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4A0" w:firstRow="1" w:lastRow="0" w:firstColumn="1" w:lastColumn="0" w:noHBand="0" w:noVBand="1"/>
      </w:tblPr>
      <w:tblGrid>
        <w:gridCol w:w="5069"/>
        <w:gridCol w:w="5069"/>
      </w:tblGrid>
      <w:tr w:rsidR="003A48D2" w:rsidRPr="00E92310" w14:paraId="76CBFC89" w14:textId="77777777" w:rsidTr="003929A7">
        <w:tc>
          <w:tcPr>
            <w:tcW w:w="5069" w:type="dxa"/>
          </w:tcPr>
          <w:p w14:paraId="2A9D7DB4" w14:textId="77777777" w:rsidR="003A48D2" w:rsidRPr="00E92310" w:rsidRDefault="003A48D2" w:rsidP="003929A7">
            <w:pPr>
              <w:autoSpaceDE w:val="0"/>
              <w:autoSpaceDN w:val="0"/>
              <w:adjustRightInd w:val="0"/>
              <w:jc w:val="center"/>
              <w:rPr>
                <w:rFonts w:eastAsiaTheme="minorEastAsia"/>
                <w:b/>
                <w:bCs/>
              </w:rPr>
            </w:pPr>
          </w:p>
        </w:tc>
        <w:tc>
          <w:tcPr>
            <w:tcW w:w="5069" w:type="dxa"/>
          </w:tcPr>
          <w:p w14:paraId="76EC25AC"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УТВЕРЖДЕНЫ</w:t>
            </w:r>
          </w:p>
          <w:p w14:paraId="5C6E3C08"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приказом Минспорттуризма России</w:t>
            </w:r>
          </w:p>
          <w:p w14:paraId="0C01E530"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от «31» мая 2010 г. № 541, с изменениями, внесенными приказами Минспорта России</w:t>
            </w:r>
          </w:p>
          <w:p w14:paraId="3FC21397"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от «12» сентября 2016 г. № 1038,</w:t>
            </w:r>
          </w:p>
          <w:p w14:paraId="137667B1"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от «24» января 2018 г. № 58,</w:t>
            </w:r>
          </w:p>
          <w:p w14:paraId="4074B0FD"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от «03» сентября 2018 г. № 760,</w:t>
            </w:r>
          </w:p>
          <w:p w14:paraId="57B6C2E2" w14:textId="77777777" w:rsidR="003A48D2" w:rsidRPr="00E92310" w:rsidRDefault="003A48D2" w:rsidP="003929A7">
            <w:pPr>
              <w:autoSpaceDE w:val="0"/>
              <w:autoSpaceDN w:val="0"/>
              <w:adjustRightInd w:val="0"/>
              <w:jc w:val="center"/>
              <w:rPr>
                <w:rFonts w:eastAsiaTheme="minorEastAsia"/>
                <w:bCs/>
              </w:rPr>
            </w:pPr>
            <w:r w:rsidRPr="00E92310">
              <w:rPr>
                <w:rFonts w:eastAsiaTheme="minorEastAsia"/>
                <w:bCs/>
              </w:rPr>
              <w:t>от 01.10.2018 г. № 845</w:t>
            </w:r>
          </w:p>
          <w:p w14:paraId="195F444D" w14:textId="77777777" w:rsidR="003A48D2" w:rsidRPr="00E92310" w:rsidRDefault="003A48D2" w:rsidP="003929A7">
            <w:pPr>
              <w:autoSpaceDE w:val="0"/>
              <w:autoSpaceDN w:val="0"/>
              <w:adjustRightInd w:val="0"/>
              <w:jc w:val="center"/>
              <w:rPr>
                <w:rFonts w:eastAsiaTheme="minorEastAsia"/>
                <w:b/>
                <w:bCs/>
              </w:rPr>
            </w:pPr>
          </w:p>
        </w:tc>
      </w:tr>
    </w:tbl>
    <w:p w14:paraId="0AA40750" w14:textId="77777777" w:rsidR="003A48D2" w:rsidRPr="00887ED2" w:rsidRDefault="003A48D2" w:rsidP="003A48D2">
      <w:pPr>
        <w:autoSpaceDE w:val="0"/>
        <w:autoSpaceDN w:val="0"/>
        <w:adjustRightInd w:val="0"/>
        <w:jc w:val="right"/>
        <w:rPr>
          <w:b/>
          <w:bCs/>
        </w:rPr>
      </w:pPr>
    </w:p>
    <w:p w14:paraId="51B93F22" w14:textId="77777777" w:rsidR="003A48D2" w:rsidRPr="00887ED2" w:rsidRDefault="003A48D2" w:rsidP="003A48D2">
      <w:pPr>
        <w:autoSpaceDE w:val="0"/>
        <w:autoSpaceDN w:val="0"/>
        <w:adjustRightInd w:val="0"/>
        <w:jc w:val="center"/>
        <w:rPr>
          <w:b/>
          <w:bCs/>
        </w:rPr>
      </w:pPr>
      <w:r w:rsidRPr="00887ED2">
        <w:rPr>
          <w:b/>
          <w:bCs/>
        </w:rPr>
        <w:t>ПРАВИЛА ВИДА СПОРТА «ТХЭКВОНДО»</w:t>
      </w:r>
    </w:p>
    <w:p w14:paraId="4AB7E899" w14:textId="77777777" w:rsidR="003A48D2" w:rsidRPr="00887ED2" w:rsidRDefault="003A48D2" w:rsidP="003A48D2">
      <w:pPr>
        <w:autoSpaceDE w:val="0"/>
        <w:autoSpaceDN w:val="0"/>
        <w:adjustRightInd w:val="0"/>
        <w:jc w:val="center"/>
        <w:rPr>
          <w:b/>
          <w:bCs/>
        </w:rPr>
      </w:pPr>
      <w:bookmarkStart w:id="0" w:name="_GoBack"/>
      <w:bookmarkEnd w:id="0"/>
    </w:p>
    <w:p w14:paraId="0C6308FB" w14:textId="77777777" w:rsidR="003A48D2" w:rsidRPr="00887ED2" w:rsidRDefault="003A48D2" w:rsidP="003A48D2">
      <w:pPr>
        <w:autoSpaceDE w:val="0"/>
        <w:autoSpaceDN w:val="0"/>
        <w:adjustRightInd w:val="0"/>
        <w:jc w:val="center"/>
        <w:rPr>
          <w:b/>
          <w:bCs/>
        </w:rPr>
      </w:pPr>
    </w:p>
    <w:p w14:paraId="4E5C3F07" w14:textId="77777777" w:rsidR="003A48D2" w:rsidRPr="00887ED2" w:rsidRDefault="003A48D2" w:rsidP="003A48D2">
      <w:pPr>
        <w:autoSpaceDE w:val="0"/>
        <w:autoSpaceDN w:val="0"/>
        <w:adjustRightInd w:val="0"/>
        <w:jc w:val="center"/>
        <w:rPr>
          <w:b/>
          <w:bCs/>
        </w:rPr>
      </w:pPr>
      <w:r w:rsidRPr="00887ED2">
        <w:rPr>
          <w:b/>
          <w:bCs/>
        </w:rPr>
        <w:t xml:space="preserve">Часть 1. Группа спортивных дисциплин </w:t>
      </w:r>
      <w:r>
        <w:rPr>
          <w:b/>
          <w:bCs/>
        </w:rPr>
        <w:t>ВТФ</w:t>
      </w:r>
    </w:p>
    <w:p w14:paraId="43EAD213" w14:textId="77777777" w:rsidR="003A48D2" w:rsidRPr="00887ED2" w:rsidRDefault="003A48D2" w:rsidP="003A48D2">
      <w:pPr>
        <w:autoSpaceDE w:val="0"/>
        <w:autoSpaceDN w:val="0"/>
        <w:adjustRightInd w:val="0"/>
        <w:jc w:val="center"/>
        <w:rPr>
          <w:b/>
          <w:bCs/>
        </w:rPr>
      </w:pPr>
    </w:p>
    <w:p w14:paraId="2289F746" w14:textId="77777777" w:rsidR="003A48D2" w:rsidRPr="00887ED2" w:rsidRDefault="003A48D2" w:rsidP="003A48D2">
      <w:pPr>
        <w:autoSpaceDE w:val="0"/>
        <w:autoSpaceDN w:val="0"/>
        <w:adjustRightInd w:val="0"/>
        <w:jc w:val="both"/>
        <w:rPr>
          <w:b/>
          <w:bCs/>
        </w:rPr>
      </w:pPr>
      <w:r w:rsidRPr="00887ED2">
        <w:rPr>
          <w:b/>
          <w:bCs/>
        </w:rPr>
        <w:t>РАЗДЕЛ 1. Общие положения.</w:t>
      </w:r>
    </w:p>
    <w:p w14:paraId="21E00023" w14:textId="77777777" w:rsidR="003A48D2" w:rsidRPr="00887ED2" w:rsidRDefault="003A48D2" w:rsidP="003A48D2">
      <w:pPr>
        <w:autoSpaceDE w:val="0"/>
        <w:autoSpaceDN w:val="0"/>
        <w:adjustRightInd w:val="0"/>
        <w:jc w:val="both"/>
        <w:rPr>
          <w:b/>
          <w:bCs/>
        </w:rPr>
      </w:pPr>
    </w:p>
    <w:p w14:paraId="29721209" w14:textId="77777777" w:rsidR="003A48D2" w:rsidRPr="00887ED2" w:rsidRDefault="003A48D2" w:rsidP="003A48D2">
      <w:pPr>
        <w:pStyle w:val="Style4"/>
        <w:widowControl/>
        <w:jc w:val="both"/>
        <w:rPr>
          <w:rFonts w:ascii="Times New Roman" w:hAnsi="Times New Roman" w:cs="Times New Roman"/>
          <w:color w:val="000000"/>
        </w:rPr>
      </w:pPr>
      <w:r w:rsidRPr="00887ED2">
        <w:rPr>
          <w:rFonts w:ascii="Times New Roman" w:hAnsi="Times New Roman" w:cs="Times New Roman"/>
          <w:color w:val="000000"/>
          <w:spacing w:val="-10"/>
        </w:rPr>
        <w:t>Настоящие Правила</w:t>
      </w:r>
      <w:r w:rsidRPr="00887ED2">
        <w:rPr>
          <w:rFonts w:ascii="Times New Roman" w:hAnsi="Times New Roman" w:cs="Times New Roman"/>
          <w:color w:val="000000"/>
        </w:rPr>
        <w:t xml:space="preserve"> вида спорта «Тхэквондо» </w:t>
      </w:r>
      <w:r w:rsidRPr="00887ED2">
        <w:rPr>
          <w:rFonts w:ascii="Times New Roman" w:hAnsi="Times New Roman" w:cs="Times New Roman"/>
          <w:color w:val="000000"/>
          <w:spacing w:val="-10"/>
        </w:rPr>
        <w:t xml:space="preserve">(далее – Правила) разработаны в соответствии с </w:t>
      </w:r>
      <w:r w:rsidRPr="00887ED2">
        <w:rPr>
          <w:rFonts w:ascii="Times New Roman" w:hAnsi="Times New Roman" w:cs="Times New Roman"/>
          <w:color w:val="000000"/>
        </w:rPr>
        <w:t xml:space="preserve">Правилами соревнований Всемирной федерации тхэквондо (далее – </w:t>
      </w:r>
      <w:r>
        <w:rPr>
          <w:rFonts w:ascii="Times New Roman" w:hAnsi="Times New Roman" w:cs="Times New Roman"/>
          <w:color w:val="000000"/>
        </w:rPr>
        <w:t>ВТФ</w:t>
      </w:r>
      <w:r w:rsidRPr="00887ED2">
        <w:rPr>
          <w:rFonts w:ascii="Times New Roman" w:hAnsi="Times New Roman" w:cs="Times New Roman"/>
          <w:color w:val="000000"/>
        </w:rPr>
        <w:t>).</w:t>
      </w:r>
    </w:p>
    <w:p w14:paraId="182ABC83" w14:textId="77777777" w:rsidR="003A48D2" w:rsidRPr="00887ED2" w:rsidRDefault="003A48D2" w:rsidP="003A48D2">
      <w:pPr>
        <w:pStyle w:val="Style4"/>
        <w:widowControl/>
        <w:jc w:val="both"/>
        <w:rPr>
          <w:rFonts w:ascii="Times New Roman" w:hAnsi="Times New Roman" w:cs="Times New Roman"/>
          <w:color w:val="000000"/>
        </w:rPr>
      </w:pPr>
      <w:r w:rsidRPr="00887ED2">
        <w:rPr>
          <w:rFonts w:ascii="Times New Roman" w:hAnsi="Times New Roman" w:cs="Times New Roman"/>
          <w:color w:val="000000"/>
        </w:rPr>
        <w:t xml:space="preserve">Настоящие Правила являются обязательными для всех организаций, проводящих соревнования по </w:t>
      </w:r>
      <w:r w:rsidRPr="00887ED2">
        <w:rPr>
          <w:rFonts w:ascii="Times New Roman" w:hAnsi="Times New Roman" w:cs="Times New Roman"/>
        </w:rPr>
        <w:t>виду спорта</w:t>
      </w:r>
      <w:r w:rsidRPr="00887ED2">
        <w:rPr>
          <w:rFonts w:ascii="Times New Roman" w:hAnsi="Times New Roman" w:cs="Times New Roman"/>
          <w:color w:val="000000"/>
        </w:rPr>
        <w:t xml:space="preserve"> «тхэквондо» на территории Российской Федерации. </w:t>
      </w:r>
    </w:p>
    <w:p w14:paraId="3A8EADE1" w14:textId="77777777" w:rsidR="003A48D2" w:rsidRPr="00887ED2" w:rsidRDefault="003A48D2" w:rsidP="003A48D2">
      <w:pPr>
        <w:pStyle w:val="Style4"/>
        <w:widowControl/>
        <w:jc w:val="both"/>
        <w:rPr>
          <w:rFonts w:ascii="Times New Roman" w:hAnsi="Times New Roman" w:cs="Times New Roman"/>
          <w:color w:val="000000"/>
        </w:rPr>
      </w:pPr>
      <w:r w:rsidRPr="00887ED2">
        <w:rPr>
          <w:rFonts w:ascii="Times New Roman" w:hAnsi="Times New Roman" w:cs="Times New Roman"/>
          <w:color w:val="000000"/>
        </w:rPr>
        <w:t xml:space="preserve">Спортивные ситуации, не нашедшие отражения в настоящей редакции Правил трактуются в соответствии с Правилами </w:t>
      </w:r>
      <w:r>
        <w:rPr>
          <w:rFonts w:ascii="Times New Roman" w:hAnsi="Times New Roman" w:cs="Times New Roman"/>
          <w:color w:val="000000"/>
        </w:rPr>
        <w:t>ВТФ</w:t>
      </w:r>
      <w:r w:rsidRPr="00887ED2">
        <w:rPr>
          <w:rFonts w:ascii="Times New Roman" w:hAnsi="Times New Roman" w:cs="Times New Roman"/>
          <w:color w:val="000000"/>
        </w:rPr>
        <w:t>.</w:t>
      </w:r>
    </w:p>
    <w:p w14:paraId="0EB164BC" w14:textId="77777777" w:rsidR="003A48D2" w:rsidRPr="00887ED2" w:rsidRDefault="003A48D2" w:rsidP="003A48D2">
      <w:pPr>
        <w:shd w:val="clear" w:color="auto" w:fill="FFFFFF"/>
        <w:spacing w:line="240" w:lineRule="atLeast"/>
        <w:jc w:val="both"/>
        <w:rPr>
          <w:color w:val="000000"/>
        </w:rPr>
      </w:pPr>
    </w:p>
    <w:p w14:paraId="46724B86" w14:textId="77777777" w:rsidR="003A48D2" w:rsidRPr="00887ED2" w:rsidRDefault="00675BA8" w:rsidP="003A48D2">
      <w:pPr>
        <w:jc w:val="both"/>
        <w:rPr>
          <w:b/>
          <w:bCs/>
        </w:rPr>
      </w:pPr>
      <w:r w:rsidRPr="00887ED2">
        <w:rPr>
          <w:b/>
          <w:bCs/>
        </w:rPr>
        <w:t xml:space="preserve">Статья </w:t>
      </w:r>
      <w:r w:rsidR="003A48D2" w:rsidRPr="00887ED2">
        <w:rPr>
          <w:b/>
        </w:rPr>
        <w:t xml:space="preserve">1.1. </w:t>
      </w:r>
      <w:r w:rsidR="003A48D2" w:rsidRPr="00887ED2">
        <w:rPr>
          <w:b/>
          <w:bCs/>
        </w:rPr>
        <w:t>Дисциплины</w:t>
      </w:r>
    </w:p>
    <w:p w14:paraId="29C83B9B" w14:textId="77777777" w:rsidR="003A48D2" w:rsidRPr="00887ED2" w:rsidRDefault="003A48D2" w:rsidP="003A48D2">
      <w:pPr>
        <w:jc w:val="both"/>
        <w:rPr>
          <w:bCs/>
        </w:rPr>
      </w:pPr>
      <w:r w:rsidRPr="00887ED2">
        <w:rPr>
          <w:bCs/>
        </w:rPr>
        <w:t xml:space="preserve">Соревнования по виду спорта «Тхэквондо» группа спортивных дисциплин </w:t>
      </w:r>
      <w:r>
        <w:rPr>
          <w:bCs/>
        </w:rPr>
        <w:t>ВТФ</w:t>
      </w:r>
      <w:r w:rsidRPr="00887ED2">
        <w:rPr>
          <w:bCs/>
        </w:rPr>
        <w:t xml:space="preserve"> проводятся в следующих спортивных дисциплинах: </w:t>
      </w:r>
    </w:p>
    <w:p w14:paraId="01A380AE" w14:textId="77777777" w:rsidR="003A48D2" w:rsidRPr="00887ED2" w:rsidRDefault="003A48D2" w:rsidP="00E50288">
      <w:pPr>
        <w:numPr>
          <w:ilvl w:val="0"/>
          <w:numId w:val="27"/>
        </w:numPr>
        <w:tabs>
          <w:tab w:val="left" w:pos="426"/>
        </w:tabs>
        <w:ind w:left="0" w:firstLine="0"/>
        <w:jc w:val="both"/>
        <w:rPr>
          <w:sz w:val="20"/>
          <w:szCs w:val="20"/>
        </w:rPr>
      </w:pPr>
      <w:r w:rsidRPr="00887ED2">
        <w:rPr>
          <w:bCs/>
        </w:rPr>
        <w:t>весовая категория (поединки);</w:t>
      </w:r>
    </w:p>
    <w:p w14:paraId="788C3EBE" w14:textId="77777777" w:rsidR="003A48D2" w:rsidRPr="00887ED2" w:rsidRDefault="003A48D2" w:rsidP="00E50288">
      <w:pPr>
        <w:numPr>
          <w:ilvl w:val="0"/>
          <w:numId w:val="27"/>
        </w:numPr>
        <w:tabs>
          <w:tab w:val="left" w:pos="426"/>
        </w:tabs>
        <w:ind w:left="0" w:firstLine="0"/>
        <w:jc w:val="both"/>
        <w:rPr>
          <w:bCs/>
        </w:rPr>
      </w:pPr>
      <w:r w:rsidRPr="00887ED2">
        <w:rPr>
          <w:bCs/>
        </w:rPr>
        <w:t>ПОДА-весовая категория (поединки);</w:t>
      </w:r>
    </w:p>
    <w:p w14:paraId="374FED52" w14:textId="77777777" w:rsidR="003A48D2" w:rsidRPr="00887ED2" w:rsidRDefault="003A48D2" w:rsidP="00E50288">
      <w:pPr>
        <w:numPr>
          <w:ilvl w:val="0"/>
          <w:numId w:val="27"/>
        </w:numPr>
        <w:tabs>
          <w:tab w:val="left" w:pos="426"/>
        </w:tabs>
        <w:ind w:left="0" w:firstLine="0"/>
        <w:jc w:val="both"/>
        <w:rPr>
          <w:bCs/>
        </w:rPr>
      </w:pPr>
      <w:r w:rsidRPr="00887ED2">
        <w:rPr>
          <w:bCs/>
        </w:rPr>
        <w:t>пхумсэ (технический комплекс).</w:t>
      </w:r>
    </w:p>
    <w:p w14:paraId="10503031" w14:textId="77777777" w:rsidR="003A48D2" w:rsidRPr="00887ED2" w:rsidRDefault="003A48D2" w:rsidP="003A48D2">
      <w:pPr>
        <w:shd w:val="clear" w:color="auto" w:fill="FFFFFF"/>
        <w:spacing w:line="240" w:lineRule="atLeast"/>
        <w:jc w:val="both"/>
        <w:rPr>
          <w:color w:val="000000"/>
        </w:rPr>
      </w:pPr>
      <w:r w:rsidRPr="00887ED2">
        <w:rPr>
          <w:color w:val="000000"/>
        </w:rPr>
        <w:t xml:space="preserve"> </w:t>
      </w:r>
    </w:p>
    <w:p w14:paraId="6F5593A0" w14:textId="77777777" w:rsidR="003A48D2" w:rsidRPr="00887ED2" w:rsidRDefault="00675BA8" w:rsidP="003A48D2">
      <w:pPr>
        <w:jc w:val="both"/>
        <w:rPr>
          <w:b/>
        </w:rPr>
      </w:pPr>
      <w:r w:rsidRPr="00887ED2">
        <w:rPr>
          <w:b/>
          <w:bCs/>
        </w:rPr>
        <w:t xml:space="preserve">Статья </w:t>
      </w:r>
      <w:r w:rsidR="008110F4">
        <w:rPr>
          <w:b/>
        </w:rPr>
        <w:t>1</w:t>
      </w:r>
      <w:r w:rsidR="003A48D2" w:rsidRPr="00887ED2">
        <w:rPr>
          <w:b/>
        </w:rPr>
        <w:t>.2. Классификация соревнований</w:t>
      </w:r>
    </w:p>
    <w:p w14:paraId="410D5A6F" w14:textId="77777777" w:rsidR="003A48D2" w:rsidRPr="00887ED2" w:rsidRDefault="003A48D2" w:rsidP="003A48D2">
      <w:pPr>
        <w:jc w:val="both"/>
        <w:rPr>
          <w:b/>
        </w:rPr>
      </w:pPr>
      <w:r w:rsidRPr="00887ED2">
        <w:rPr>
          <w:color w:val="000000"/>
        </w:rPr>
        <w:t>По характеру соревнований.</w:t>
      </w:r>
    </w:p>
    <w:p w14:paraId="38533129" w14:textId="77777777" w:rsidR="003A48D2" w:rsidRPr="00887ED2" w:rsidRDefault="003A48D2" w:rsidP="00E50288">
      <w:pPr>
        <w:numPr>
          <w:ilvl w:val="1"/>
          <w:numId w:val="39"/>
        </w:numPr>
        <w:ind w:left="426" w:hanging="426"/>
        <w:jc w:val="both"/>
        <w:rPr>
          <w:b/>
        </w:rPr>
      </w:pPr>
      <w:r w:rsidRPr="00887ED2">
        <w:rPr>
          <w:color w:val="000000"/>
        </w:rPr>
        <w:t>По характеру соревнования делятся на:</w:t>
      </w:r>
    </w:p>
    <w:p w14:paraId="6A91CDC1" w14:textId="77777777" w:rsidR="003A48D2" w:rsidRPr="00887ED2" w:rsidRDefault="003A48D2" w:rsidP="00E50288">
      <w:pPr>
        <w:numPr>
          <w:ilvl w:val="0"/>
          <w:numId w:val="30"/>
        </w:numPr>
        <w:ind w:left="426" w:hanging="426"/>
        <w:jc w:val="both"/>
        <w:rPr>
          <w:b/>
        </w:rPr>
      </w:pPr>
      <w:r w:rsidRPr="00887ED2">
        <w:rPr>
          <w:color w:val="000000"/>
        </w:rPr>
        <w:t>личные;</w:t>
      </w:r>
    </w:p>
    <w:p w14:paraId="768F5979" w14:textId="77777777" w:rsidR="003A48D2" w:rsidRPr="00887ED2" w:rsidRDefault="003A48D2" w:rsidP="00E50288">
      <w:pPr>
        <w:numPr>
          <w:ilvl w:val="0"/>
          <w:numId w:val="30"/>
        </w:numPr>
        <w:ind w:left="426" w:hanging="426"/>
        <w:jc w:val="both"/>
        <w:rPr>
          <w:b/>
        </w:rPr>
      </w:pPr>
      <w:r w:rsidRPr="00887ED2">
        <w:rPr>
          <w:color w:val="000000"/>
        </w:rPr>
        <w:t>лично-командные;</w:t>
      </w:r>
    </w:p>
    <w:p w14:paraId="74687A87" w14:textId="77777777" w:rsidR="003A48D2" w:rsidRPr="00887ED2" w:rsidRDefault="003A48D2" w:rsidP="00E50288">
      <w:pPr>
        <w:numPr>
          <w:ilvl w:val="0"/>
          <w:numId w:val="30"/>
        </w:numPr>
        <w:ind w:left="426" w:hanging="426"/>
        <w:jc w:val="both"/>
        <w:rPr>
          <w:b/>
        </w:rPr>
      </w:pPr>
      <w:r w:rsidRPr="00887ED2">
        <w:rPr>
          <w:color w:val="000000"/>
        </w:rPr>
        <w:t>командные.</w:t>
      </w:r>
    </w:p>
    <w:p w14:paraId="67318BBF" w14:textId="77777777" w:rsidR="003A48D2" w:rsidRPr="00887ED2" w:rsidRDefault="003A48D2" w:rsidP="00E50288">
      <w:pPr>
        <w:numPr>
          <w:ilvl w:val="1"/>
          <w:numId w:val="39"/>
        </w:numPr>
        <w:tabs>
          <w:tab w:val="left" w:pos="426"/>
        </w:tabs>
        <w:ind w:left="0" w:firstLine="0"/>
        <w:jc w:val="both"/>
        <w:rPr>
          <w:b/>
        </w:rPr>
      </w:pPr>
      <w:r w:rsidRPr="00887ED2">
        <w:t>Характер соревнований определяется Положением о соревнованиях (далее Положение) в каждом отдельном случае.</w:t>
      </w:r>
    </w:p>
    <w:p w14:paraId="72CAFE38" w14:textId="77777777" w:rsidR="003A48D2" w:rsidRPr="00887ED2" w:rsidRDefault="003A48D2" w:rsidP="00E50288">
      <w:pPr>
        <w:numPr>
          <w:ilvl w:val="1"/>
          <w:numId w:val="39"/>
        </w:numPr>
        <w:tabs>
          <w:tab w:val="left" w:pos="426"/>
        </w:tabs>
        <w:ind w:left="0" w:firstLine="0"/>
        <w:jc w:val="both"/>
        <w:rPr>
          <w:b/>
        </w:rPr>
      </w:pPr>
      <w:r w:rsidRPr="00887ED2">
        <w:rPr>
          <w:color w:val="000000"/>
        </w:rPr>
        <w:t xml:space="preserve"> </w:t>
      </w:r>
      <w:r w:rsidRPr="00887ED2">
        <w:t>В личных соревнованиях определяются только личные результаты и места участников в своих категориях.</w:t>
      </w:r>
    </w:p>
    <w:p w14:paraId="70879065" w14:textId="77777777" w:rsidR="003A48D2" w:rsidRPr="00887ED2" w:rsidRDefault="003A48D2" w:rsidP="00E50288">
      <w:pPr>
        <w:numPr>
          <w:ilvl w:val="1"/>
          <w:numId w:val="39"/>
        </w:numPr>
        <w:tabs>
          <w:tab w:val="left" w:pos="426"/>
        </w:tabs>
        <w:ind w:left="0" w:firstLine="0"/>
        <w:jc w:val="both"/>
        <w:rPr>
          <w:b/>
        </w:rPr>
      </w:pPr>
      <w:r w:rsidRPr="00887ED2">
        <w:t>В лично-командных соревнованиях место команды определяется в зависимости от суммы личных результатов ее участников, в соответствии со следующим порядком начисления баллов:</w:t>
      </w:r>
    </w:p>
    <w:p w14:paraId="1BBB5BD1" w14:textId="77777777" w:rsidR="003A48D2" w:rsidRPr="00887ED2" w:rsidRDefault="003A48D2" w:rsidP="003A48D2">
      <w:pPr>
        <w:jc w:val="both"/>
      </w:pPr>
      <w:r>
        <w:t>Участник, занявший 1 место – 120</w:t>
      </w:r>
      <w:r w:rsidRPr="00887ED2">
        <w:t xml:space="preserve"> баллов;</w:t>
      </w:r>
    </w:p>
    <w:p w14:paraId="7DBE34C4" w14:textId="77777777" w:rsidR="003A48D2" w:rsidRPr="00887ED2" w:rsidRDefault="003A48D2" w:rsidP="003A48D2">
      <w:pPr>
        <w:jc w:val="both"/>
      </w:pPr>
      <w:r w:rsidRPr="00887ED2">
        <w:t xml:space="preserve">Участник, занявший 2 место – </w:t>
      </w:r>
      <w:r>
        <w:t>50</w:t>
      </w:r>
      <w:r w:rsidRPr="00887ED2">
        <w:t xml:space="preserve"> балл</w:t>
      </w:r>
      <w:r>
        <w:t>ов</w:t>
      </w:r>
      <w:r w:rsidRPr="00887ED2">
        <w:t>;</w:t>
      </w:r>
    </w:p>
    <w:p w14:paraId="04FB4D3A" w14:textId="77777777" w:rsidR="003A48D2" w:rsidRPr="00887ED2" w:rsidRDefault="003A48D2" w:rsidP="003A48D2">
      <w:pPr>
        <w:jc w:val="both"/>
      </w:pPr>
      <w:r w:rsidRPr="00887ED2">
        <w:t xml:space="preserve">Участник, занявший 3 место – </w:t>
      </w:r>
      <w:r>
        <w:t>20</w:t>
      </w:r>
      <w:r w:rsidRPr="00887ED2">
        <w:t xml:space="preserve"> балл</w:t>
      </w:r>
      <w:r>
        <w:t>ов</w:t>
      </w:r>
      <w:r w:rsidRPr="00887ED2">
        <w:t>;</w:t>
      </w:r>
    </w:p>
    <w:p w14:paraId="37CE4DA9" w14:textId="77777777" w:rsidR="003A48D2" w:rsidRPr="00887ED2" w:rsidRDefault="003A48D2" w:rsidP="003A48D2">
      <w:pPr>
        <w:jc w:val="both"/>
      </w:pPr>
      <w:r w:rsidRPr="00887ED2">
        <w:t>Участник, вступивший в «Зону выступления»  (для дисциплины весовая категория</w:t>
      </w:r>
      <w:r>
        <w:t xml:space="preserve"> и ПОДА весовая категория</w:t>
      </w:r>
      <w:r w:rsidRPr="00887ED2">
        <w:t xml:space="preserve"> после прохождения официального взвешивания) – 1 балл;</w:t>
      </w:r>
    </w:p>
    <w:p w14:paraId="008630F4" w14:textId="77777777" w:rsidR="003A48D2" w:rsidRPr="00887ED2" w:rsidRDefault="003A48D2" w:rsidP="003A48D2">
      <w:pPr>
        <w:jc w:val="both"/>
      </w:pPr>
      <w:r w:rsidRPr="00887ED2">
        <w:t>За каждую победу участнику начисляется (для дисциплины весовая категория и пхумсэ) – 1 балл.</w:t>
      </w:r>
    </w:p>
    <w:p w14:paraId="3710AAFA" w14:textId="77777777" w:rsidR="003A48D2" w:rsidRPr="00887ED2" w:rsidRDefault="003A48D2" w:rsidP="003A48D2">
      <w:pPr>
        <w:jc w:val="both"/>
      </w:pPr>
      <w:r w:rsidRPr="00887ED2">
        <w:lastRenderedPageBreak/>
        <w:t xml:space="preserve">При определении командного первенства, в случае равенства очков у двух или более команд </w:t>
      </w:r>
      <w:r w:rsidR="00AC1F99">
        <w:t>(субъектов, Федеральных округов</w:t>
      </w:r>
      <w:r w:rsidRPr="00887ED2">
        <w:t xml:space="preserve"> Российской Федерации и т.д.), преимущество определяется по следующим критериям:</w:t>
      </w:r>
    </w:p>
    <w:p w14:paraId="157C045A" w14:textId="77777777" w:rsidR="003A48D2" w:rsidRPr="00887ED2" w:rsidRDefault="003A48D2" w:rsidP="00E50288">
      <w:pPr>
        <w:numPr>
          <w:ilvl w:val="0"/>
          <w:numId w:val="28"/>
        </w:numPr>
        <w:ind w:left="284" w:hanging="284"/>
        <w:jc w:val="both"/>
      </w:pPr>
      <w:r w:rsidRPr="00887ED2">
        <w:t>Количеству золотых, затем серебряных и бронзовых медалей у команды;</w:t>
      </w:r>
    </w:p>
    <w:p w14:paraId="51BFB33B" w14:textId="77777777" w:rsidR="003A48D2" w:rsidRPr="00887ED2" w:rsidRDefault="003A48D2" w:rsidP="00E50288">
      <w:pPr>
        <w:numPr>
          <w:ilvl w:val="0"/>
          <w:numId w:val="28"/>
        </w:numPr>
        <w:ind w:left="284" w:hanging="284"/>
        <w:jc w:val="both"/>
      </w:pPr>
      <w:r w:rsidRPr="00887ED2">
        <w:t>Количество участников;</w:t>
      </w:r>
    </w:p>
    <w:p w14:paraId="424BC3A9" w14:textId="77777777" w:rsidR="003A48D2" w:rsidRPr="00887ED2" w:rsidRDefault="003A48D2" w:rsidP="00E50288">
      <w:pPr>
        <w:numPr>
          <w:ilvl w:val="0"/>
          <w:numId w:val="28"/>
        </w:numPr>
        <w:tabs>
          <w:tab w:val="left" w:pos="426"/>
        </w:tabs>
        <w:ind w:left="0" w:firstLine="0"/>
        <w:jc w:val="both"/>
      </w:pPr>
      <w:r w:rsidRPr="00887ED2">
        <w:t>Большее количество баллов в более тяжелой весовой категории (для дисциплины весовая категория)</w:t>
      </w:r>
    </w:p>
    <w:p w14:paraId="6F9E1371" w14:textId="77777777" w:rsidR="003A48D2" w:rsidRPr="00887ED2" w:rsidRDefault="003A48D2" w:rsidP="00E50288">
      <w:pPr>
        <w:numPr>
          <w:ilvl w:val="0"/>
          <w:numId w:val="28"/>
        </w:numPr>
        <w:tabs>
          <w:tab w:val="left" w:pos="426"/>
        </w:tabs>
        <w:ind w:left="0" w:firstLine="0"/>
      </w:pPr>
      <w:r w:rsidRPr="00887ED2">
        <w:t>Количеству золотых, затем серебряных и бронзовых медалей у команды в спортивном классе К44, если одинаковое, то К43 и т.д. (для дисциплины ПОДА-весовая категория)</w:t>
      </w:r>
    </w:p>
    <w:p w14:paraId="1E5CC938" w14:textId="77777777" w:rsidR="003A48D2" w:rsidRPr="00887ED2" w:rsidRDefault="003A48D2" w:rsidP="00E50288">
      <w:pPr>
        <w:numPr>
          <w:ilvl w:val="0"/>
          <w:numId w:val="28"/>
        </w:numPr>
        <w:tabs>
          <w:tab w:val="left" w:pos="426"/>
        </w:tabs>
        <w:autoSpaceDE w:val="0"/>
        <w:autoSpaceDN w:val="0"/>
        <w:adjustRightInd w:val="0"/>
        <w:ind w:left="0" w:right="25" w:firstLine="0"/>
        <w:jc w:val="both"/>
        <w:rPr>
          <w:iCs/>
        </w:rPr>
      </w:pPr>
      <w:r w:rsidRPr="00887ED2">
        <w:rPr>
          <w:iCs/>
        </w:rPr>
        <w:t xml:space="preserve">Медали, завоеванные при объединение, должны быть засчитаны при подведении командного результата </w:t>
      </w:r>
      <w:r w:rsidRPr="00887ED2">
        <w:t>(для дисциплины ПОДА-весовая категория)</w:t>
      </w:r>
      <w:r w:rsidRPr="00887ED2">
        <w:rPr>
          <w:iCs/>
        </w:rPr>
        <w:t>.</w:t>
      </w:r>
    </w:p>
    <w:p w14:paraId="68A023DC" w14:textId="77777777" w:rsidR="008110F4" w:rsidRDefault="008110F4" w:rsidP="003A48D2">
      <w:pPr>
        <w:tabs>
          <w:tab w:val="left" w:pos="426"/>
        </w:tabs>
        <w:jc w:val="both"/>
        <w:rPr>
          <w:b/>
        </w:rPr>
      </w:pPr>
    </w:p>
    <w:p w14:paraId="628CA9CD" w14:textId="77777777" w:rsidR="003A48D2" w:rsidRPr="00887ED2" w:rsidRDefault="00675BA8" w:rsidP="003A48D2">
      <w:pPr>
        <w:tabs>
          <w:tab w:val="left" w:pos="426"/>
        </w:tabs>
        <w:jc w:val="both"/>
        <w:rPr>
          <w:b/>
        </w:rPr>
      </w:pPr>
      <w:r w:rsidRPr="00887ED2">
        <w:rPr>
          <w:b/>
          <w:bCs/>
        </w:rPr>
        <w:t xml:space="preserve">Статья </w:t>
      </w:r>
      <w:r w:rsidR="008110F4">
        <w:rPr>
          <w:b/>
        </w:rPr>
        <w:t>1.3</w:t>
      </w:r>
      <w:r w:rsidR="003A48D2" w:rsidRPr="00887ED2">
        <w:rPr>
          <w:b/>
        </w:rPr>
        <w:t xml:space="preserve"> Системы проведения соревнований</w:t>
      </w:r>
    </w:p>
    <w:p w14:paraId="495B197B" w14:textId="77777777" w:rsidR="003A48D2" w:rsidRPr="00887ED2" w:rsidRDefault="003A48D2" w:rsidP="003A48D2">
      <w:pPr>
        <w:tabs>
          <w:tab w:val="left" w:pos="426"/>
        </w:tabs>
        <w:jc w:val="both"/>
      </w:pPr>
      <w:r w:rsidRPr="00887ED2">
        <w:t xml:space="preserve"> В зависимости от системы выбывания участников соревнования проводятся:</w:t>
      </w:r>
    </w:p>
    <w:p w14:paraId="46ED4EC3" w14:textId="77777777" w:rsidR="003A48D2" w:rsidRPr="00887ED2" w:rsidRDefault="003A48D2" w:rsidP="00E50288">
      <w:pPr>
        <w:numPr>
          <w:ilvl w:val="0"/>
          <w:numId w:val="98"/>
        </w:numPr>
        <w:tabs>
          <w:tab w:val="left" w:pos="426"/>
        </w:tabs>
        <w:ind w:left="0" w:firstLine="0"/>
        <w:jc w:val="both"/>
      </w:pPr>
      <w:r w:rsidRPr="00887ED2">
        <w:t>по системе выбывания после одного поражения (</w:t>
      </w:r>
      <w:r w:rsidRPr="00887ED2">
        <w:rPr>
          <w:lang w:val="en-US"/>
        </w:rPr>
        <w:t>Single</w:t>
      </w:r>
      <w:r w:rsidRPr="00887ED2">
        <w:t xml:space="preserve"> e</w:t>
      </w:r>
      <w:r w:rsidRPr="00887ED2">
        <w:rPr>
          <w:lang w:val="en-US"/>
        </w:rPr>
        <w:t>limination</w:t>
      </w:r>
      <w:r w:rsidRPr="00887ED2">
        <w:t xml:space="preserve"> </w:t>
      </w:r>
      <w:r w:rsidRPr="00887ED2">
        <w:rPr>
          <w:lang w:val="en-US"/>
        </w:rPr>
        <w:t>tournament</w:t>
      </w:r>
      <w:r w:rsidRPr="00887ED2">
        <w:t xml:space="preserve"> </w:t>
      </w:r>
      <w:r w:rsidRPr="00887ED2">
        <w:rPr>
          <w:lang w:val="en-US"/>
        </w:rPr>
        <w:t>System</w:t>
      </w:r>
      <w:r w:rsidRPr="00887ED2">
        <w:t>);</w:t>
      </w:r>
    </w:p>
    <w:p w14:paraId="18F368D5" w14:textId="77777777" w:rsidR="003A48D2" w:rsidRPr="00887ED2" w:rsidRDefault="003A48D2" w:rsidP="00E50288">
      <w:pPr>
        <w:numPr>
          <w:ilvl w:val="0"/>
          <w:numId w:val="98"/>
        </w:numPr>
        <w:tabs>
          <w:tab w:val="left" w:pos="426"/>
        </w:tabs>
        <w:ind w:left="0" w:firstLine="0"/>
        <w:jc w:val="both"/>
      </w:pPr>
      <w:r w:rsidRPr="00887ED2">
        <w:t>по системе выбывания после двух поражений (</w:t>
      </w:r>
      <w:r w:rsidRPr="00887ED2">
        <w:rPr>
          <w:lang w:val="en-US"/>
        </w:rPr>
        <w:t>Double</w:t>
      </w:r>
      <w:r w:rsidRPr="00887ED2">
        <w:t xml:space="preserve"> e</w:t>
      </w:r>
      <w:r w:rsidRPr="00887ED2">
        <w:rPr>
          <w:lang w:val="en-US"/>
        </w:rPr>
        <w:t>limination tournament System</w:t>
      </w:r>
      <w:r w:rsidRPr="00887ED2">
        <w:t>);</w:t>
      </w:r>
    </w:p>
    <w:p w14:paraId="4D096CA0" w14:textId="77777777" w:rsidR="003A48D2" w:rsidRPr="00887ED2" w:rsidRDefault="003A48D2" w:rsidP="00E50288">
      <w:pPr>
        <w:numPr>
          <w:ilvl w:val="0"/>
          <w:numId w:val="98"/>
        </w:numPr>
        <w:tabs>
          <w:tab w:val="left" w:pos="426"/>
        </w:tabs>
        <w:ind w:left="0" w:firstLine="0"/>
        <w:jc w:val="both"/>
      </w:pPr>
      <w:r w:rsidRPr="00887ED2">
        <w:t>по олимпийской системе с утешительными поединками между спортсменами проигравшими финалистам, (</w:t>
      </w:r>
      <w:r w:rsidRPr="00887ED2">
        <w:rPr>
          <w:lang w:val="en-GB"/>
        </w:rPr>
        <w:t>Repechage</w:t>
      </w:r>
      <w:r w:rsidRPr="00887ED2">
        <w:t xml:space="preserve"> </w:t>
      </w:r>
      <w:r w:rsidRPr="00887ED2">
        <w:rPr>
          <w:lang w:val="en-GB"/>
        </w:rPr>
        <w:t>System</w:t>
      </w:r>
      <w:r w:rsidRPr="00887ED2">
        <w:t>);</w:t>
      </w:r>
    </w:p>
    <w:p w14:paraId="7D990745" w14:textId="77777777" w:rsidR="003A48D2" w:rsidRPr="00887ED2" w:rsidRDefault="003A48D2" w:rsidP="00E50288">
      <w:pPr>
        <w:numPr>
          <w:ilvl w:val="0"/>
          <w:numId w:val="98"/>
        </w:numPr>
        <w:tabs>
          <w:tab w:val="left" w:pos="426"/>
          <w:tab w:val="left" w:pos="456"/>
          <w:tab w:val="left" w:pos="1785"/>
        </w:tabs>
        <w:ind w:left="0" w:firstLine="0"/>
        <w:jc w:val="both"/>
      </w:pPr>
      <w:r w:rsidRPr="00887ED2">
        <w:t>по круговой системе (Round r</w:t>
      </w:r>
      <w:r w:rsidRPr="00887ED2">
        <w:rPr>
          <w:lang w:val="en-US"/>
        </w:rPr>
        <w:t>obin</w:t>
      </w:r>
      <w:r w:rsidRPr="00887ED2">
        <w:t xml:space="preserve"> </w:t>
      </w:r>
      <w:r w:rsidRPr="00887ED2">
        <w:rPr>
          <w:lang w:val="en-US"/>
        </w:rPr>
        <w:t>System</w:t>
      </w:r>
      <w:r w:rsidRPr="00887ED2">
        <w:t>);</w:t>
      </w:r>
    </w:p>
    <w:p w14:paraId="72B8D767" w14:textId="77777777" w:rsidR="003A48D2" w:rsidRPr="00887ED2" w:rsidRDefault="003A48D2" w:rsidP="00E50288">
      <w:pPr>
        <w:numPr>
          <w:ilvl w:val="0"/>
          <w:numId w:val="98"/>
        </w:numPr>
        <w:tabs>
          <w:tab w:val="left" w:pos="426"/>
        </w:tabs>
        <w:ind w:left="0" w:firstLine="0"/>
        <w:jc w:val="both"/>
      </w:pPr>
      <w:r w:rsidRPr="00887ED2">
        <w:t>по системе отрезания (</w:t>
      </w:r>
      <w:r w:rsidRPr="00887ED2">
        <w:rPr>
          <w:lang w:val="en-US"/>
        </w:rPr>
        <w:t>Cut</w:t>
      </w:r>
      <w:r w:rsidRPr="00887ED2">
        <w:t xml:space="preserve"> </w:t>
      </w:r>
      <w:r w:rsidRPr="00887ED2">
        <w:rPr>
          <w:lang w:val="en-US"/>
        </w:rPr>
        <w:t>off</w:t>
      </w:r>
      <w:r w:rsidRPr="00887ED2">
        <w:t xml:space="preserve"> </w:t>
      </w:r>
      <w:r w:rsidRPr="00887ED2">
        <w:rPr>
          <w:lang w:val="en-US"/>
        </w:rPr>
        <w:t>System</w:t>
      </w:r>
      <w:r w:rsidRPr="00887ED2">
        <w:t>) для пхумсэ;</w:t>
      </w:r>
    </w:p>
    <w:p w14:paraId="382C75A4" w14:textId="77777777" w:rsidR="003A48D2" w:rsidRPr="00887ED2" w:rsidRDefault="003A48D2" w:rsidP="00E50288">
      <w:pPr>
        <w:numPr>
          <w:ilvl w:val="0"/>
          <w:numId w:val="98"/>
        </w:numPr>
        <w:tabs>
          <w:tab w:val="left" w:pos="426"/>
        </w:tabs>
        <w:ind w:left="0" w:firstLine="0"/>
        <w:jc w:val="both"/>
      </w:pPr>
      <w:r w:rsidRPr="00887ED2">
        <w:t>по смешанной системе: система отрезания + система выбывания после одного поражения (</w:t>
      </w:r>
      <w:r w:rsidRPr="00887ED2">
        <w:rPr>
          <w:lang w:val="en-US"/>
        </w:rPr>
        <w:t>Combination</w:t>
      </w:r>
      <w:r w:rsidRPr="00887ED2">
        <w:t xml:space="preserve"> </w:t>
      </w:r>
      <w:r w:rsidRPr="00887ED2">
        <w:rPr>
          <w:lang w:val="en-US"/>
        </w:rPr>
        <w:t>System</w:t>
      </w:r>
      <w:r w:rsidRPr="00887ED2">
        <w:t>) для пхумсэ.</w:t>
      </w:r>
    </w:p>
    <w:p w14:paraId="1CA9EBB9" w14:textId="77777777" w:rsidR="003A48D2" w:rsidRPr="00887ED2" w:rsidRDefault="003A48D2" w:rsidP="00E50288">
      <w:pPr>
        <w:numPr>
          <w:ilvl w:val="0"/>
          <w:numId w:val="98"/>
        </w:numPr>
        <w:tabs>
          <w:tab w:val="left" w:pos="426"/>
        </w:tabs>
        <w:ind w:left="0" w:firstLine="0"/>
        <w:jc w:val="both"/>
      </w:pPr>
      <w:r w:rsidRPr="00887ED2">
        <w:t>Для всех видов соревнований в дисциплине пхумсэ во всех категориях в предварительных раундах, полуфиналах и финалах исполняются два обязательных пхумсэ.</w:t>
      </w:r>
    </w:p>
    <w:p w14:paraId="3DC4D533" w14:textId="77777777" w:rsidR="003A48D2" w:rsidRPr="00887ED2" w:rsidRDefault="003A48D2" w:rsidP="003A48D2">
      <w:pPr>
        <w:tabs>
          <w:tab w:val="left" w:pos="426"/>
        </w:tabs>
        <w:jc w:val="both"/>
      </w:pPr>
      <w:r w:rsidRPr="00887ED2">
        <w:t>(</w:t>
      </w:r>
      <w:r w:rsidRPr="00887ED2">
        <w:rPr>
          <w:b/>
        </w:rPr>
        <w:t>Пояснение 1</w:t>
      </w:r>
      <w:r w:rsidRPr="00887ED2">
        <w:t>)</w:t>
      </w:r>
    </w:p>
    <w:p w14:paraId="4333D9D2" w14:textId="77777777" w:rsidR="003A48D2" w:rsidRPr="00887ED2" w:rsidRDefault="003A48D2" w:rsidP="003A48D2">
      <w:pPr>
        <w:jc w:val="both"/>
      </w:pPr>
      <w:r w:rsidRPr="00887ED2">
        <w:t>Система отрезания (</w:t>
      </w:r>
      <w:r w:rsidRPr="00887ED2">
        <w:rPr>
          <w:lang w:val="en-US"/>
        </w:rPr>
        <w:t>Cut</w:t>
      </w:r>
      <w:r w:rsidRPr="00887ED2">
        <w:t xml:space="preserve"> </w:t>
      </w:r>
      <w:r w:rsidRPr="00887ED2">
        <w:rPr>
          <w:lang w:val="en-US"/>
        </w:rPr>
        <w:t>off</w:t>
      </w:r>
      <w:r w:rsidRPr="00887ED2">
        <w:t xml:space="preserve"> </w:t>
      </w:r>
      <w:r w:rsidRPr="00887ED2">
        <w:rPr>
          <w:lang w:val="en-US"/>
        </w:rPr>
        <w:t>System</w:t>
      </w:r>
      <w:r w:rsidRPr="00887ED2">
        <w:t>) состоит из предварительного раунда, полуфинала и финала.</w:t>
      </w:r>
    </w:p>
    <w:p w14:paraId="37383464" w14:textId="77777777" w:rsidR="003A48D2" w:rsidRPr="00887ED2" w:rsidRDefault="003A48D2" w:rsidP="003A48D2">
      <w:pPr>
        <w:jc w:val="both"/>
      </w:pPr>
      <w:r w:rsidRPr="00887ED2">
        <w:t>(</w:t>
      </w:r>
      <w:r w:rsidRPr="00887ED2">
        <w:rPr>
          <w:b/>
        </w:rPr>
        <w:t>Пояснение 2</w:t>
      </w:r>
      <w:r w:rsidRPr="00887ED2">
        <w:t>)</w:t>
      </w:r>
    </w:p>
    <w:p w14:paraId="023EB7C6" w14:textId="77777777" w:rsidR="003A48D2" w:rsidRPr="00887ED2" w:rsidRDefault="003A48D2" w:rsidP="003A48D2">
      <w:pPr>
        <w:jc w:val="both"/>
      </w:pPr>
      <w:r w:rsidRPr="00887ED2">
        <w:t>Предварительный раунд в системе отрезания: если количество участников в категории от 20 до 39, участники разбиваются на две подгруппы и соревнования начинаются с предварительного раунда на двух разных площадках. Если количество участников 40 и более, участники разбиваются на три подгруппы и соревнования начинаются с предварительного раунда на трех разных площадках. Если нет возможности разместить три площадки, участники разбиваются на две подгруппы.</w:t>
      </w:r>
    </w:p>
    <w:p w14:paraId="3B1CD96F" w14:textId="77777777" w:rsidR="003A48D2" w:rsidRPr="00887ED2" w:rsidRDefault="003A48D2" w:rsidP="003A48D2">
      <w:pPr>
        <w:jc w:val="both"/>
      </w:pPr>
      <w:r w:rsidRPr="00887ED2">
        <w:t>Участники выполняют два назначенных обязательных пхумсэ. Половина участников из каждой группы, набравших наибольшее количество баллов, проходят в полуфинал. Если число участников в подгруппах нечетное, то участник, набравший наибольшее количество баллов из участников не прошедших в полуфинал, проходит в следующий раунд. В предварительном раунде каждую подгруппу участников должны судить разные бригады судей.</w:t>
      </w:r>
    </w:p>
    <w:p w14:paraId="5CCE3B23" w14:textId="77777777" w:rsidR="003A48D2" w:rsidRPr="00887ED2" w:rsidRDefault="003A48D2" w:rsidP="003A48D2">
      <w:pPr>
        <w:jc w:val="both"/>
      </w:pPr>
      <w:r w:rsidRPr="00887ED2">
        <w:t>(</w:t>
      </w:r>
      <w:r w:rsidRPr="00887ED2">
        <w:rPr>
          <w:b/>
        </w:rPr>
        <w:t>Пояснение 3</w:t>
      </w:r>
      <w:r w:rsidRPr="00887ED2">
        <w:t>)</w:t>
      </w:r>
    </w:p>
    <w:p w14:paraId="6EBF86F4" w14:textId="77777777" w:rsidR="003A48D2" w:rsidRPr="00887ED2" w:rsidRDefault="003A48D2" w:rsidP="003A48D2">
      <w:pPr>
        <w:jc w:val="both"/>
      </w:pPr>
      <w:r w:rsidRPr="00887ED2">
        <w:t>Полуфинал в системе отрезания: если количество участников в категории от 9 до 19, соревнования начинаются с полуфинала. Участники выполняют два назначенных обязательных пхумсэ и 8 из них, набравшие наибольшее количество баллов, проходят в финал.</w:t>
      </w:r>
    </w:p>
    <w:p w14:paraId="44A9254B" w14:textId="77777777" w:rsidR="003A48D2" w:rsidRPr="00887ED2" w:rsidRDefault="003A48D2" w:rsidP="003A48D2">
      <w:pPr>
        <w:jc w:val="both"/>
      </w:pPr>
      <w:r w:rsidRPr="00887ED2">
        <w:t>(</w:t>
      </w:r>
      <w:r w:rsidRPr="00887ED2">
        <w:rPr>
          <w:b/>
        </w:rPr>
        <w:t>Пояснение 4</w:t>
      </w:r>
      <w:r w:rsidRPr="00887ED2">
        <w:t>)</w:t>
      </w:r>
    </w:p>
    <w:p w14:paraId="28088264" w14:textId="77777777" w:rsidR="003A48D2" w:rsidRPr="00887ED2" w:rsidRDefault="003A48D2" w:rsidP="003A48D2">
      <w:pPr>
        <w:jc w:val="both"/>
      </w:pPr>
      <w:r w:rsidRPr="00887ED2">
        <w:t>Финал в системе отрезания: если количество участников в категории 8 или меньше, соревнования начинаются с финала. Участники выполняют два назначенных обязательных пхумсэ и 4 из них, набравшие наибольшее количество баллов, награждаются. 3 и 4 место награждаются бронзовыми медалями</w:t>
      </w:r>
    </w:p>
    <w:p w14:paraId="697F0F7E" w14:textId="77777777" w:rsidR="003A48D2" w:rsidRPr="00887ED2" w:rsidRDefault="003A48D2" w:rsidP="003A48D2">
      <w:pPr>
        <w:jc w:val="both"/>
      </w:pPr>
      <w:r w:rsidRPr="00887ED2">
        <w:t>(</w:t>
      </w:r>
      <w:r w:rsidRPr="00887ED2">
        <w:rPr>
          <w:b/>
        </w:rPr>
        <w:t>Пояснение 5</w:t>
      </w:r>
      <w:r w:rsidRPr="00887ED2">
        <w:t>)</w:t>
      </w:r>
    </w:p>
    <w:p w14:paraId="4A823475" w14:textId="77777777" w:rsidR="003A48D2" w:rsidRPr="00887ED2" w:rsidRDefault="003A48D2" w:rsidP="003A48D2">
      <w:pPr>
        <w:jc w:val="both"/>
      </w:pPr>
      <w:r w:rsidRPr="00887ED2">
        <w:t xml:space="preserve"> В системе выбывания после одного поражения противники определяются жеребьевкой.</w:t>
      </w:r>
    </w:p>
    <w:p w14:paraId="002344A0" w14:textId="77777777" w:rsidR="003A48D2" w:rsidRPr="00887ED2" w:rsidRDefault="003A48D2" w:rsidP="00E50288">
      <w:pPr>
        <w:numPr>
          <w:ilvl w:val="0"/>
          <w:numId w:val="54"/>
        </w:numPr>
        <w:tabs>
          <w:tab w:val="left" w:pos="426"/>
        </w:tabs>
        <w:ind w:left="0" w:firstLine="0"/>
        <w:jc w:val="both"/>
      </w:pPr>
      <w:r w:rsidRPr="00887ED2">
        <w:t>Порядок выступления участников, определяется жеребьевкой.</w:t>
      </w:r>
    </w:p>
    <w:p w14:paraId="640C529D" w14:textId="77777777" w:rsidR="003A48D2" w:rsidRPr="00887ED2" w:rsidRDefault="003A48D2" w:rsidP="003A48D2"/>
    <w:p w14:paraId="47CA3C7C" w14:textId="77777777" w:rsidR="003A48D2" w:rsidRPr="00887ED2" w:rsidRDefault="003A48D2" w:rsidP="003A48D2"/>
    <w:p w14:paraId="347F350B" w14:textId="77777777" w:rsidR="003A48D2" w:rsidRPr="00887ED2" w:rsidRDefault="003A48D2" w:rsidP="003A48D2">
      <w:pPr>
        <w:rPr>
          <w:b/>
        </w:rPr>
      </w:pPr>
      <w:r w:rsidRPr="00887ED2">
        <w:rPr>
          <w:b/>
        </w:rPr>
        <w:lastRenderedPageBreak/>
        <w:t>Раздел 2. УЧАСТНИКИ СОРЕВНОВАНИЙ</w:t>
      </w:r>
    </w:p>
    <w:p w14:paraId="0F22B23A" w14:textId="77777777" w:rsidR="003A48D2" w:rsidRPr="00887ED2" w:rsidRDefault="003A48D2" w:rsidP="003A48D2"/>
    <w:p w14:paraId="411C1CA2" w14:textId="77777777" w:rsidR="003A48D2" w:rsidRPr="00887ED2" w:rsidRDefault="00675BA8" w:rsidP="003A48D2">
      <w:pPr>
        <w:autoSpaceDE w:val="0"/>
        <w:autoSpaceDN w:val="0"/>
        <w:adjustRightInd w:val="0"/>
        <w:jc w:val="both"/>
        <w:rPr>
          <w:b/>
          <w:bCs/>
        </w:rPr>
      </w:pPr>
      <w:r w:rsidRPr="00887ED2">
        <w:rPr>
          <w:b/>
          <w:bCs/>
        </w:rPr>
        <w:t xml:space="preserve">Статья </w:t>
      </w:r>
      <w:r w:rsidR="003A48D2" w:rsidRPr="00887ED2">
        <w:rPr>
          <w:b/>
          <w:bCs/>
        </w:rPr>
        <w:t xml:space="preserve">2.1. </w:t>
      </w:r>
      <w:r w:rsidR="003A48D2" w:rsidRPr="00887ED2">
        <w:rPr>
          <w:b/>
        </w:rPr>
        <w:t>Возрастные группы участников</w:t>
      </w:r>
      <w:r w:rsidR="003A48D2" w:rsidRPr="00887ED2">
        <w:rPr>
          <w:b/>
          <w:bCs/>
        </w:rPr>
        <w:t xml:space="preserve"> </w:t>
      </w:r>
    </w:p>
    <w:p w14:paraId="6E834A37" w14:textId="77777777" w:rsidR="003A48D2" w:rsidRPr="00887ED2" w:rsidRDefault="003A48D2" w:rsidP="003A48D2">
      <w:pPr>
        <w:autoSpaceDE w:val="0"/>
        <w:autoSpaceDN w:val="0"/>
        <w:adjustRightInd w:val="0"/>
        <w:jc w:val="both"/>
      </w:pPr>
      <w:r w:rsidRPr="00887ED2">
        <w:t>Участники соревнований делятся на следующие возрастные группы:</w:t>
      </w:r>
    </w:p>
    <w:p w14:paraId="3DC3183E" w14:textId="77777777" w:rsidR="003A48D2" w:rsidRPr="00887ED2" w:rsidRDefault="003A48D2" w:rsidP="00E50288">
      <w:pPr>
        <w:numPr>
          <w:ilvl w:val="0"/>
          <w:numId w:val="45"/>
        </w:numPr>
        <w:tabs>
          <w:tab w:val="left" w:pos="426"/>
        </w:tabs>
        <w:ind w:left="0" w:firstLine="0"/>
      </w:pPr>
      <w:r w:rsidRPr="00887ED2">
        <w:t>Дисциплины весовая категория (поединки):</w:t>
      </w:r>
    </w:p>
    <w:p w14:paraId="0085CA89" w14:textId="77777777" w:rsidR="003A48D2" w:rsidRDefault="003A48D2" w:rsidP="00E50288">
      <w:pPr>
        <w:numPr>
          <w:ilvl w:val="0"/>
          <w:numId w:val="46"/>
        </w:numPr>
        <w:tabs>
          <w:tab w:val="left" w:pos="426"/>
        </w:tabs>
        <w:autoSpaceDE w:val="0"/>
        <w:autoSpaceDN w:val="0"/>
        <w:adjustRightInd w:val="0"/>
        <w:ind w:left="0" w:firstLine="0"/>
        <w:jc w:val="both"/>
      </w:pPr>
      <w:r w:rsidRPr="00AC1F99">
        <w:rPr>
          <w:highlight w:val="yellow"/>
        </w:rPr>
        <w:t xml:space="preserve">Мальчики и девочки </w:t>
      </w:r>
      <w:r w:rsidRPr="00AC1F99">
        <w:rPr>
          <w:highlight w:val="yellow"/>
        </w:rPr>
        <w:tab/>
      </w:r>
      <w:r w:rsidRPr="00AC1F99">
        <w:rPr>
          <w:highlight w:val="yellow"/>
        </w:rPr>
        <w:tab/>
        <w:t>11 лет;(*)</w:t>
      </w:r>
    </w:p>
    <w:p w14:paraId="27B78C3D" w14:textId="77777777" w:rsidR="003A48D2" w:rsidRPr="00887ED2" w:rsidRDefault="003A48D2" w:rsidP="00E50288">
      <w:pPr>
        <w:numPr>
          <w:ilvl w:val="0"/>
          <w:numId w:val="46"/>
        </w:numPr>
        <w:tabs>
          <w:tab w:val="left" w:pos="426"/>
        </w:tabs>
        <w:autoSpaceDE w:val="0"/>
        <w:autoSpaceDN w:val="0"/>
        <w:adjustRightInd w:val="0"/>
        <w:ind w:left="0" w:firstLine="0"/>
        <w:jc w:val="both"/>
      </w:pPr>
      <w:r w:rsidRPr="00887ED2">
        <w:t xml:space="preserve">Юноши и девушки </w:t>
      </w:r>
      <w:r w:rsidRPr="00887ED2">
        <w:tab/>
      </w:r>
      <w:r w:rsidRPr="00887ED2">
        <w:tab/>
        <w:t>12-14 лет;</w:t>
      </w:r>
    </w:p>
    <w:p w14:paraId="478BC8EB" w14:textId="77777777" w:rsidR="003A48D2" w:rsidRPr="00887ED2" w:rsidRDefault="003A48D2" w:rsidP="00E50288">
      <w:pPr>
        <w:numPr>
          <w:ilvl w:val="0"/>
          <w:numId w:val="46"/>
        </w:numPr>
        <w:tabs>
          <w:tab w:val="left" w:pos="426"/>
        </w:tabs>
        <w:autoSpaceDE w:val="0"/>
        <w:autoSpaceDN w:val="0"/>
        <w:adjustRightInd w:val="0"/>
        <w:ind w:left="0" w:firstLine="0"/>
        <w:jc w:val="both"/>
      </w:pPr>
      <w:r w:rsidRPr="00887ED2">
        <w:t xml:space="preserve">Юниоры и юниорки </w:t>
      </w:r>
      <w:r w:rsidRPr="00887ED2">
        <w:tab/>
      </w:r>
      <w:r w:rsidRPr="00887ED2">
        <w:tab/>
        <w:t>15-17 лет;</w:t>
      </w:r>
    </w:p>
    <w:p w14:paraId="58A7ACA9" w14:textId="77777777" w:rsidR="003A48D2" w:rsidRPr="00887ED2" w:rsidRDefault="003A48D2" w:rsidP="00E50288">
      <w:pPr>
        <w:numPr>
          <w:ilvl w:val="0"/>
          <w:numId w:val="46"/>
        </w:numPr>
        <w:tabs>
          <w:tab w:val="left" w:pos="426"/>
        </w:tabs>
        <w:autoSpaceDE w:val="0"/>
        <w:autoSpaceDN w:val="0"/>
        <w:adjustRightInd w:val="0"/>
        <w:ind w:left="0" w:firstLine="0"/>
        <w:jc w:val="both"/>
      </w:pPr>
      <w:r w:rsidRPr="00887ED2">
        <w:t xml:space="preserve">Юниоры и юниорки </w:t>
      </w:r>
      <w:r w:rsidRPr="00887ED2">
        <w:tab/>
      </w:r>
      <w:r w:rsidRPr="00887ED2">
        <w:tab/>
        <w:t>до 21 года;</w:t>
      </w:r>
    </w:p>
    <w:p w14:paraId="3397A3EA" w14:textId="77777777" w:rsidR="003A48D2" w:rsidRPr="00887ED2" w:rsidRDefault="003A48D2" w:rsidP="00E50288">
      <w:pPr>
        <w:numPr>
          <w:ilvl w:val="0"/>
          <w:numId w:val="46"/>
        </w:numPr>
        <w:tabs>
          <w:tab w:val="left" w:pos="426"/>
        </w:tabs>
        <w:ind w:left="0" w:firstLine="0"/>
      </w:pPr>
      <w:r w:rsidRPr="00887ED2">
        <w:t xml:space="preserve">Мужчины и женщины </w:t>
      </w:r>
      <w:r w:rsidRPr="00887ED2">
        <w:tab/>
      </w:r>
      <w:r w:rsidRPr="00887ED2">
        <w:tab/>
        <w:t>17 лет и старше;</w:t>
      </w:r>
    </w:p>
    <w:p w14:paraId="5B781DA6" w14:textId="77777777" w:rsidR="003A48D2" w:rsidRPr="00887ED2" w:rsidRDefault="003A48D2" w:rsidP="00E50288">
      <w:pPr>
        <w:numPr>
          <w:ilvl w:val="0"/>
          <w:numId w:val="45"/>
        </w:numPr>
        <w:tabs>
          <w:tab w:val="left" w:pos="426"/>
        </w:tabs>
        <w:ind w:left="0" w:firstLine="0"/>
      </w:pPr>
      <w:r w:rsidRPr="00887ED2">
        <w:t>Дисциплины пхумсэ:</w:t>
      </w:r>
    </w:p>
    <w:p w14:paraId="2A165ABF" w14:textId="77777777" w:rsidR="003A48D2" w:rsidRPr="00887ED2" w:rsidRDefault="003A48D2" w:rsidP="00E50288">
      <w:pPr>
        <w:numPr>
          <w:ilvl w:val="0"/>
          <w:numId w:val="49"/>
        </w:numPr>
        <w:tabs>
          <w:tab w:val="left" w:pos="426"/>
        </w:tabs>
        <w:ind w:left="0" w:firstLine="0"/>
        <w:jc w:val="both"/>
      </w:pPr>
      <w:r w:rsidRPr="00887ED2">
        <w:t>Юноши и девушки</w:t>
      </w:r>
      <w:r w:rsidRPr="00887ED2">
        <w:tab/>
      </w:r>
      <w:r w:rsidRPr="00887ED2">
        <w:tab/>
        <w:t>12-14 лет</w:t>
      </w:r>
    </w:p>
    <w:p w14:paraId="36A42B60" w14:textId="77777777" w:rsidR="003A48D2" w:rsidRPr="00887ED2" w:rsidRDefault="003A48D2" w:rsidP="00E50288">
      <w:pPr>
        <w:numPr>
          <w:ilvl w:val="0"/>
          <w:numId w:val="49"/>
        </w:numPr>
        <w:tabs>
          <w:tab w:val="left" w:pos="426"/>
        </w:tabs>
        <w:ind w:left="0" w:firstLine="0"/>
        <w:jc w:val="both"/>
      </w:pPr>
      <w:r w:rsidRPr="00887ED2">
        <w:t>Юниоры и юниорки</w:t>
      </w:r>
      <w:r w:rsidRPr="00887ED2">
        <w:tab/>
      </w:r>
      <w:r w:rsidRPr="00887ED2">
        <w:tab/>
        <w:t>15-17 лет</w:t>
      </w:r>
    </w:p>
    <w:p w14:paraId="5320E17C" w14:textId="77777777" w:rsidR="003A48D2" w:rsidRPr="00887ED2" w:rsidRDefault="003A48D2" w:rsidP="00E50288">
      <w:pPr>
        <w:numPr>
          <w:ilvl w:val="0"/>
          <w:numId w:val="49"/>
        </w:numPr>
        <w:tabs>
          <w:tab w:val="left" w:pos="426"/>
        </w:tabs>
        <w:ind w:left="0" w:firstLine="0"/>
        <w:jc w:val="both"/>
        <w:rPr>
          <w:color w:val="FF0000"/>
        </w:rPr>
      </w:pPr>
      <w:r w:rsidRPr="00887ED2">
        <w:t>Мужчины и женщины</w:t>
      </w:r>
      <w:r w:rsidRPr="00887ED2">
        <w:tab/>
      </w:r>
      <w:r w:rsidRPr="00887ED2">
        <w:tab/>
        <w:t>18 лет и старше.</w:t>
      </w:r>
    </w:p>
    <w:p w14:paraId="2F772332" w14:textId="77777777" w:rsidR="003A48D2" w:rsidRPr="00887ED2" w:rsidRDefault="003A48D2" w:rsidP="00E50288">
      <w:pPr>
        <w:numPr>
          <w:ilvl w:val="0"/>
          <w:numId w:val="45"/>
        </w:numPr>
        <w:tabs>
          <w:tab w:val="left" w:pos="426"/>
        </w:tabs>
        <w:ind w:left="0" w:firstLine="0"/>
      </w:pPr>
      <w:r w:rsidRPr="00887ED2">
        <w:t>Дисциплины пхумсэ фристайл:</w:t>
      </w:r>
    </w:p>
    <w:p w14:paraId="088E0424" w14:textId="77777777" w:rsidR="003A48D2" w:rsidRPr="00887ED2" w:rsidRDefault="003A48D2" w:rsidP="00E50288">
      <w:pPr>
        <w:numPr>
          <w:ilvl w:val="0"/>
          <w:numId w:val="49"/>
        </w:numPr>
        <w:tabs>
          <w:tab w:val="left" w:pos="426"/>
        </w:tabs>
        <w:ind w:left="0" w:firstLine="0"/>
        <w:jc w:val="both"/>
      </w:pPr>
      <w:r w:rsidRPr="00887ED2">
        <w:t>Юниоры и юниорки</w:t>
      </w:r>
      <w:r w:rsidRPr="00887ED2">
        <w:tab/>
      </w:r>
      <w:r w:rsidRPr="00887ED2">
        <w:tab/>
        <w:t>12-17 лет</w:t>
      </w:r>
      <w:r w:rsidRPr="00887ED2">
        <w:rPr>
          <w:lang w:val="en-US"/>
        </w:rPr>
        <w:t>;</w:t>
      </w:r>
    </w:p>
    <w:p w14:paraId="4B419DC9" w14:textId="77777777" w:rsidR="003A48D2" w:rsidRPr="00887ED2" w:rsidRDefault="003A48D2" w:rsidP="00E50288">
      <w:pPr>
        <w:numPr>
          <w:ilvl w:val="0"/>
          <w:numId w:val="49"/>
        </w:numPr>
        <w:tabs>
          <w:tab w:val="left" w:pos="426"/>
        </w:tabs>
        <w:ind w:left="0" w:firstLine="0"/>
        <w:jc w:val="both"/>
        <w:rPr>
          <w:color w:val="FF0000"/>
        </w:rPr>
      </w:pPr>
      <w:r w:rsidRPr="00887ED2">
        <w:t>Мужчины и женщины</w:t>
      </w:r>
      <w:r w:rsidRPr="00887ED2">
        <w:tab/>
      </w:r>
      <w:r w:rsidRPr="00887ED2">
        <w:tab/>
        <w:t>18 лет и старше.</w:t>
      </w:r>
    </w:p>
    <w:p w14:paraId="2F4F1784" w14:textId="77777777" w:rsidR="003A48D2" w:rsidRPr="00887ED2" w:rsidRDefault="003A48D2" w:rsidP="003A48D2">
      <w:pPr>
        <w:tabs>
          <w:tab w:val="left" w:pos="426"/>
        </w:tabs>
        <w:jc w:val="both"/>
        <w:rPr>
          <w:color w:val="FF0000"/>
        </w:rPr>
      </w:pPr>
    </w:p>
    <w:p w14:paraId="0845E139" w14:textId="77777777" w:rsidR="003A48D2" w:rsidRDefault="003A48D2" w:rsidP="003A48D2">
      <w:pPr>
        <w:jc w:val="both"/>
      </w:pPr>
      <w:r w:rsidRPr="00887ED2">
        <w:t>Для участия в спортивных соревнованиях спортсмен должен достичь установленного возраста в календарный год проведения спортивных соревнований</w:t>
      </w:r>
      <w:r>
        <w:t>.</w:t>
      </w:r>
    </w:p>
    <w:p w14:paraId="7BDDF902" w14:textId="77777777" w:rsidR="003A48D2" w:rsidRDefault="003A48D2" w:rsidP="003A48D2">
      <w:pPr>
        <w:jc w:val="both"/>
      </w:pPr>
    </w:p>
    <w:p w14:paraId="0DA6AF80" w14:textId="77777777" w:rsidR="003A48D2" w:rsidRPr="00887ED2" w:rsidRDefault="003A48D2" w:rsidP="003A48D2">
      <w:pPr>
        <w:jc w:val="both"/>
      </w:pPr>
      <w:r>
        <w:t>*</w:t>
      </w:r>
      <w:r w:rsidRPr="00AC1F99">
        <w:rPr>
          <w:highlight w:val="yellow"/>
        </w:rPr>
        <w:t>Участие спортсменов допускается только в первенствах муниципальных образований.</w:t>
      </w:r>
      <w:r>
        <w:t xml:space="preserve"> </w:t>
      </w:r>
    </w:p>
    <w:p w14:paraId="4EA77905" w14:textId="77777777" w:rsidR="003A48D2" w:rsidRPr="00887ED2" w:rsidRDefault="003A48D2" w:rsidP="003A48D2">
      <w:pPr>
        <w:jc w:val="both"/>
      </w:pPr>
    </w:p>
    <w:p w14:paraId="09DAA583" w14:textId="77777777" w:rsidR="003A48D2" w:rsidRPr="00887ED2" w:rsidRDefault="00675BA8" w:rsidP="003A48D2">
      <w:pPr>
        <w:jc w:val="both"/>
        <w:rPr>
          <w:b/>
        </w:rPr>
      </w:pPr>
      <w:r w:rsidRPr="00887ED2">
        <w:rPr>
          <w:b/>
          <w:bCs/>
        </w:rPr>
        <w:t xml:space="preserve">Статья </w:t>
      </w:r>
      <w:r w:rsidR="003A48D2" w:rsidRPr="00887ED2">
        <w:rPr>
          <w:b/>
        </w:rPr>
        <w:t>2.2. Допуск участников к соревнованиям</w:t>
      </w:r>
    </w:p>
    <w:p w14:paraId="240C4D43" w14:textId="77777777" w:rsidR="003A48D2" w:rsidRPr="00887ED2" w:rsidRDefault="003A48D2" w:rsidP="00E50288">
      <w:pPr>
        <w:numPr>
          <w:ilvl w:val="0"/>
          <w:numId w:val="47"/>
        </w:numPr>
        <w:tabs>
          <w:tab w:val="left" w:pos="426"/>
        </w:tabs>
        <w:ind w:left="0" w:firstLine="0"/>
        <w:jc w:val="both"/>
        <w:rPr>
          <w:b/>
        </w:rPr>
      </w:pPr>
      <w:r w:rsidRPr="00887ED2">
        <w:t>Условия допуска участников к соревнованиям, а также перечень представляемых на комиссию по допуску документов регламентируется Положением о соревнованиях.</w:t>
      </w:r>
    </w:p>
    <w:p w14:paraId="06FCBF70" w14:textId="77777777" w:rsidR="003A48D2" w:rsidRPr="00887ED2" w:rsidRDefault="003A48D2" w:rsidP="00E50288">
      <w:pPr>
        <w:numPr>
          <w:ilvl w:val="0"/>
          <w:numId w:val="47"/>
        </w:numPr>
        <w:tabs>
          <w:tab w:val="left" w:pos="426"/>
        </w:tabs>
        <w:ind w:left="0" w:firstLine="0"/>
        <w:jc w:val="both"/>
        <w:rPr>
          <w:b/>
        </w:rPr>
      </w:pPr>
      <w:r w:rsidRPr="00887ED2">
        <w:t>Заявки организаций на участие команд или спортсменов оформляются по установленной форме с обязательным наличием заверенных печатями подписей руководителя организации, тренера и врача, удостоверяющих соответствующую подготовку участников соревнований.</w:t>
      </w:r>
    </w:p>
    <w:p w14:paraId="2948D2BA" w14:textId="77777777" w:rsidR="003929A7" w:rsidRPr="00AC1F99" w:rsidRDefault="003929A7" w:rsidP="003929A7">
      <w:pPr>
        <w:numPr>
          <w:ilvl w:val="0"/>
          <w:numId w:val="47"/>
        </w:numPr>
        <w:tabs>
          <w:tab w:val="left" w:pos="426"/>
        </w:tabs>
        <w:ind w:left="0" w:firstLine="0"/>
        <w:jc w:val="both"/>
        <w:rPr>
          <w:highlight w:val="yellow"/>
        </w:rPr>
      </w:pPr>
      <w:r w:rsidRPr="00AC1F99">
        <w:rPr>
          <w:highlight w:val="yellow"/>
        </w:rPr>
        <w:t>Для допуска к соревнованиям спортсмену необходимо подтвердить свою техническую квалификацию сертификатом утверждённого образца.</w:t>
      </w:r>
      <w:r w:rsidR="007F5CBD" w:rsidRPr="00AC1F99">
        <w:rPr>
          <w:highlight w:val="yellow"/>
          <w:shd w:val="clear" w:color="auto" w:fill="FFFFFF"/>
        </w:rPr>
        <w:t xml:space="preserve"> Спортсмены должны иметь сертификаты Международной федерации </w:t>
      </w:r>
      <w:r w:rsidR="007F5CBD" w:rsidRPr="00AC1F99">
        <w:rPr>
          <w:highlight w:val="yellow"/>
          <w:shd w:val="clear" w:color="auto" w:fill="FFFFFF"/>
          <w:lang w:val="en-GB"/>
        </w:rPr>
        <w:t>WTF</w:t>
      </w:r>
      <w:r w:rsidR="007F5CBD" w:rsidRPr="00AC1F99">
        <w:rPr>
          <w:highlight w:val="yellow"/>
          <w:shd w:val="clear" w:color="auto" w:fill="FFFFFF"/>
        </w:rPr>
        <w:t>, в соответствии с заявленной технической квалификацией</w:t>
      </w:r>
      <w:r w:rsidR="0073363B" w:rsidRPr="00AC1F99">
        <w:rPr>
          <w:highlight w:val="yellow"/>
          <w:shd w:val="clear" w:color="auto" w:fill="FFFFFF"/>
        </w:rPr>
        <w:t>.</w:t>
      </w:r>
    </w:p>
    <w:p w14:paraId="69C8F565" w14:textId="77777777" w:rsidR="003929A7" w:rsidRPr="00AC1F99" w:rsidRDefault="003929A7" w:rsidP="003929A7">
      <w:pPr>
        <w:numPr>
          <w:ilvl w:val="0"/>
          <w:numId w:val="47"/>
        </w:numPr>
        <w:tabs>
          <w:tab w:val="left" w:pos="426"/>
        </w:tabs>
        <w:ind w:left="0" w:firstLine="0"/>
        <w:jc w:val="both"/>
        <w:rPr>
          <w:highlight w:val="yellow"/>
        </w:rPr>
      </w:pPr>
      <w:r w:rsidRPr="00AC1F99">
        <w:rPr>
          <w:highlight w:val="yellow"/>
        </w:rPr>
        <w:t>Допуск участников осуществляется комиссией по допуску в состав которой входят: председатель комиссии</w:t>
      </w:r>
      <w:r w:rsidR="00AC1F99" w:rsidRPr="00AC1F99">
        <w:rPr>
          <w:highlight w:val="yellow"/>
        </w:rPr>
        <w:t>,</w:t>
      </w:r>
      <w:r w:rsidRPr="00AC1F99">
        <w:rPr>
          <w:highlight w:val="yellow"/>
        </w:rPr>
        <w:t xml:space="preserve"> назначаемый президентом, </w:t>
      </w:r>
      <w:r w:rsidR="00164847" w:rsidRPr="00AC1F99">
        <w:rPr>
          <w:highlight w:val="yellow"/>
        </w:rPr>
        <w:t>главный судья</w:t>
      </w:r>
      <w:r w:rsidR="00164847">
        <w:rPr>
          <w:highlight w:val="yellow"/>
        </w:rPr>
        <w:t>,</w:t>
      </w:r>
      <w:r w:rsidR="00164847" w:rsidRPr="00AC1F99">
        <w:rPr>
          <w:highlight w:val="yellow"/>
        </w:rPr>
        <w:t xml:space="preserve"> </w:t>
      </w:r>
      <w:r w:rsidRPr="00AC1F99">
        <w:rPr>
          <w:highlight w:val="yellow"/>
        </w:rPr>
        <w:t>гл</w:t>
      </w:r>
      <w:r w:rsidR="00AC1F99" w:rsidRPr="00AC1F99">
        <w:rPr>
          <w:highlight w:val="yellow"/>
        </w:rPr>
        <w:t>авный</w:t>
      </w:r>
      <w:r w:rsidRPr="00AC1F99">
        <w:rPr>
          <w:highlight w:val="yellow"/>
        </w:rPr>
        <w:t xml:space="preserve"> секретарь, зам</w:t>
      </w:r>
      <w:r w:rsidR="00164847">
        <w:rPr>
          <w:highlight w:val="yellow"/>
        </w:rPr>
        <w:t>еститель главного секретаря,</w:t>
      </w:r>
      <w:r w:rsidRPr="00AC1F99">
        <w:rPr>
          <w:highlight w:val="yellow"/>
        </w:rPr>
        <w:t xml:space="preserve"> технический делегат, члены аппарата СТР, а также члены комиссии</w:t>
      </w:r>
      <w:r w:rsidR="00164847">
        <w:rPr>
          <w:highlight w:val="yellow"/>
        </w:rPr>
        <w:t>,</w:t>
      </w:r>
      <w:r w:rsidRPr="00AC1F99">
        <w:rPr>
          <w:highlight w:val="yellow"/>
        </w:rPr>
        <w:t xml:space="preserve"> назначаемые председателем.</w:t>
      </w:r>
    </w:p>
    <w:p w14:paraId="5D7B1D00" w14:textId="77777777" w:rsidR="003929A7" w:rsidRPr="003929A7" w:rsidRDefault="003929A7" w:rsidP="003929A7">
      <w:pPr>
        <w:tabs>
          <w:tab w:val="left" w:pos="426"/>
        </w:tabs>
        <w:jc w:val="both"/>
        <w:rPr>
          <w:highlight w:val="red"/>
        </w:rPr>
      </w:pPr>
    </w:p>
    <w:p w14:paraId="571465C3" w14:textId="77777777" w:rsidR="003A48D2" w:rsidRPr="00887ED2" w:rsidRDefault="003A48D2" w:rsidP="003A48D2"/>
    <w:p w14:paraId="4490BEBC" w14:textId="77777777" w:rsidR="003A48D2" w:rsidRPr="00887ED2" w:rsidRDefault="00675BA8" w:rsidP="003A48D2">
      <w:pPr>
        <w:autoSpaceDE w:val="0"/>
        <w:autoSpaceDN w:val="0"/>
        <w:adjustRightInd w:val="0"/>
        <w:jc w:val="both"/>
        <w:rPr>
          <w:b/>
          <w:bCs/>
        </w:rPr>
      </w:pPr>
      <w:r w:rsidRPr="00887ED2">
        <w:rPr>
          <w:b/>
          <w:bCs/>
        </w:rPr>
        <w:t xml:space="preserve">Статья </w:t>
      </w:r>
      <w:r w:rsidR="003A48D2" w:rsidRPr="00887ED2">
        <w:rPr>
          <w:b/>
          <w:bCs/>
        </w:rPr>
        <w:t>2.3. Весовые категории</w:t>
      </w:r>
    </w:p>
    <w:p w14:paraId="7FF2046A" w14:textId="77777777" w:rsidR="003A48D2" w:rsidRPr="00887ED2" w:rsidRDefault="003A48D2" w:rsidP="00E50288">
      <w:pPr>
        <w:numPr>
          <w:ilvl w:val="0"/>
          <w:numId w:val="51"/>
        </w:numPr>
        <w:tabs>
          <w:tab w:val="left" w:pos="426"/>
        </w:tabs>
        <w:ind w:left="0" w:firstLine="0"/>
      </w:pPr>
      <w:r w:rsidRPr="00887ED2">
        <w:t>Спортивные дисциплины  весовые категории (поединки)</w:t>
      </w:r>
    </w:p>
    <w:p w14:paraId="02A059B6" w14:textId="77777777" w:rsidR="003A48D2" w:rsidRPr="00887ED2" w:rsidRDefault="003A48D2" w:rsidP="003A48D2">
      <w:pPr>
        <w:jc w:val="both"/>
        <w:rPr>
          <w:b/>
        </w:rPr>
      </w:pPr>
      <w:r w:rsidRPr="00887ED2">
        <w:rPr>
          <w:b/>
        </w:rPr>
        <w:t xml:space="preserve">Мужчины, женщин и юниоры, юниорки до 21 года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402"/>
        <w:gridCol w:w="1701"/>
        <w:gridCol w:w="3402"/>
      </w:tblGrid>
      <w:tr w:rsidR="003A48D2" w:rsidRPr="00E92310" w14:paraId="19422629" w14:textId="77777777" w:rsidTr="003929A7">
        <w:tc>
          <w:tcPr>
            <w:tcW w:w="5103" w:type="dxa"/>
            <w:gridSpan w:val="2"/>
            <w:shd w:val="clear" w:color="auto" w:fill="auto"/>
          </w:tcPr>
          <w:p w14:paraId="5C9E50B1" w14:textId="77777777" w:rsidR="003A48D2" w:rsidRPr="00E92310" w:rsidRDefault="003A48D2" w:rsidP="003929A7">
            <w:pPr>
              <w:jc w:val="both"/>
              <w:rPr>
                <w:rFonts w:eastAsiaTheme="minorEastAsia"/>
              </w:rPr>
            </w:pPr>
            <w:r w:rsidRPr="00E92310">
              <w:rPr>
                <w:rFonts w:eastAsiaTheme="minorEastAsia"/>
              </w:rPr>
              <w:t>Мужские весовые категории</w:t>
            </w:r>
          </w:p>
        </w:tc>
        <w:tc>
          <w:tcPr>
            <w:tcW w:w="5103" w:type="dxa"/>
            <w:gridSpan w:val="2"/>
            <w:shd w:val="clear" w:color="auto" w:fill="auto"/>
          </w:tcPr>
          <w:p w14:paraId="408A6B46" w14:textId="77777777" w:rsidR="003A48D2" w:rsidRPr="00E92310" w:rsidRDefault="003A48D2" w:rsidP="003929A7">
            <w:pPr>
              <w:jc w:val="both"/>
              <w:rPr>
                <w:rFonts w:eastAsiaTheme="minorEastAsia"/>
              </w:rPr>
            </w:pPr>
            <w:r w:rsidRPr="00E92310">
              <w:rPr>
                <w:rFonts w:eastAsiaTheme="minorEastAsia"/>
              </w:rPr>
              <w:t>Женские весовые категории</w:t>
            </w:r>
          </w:p>
        </w:tc>
      </w:tr>
      <w:tr w:rsidR="003A48D2" w:rsidRPr="00E92310" w14:paraId="7986ADFF" w14:textId="77777777" w:rsidTr="003929A7">
        <w:tc>
          <w:tcPr>
            <w:tcW w:w="1701" w:type="dxa"/>
            <w:shd w:val="clear" w:color="auto" w:fill="auto"/>
          </w:tcPr>
          <w:p w14:paraId="19BEC28C" w14:textId="77777777" w:rsidR="003A48D2" w:rsidRPr="00E92310" w:rsidRDefault="003A48D2" w:rsidP="003929A7">
            <w:pPr>
              <w:jc w:val="both"/>
              <w:rPr>
                <w:rFonts w:eastAsiaTheme="minorEastAsia"/>
              </w:rPr>
            </w:pPr>
            <w:r w:rsidRPr="00E92310">
              <w:rPr>
                <w:rFonts w:eastAsiaTheme="minorEastAsia"/>
              </w:rPr>
              <w:t>До 54 кг</w:t>
            </w:r>
          </w:p>
        </w:tc>
        <w:tc>
          <w:tcPr>
            <w:tcW w:w="3402" w:type="dxa"/>
            <w:shd w:val="clear" w:color="auto" w:fill="auto"/>
          </w:tcPr>
          <w:p w14:paraId="463A2B8F" w14:textId="77777777" w:rsidR="003A48D2" w:rsidRPr="00E92310" w:rsidRDefault="003A48D2" w:rsidP="003929A7">
            <w:pPr>
              <w:jc w:val="both"/>
              <w:rPr>
                <w:rFonts w:eastAsiaTheme="minorEastAsia"/>
              </w:rPr>
            </w:pPr>
            <w:r w:rsidRPr="00E92310">
              <w:rPr>
                <w:rFonts w:eastAsiaTheme="minorEastAsia"/>
              </w:rPr>
              <w:t>до 54 кг</w:t>
            </w:r>
          </w:p>
        </w:tc>
        <w:tc>
          <w:tcPr>
            <w:tcW w:w="1701" w:type="dxa"/>
            <w:shd w:val="clear" w:color="auto" w:fill="auto"/>
          </w:tcPr>
          <w:p w14:paraId="40A5D75A" w14:textId="77777777" w:rsidR="003A48D2" w:rsidRPr="00E92310" w:rsidRDefault="003A48D2" w:rsidP="003929A7">
            <w:pPr>
              <w:jc w:val="both"/>
              <w:rPr>
                <w:rFonts w:eastAsiaTheme="minorEastAsia"/>
              </w:rPr>
            </w:pPr>
            <w:r w:rsidRPr="00E92310">
              <w:rPr>
                <w:rFonts w:eastAsiaTheme="minorEastAsia"/>
              </w:rPr>
              <w:t>До 46 кг</w:t>
            </w:r>
          </w:p>
        </w:tc>
        <w:tc>
          <w:tcPr>
            <w:tcW w:w="3402" w:type="dxa"/>
            <w:shd w:val="clear" w:color="auto" w:fill="auto"/>
          </w:tcPr>
          <w:p w14:paraId="35437FB2" w14:textId="77777777" w:rsidR="003A48D2" w:rsidRPr="00E92310" w:rsidRDefault="003A48D2" w:rsidP="003929A7">
            <w:pPr>
              <w:jc w:val="both"/>
              <w:rPr>
                <w:rFonts w:eastAsiaTheme="minorEastAsia"/>
              </w:rPr>
            </w:pPr>
            <w:r w:rsidRPr="00E92310">
              <w:rPr>
                <w:rFonts w:eastAsiaTheme="minorEastAsia"/>
              </w:rPr>
              <w:t>до 46 кг</w:t>
            </w:r>
          </w:p>
        </w:tc>
      </w:tr>
      <w:tr w:rsidR="003A48D2" w:rsidRPr="00E92310" w14:paraId="38BFF7D6" w14:textId="77777777" w:rsidTr="003929A7">
        <w:tc>
          <w:tcPr>
            <w:tcW w:w="1701" w:type="dxa"/>
            <w:shd w:val="clear" w:color="auto" w:fill="auto"/>
          </w:tcPr>
          <w:p w14:paraId="3ECE03C7" w14:textId="77777777" w:rsidR="003A48D2" w:rsidRPr="00E92310" w:rsidRDefault="003A48D2" w:rsidP="003929A7">
            <w:pPr>
              <w:jc w:val="both"/>
              <w:rPr>
                <w:rFonts w:eastAsiaTheme="minorEastAsia"/>
              </w:rPr>
            </w:pPr>
            <w:r w:rsidRPr="00E92310">
              <w:rPr>
                <w:rFonts w:eastAsiaTheme="minorEastAsia"/>
              </w:rPr>
              <w:t>До 58 кг</w:t>
            </w:r>
          </w:p>
        </w:tc>
        <w:tc>
          <w:tcPr>
            <w:tcW w:w="3402" w:type="dxa"/>
            <w:shd w:val="clear" w:color="auto" w:fill="auto"/>
          </w:tcPr>
          <w:p w14:paraId="0073B1C1" w14:textId="77777777" w:rsidR="003A48D2" w:rsidRPr="00E92310" w:rsidRDefault="003A48D2" w:rsidP="003929A7">
            <w:pPr>
              <w:jc w:val="both"/>
              <w:rPr>
                <w:rFonts w:eastAsiaTheme="minorEastAsia"/>
              </w:rPr>
            </w:pPr>
            <w:r w:rsidRPr="00E92310">
              <w:rPr>
                <w:rFonts w:eastAsiaTheme="minorEastAsia"/>
              </w:rPr>
              <w:t>свыше 54 кг до 58 кг</w:t>
            </w:r>
          </w:p>
        </w:tc>
        <w:tc>
          <w:tcPr>
            <w:tcW w:w="1701" w:type="dxa"/>
            <w:shd w:val="clear" w:color="auto" w:fill="auto"/>
          </w:tcPr>
          <w:p w14:paraId="7176DF06" w14:textId="77777777" w:rsidR="003A48D2" w:rsidRPr="00E92310" w:rsidRDefault="003A48D2" w:rsidP="003929A7">
            <w:pPr>
              <w:jc w:val="both"/>
              <w:rPr>
                <w:rFonts w:eastAsiaTheme="minorEastAsia"/>
              </w:rPr>
            </w:pPr>
            <w:r w:rsidRPr="00E92310">
              <w:rPr>
                <w:rFonts w:eastAsiaTheme="minorEastAsia"/>
              </w:rPr>
              <w:t>До 49 кг</w:t>
            </w:r>
          </w:p>
        </w:tc>
        <w:tc>
          <w:tcPr>
            <w:tcW w:w="3402" w:type="dxa"/>
            <w:shd w:val="clear" w:color="auto" w:fill="auto"/>
          </w:tcPr>
          <w:p w14:paraId="7856E5EF" w14:textId="77777777" w:rsidR="003A48D2" w:rsidRPr="00E92310" w:rsidRDefault="003A48D2" w:rsidP="003929A7">
            <w:pPr>
              <w:jc w:val="both"/>
              <w:rPr>
                <w:rFonts w:eastAsiaTheme="minorEastAsia"/>
              </w:rPr>
            </w:pPr>
            <w:r w:rsidRPr="00E92310">
              <w:rPr>
                <w:rFonts w:eastAsiaTheme="minorEastAsia"/>
              </w:rPr>
              <w:t>свыше 46 кг до 49 кг</w:t>
            </w:r>
          </w:p>
        </w:tc>
      </w:tr>
      <w:tr w:rsidR="003A48D2" w:rsidRPr="00E92310" w14:paraId="20AA4595" w14:textId="77777777" w:rsidTr="003929A7">
        <w:tc>
          <w:tcPr>
            <w:tcW w:w="1701" w:type="dxa"/>
            <w:shd w:val="clear" w:color="auto" w:fill="auto"/>
          </w:tcPr>
          <w:p w14:paraId="3793A9E1" w14:textId="77777777" w:rsidR="003A48D2" w:rsidRPr="00E92310" w:rsidRDefault="003A48D2" w:rsidP="003929A7">
            <w:pPr>
              <w:jc w:val="both"/>
              <w:rPr>
                <w:rFonts w:eastAsiaTheme="minorEastAsia"/>
              </w:rPr>
            </w:pPr>
            <w:r w:rsidRPr="00E92310">
              <w:rPr>
                <w:rFonts w:eastAsiaTheme="minorEastAsia"/>
              </w:rPr>
              <w:t>До 63 кг</w:t>
            </w:r>
          </w:p>
        </w:tc>
        <w:tc>
          <w:tcPr>
            <w:tcW w:w="3402" w:type="dxa"/>
            <w:shd w:val="clear" w:color="auto" w:fill="auto"/>
          </w:tcPr>
          <w:p w14:paraId="36E8EE1C" w14:textId="77777777" w:rsidR="003A48D2" w:rsidRPr="00E92310" w:rsidRDefault="003A48D2" w:rsidP="003929A7">
            <w:pPr>
              <w:jc w:val="both"/>
              <w:rPr>
                <w:rFonts w:eastAsiaTheme="minorEastAsia"/>
              </w:rPr>
            </w:pPr>
            <w:r w:rsidRPr="00E92310">
              <w:rPr>
                <w:rFonts w:eastAsiaTheme="minorEastAsia"/>
              </w:rPr>
              <w:t>свыше 58 кг до 63 кг</w:t>
            </w:r>
          </w:p>
        </w:tc>
        <w:tc>
          <w:tcPr>
            <w:tcW w:w="1701" w:type="dxa"/>
            <w:shd w:val="clear" w:color="auto" w:fill="auto"/>
          </w:tcPr>
          <w:p w14:paraId="21038C0E" w14:textId="77777777" w:rsidR="003A48D2" w:rsidRPr="00E92310" w:rsidRDefault="003A48D2" w:rsidP="003929A7">
            <w:pPr>
              <w:jc w:val="both"/>
              <w:rPr>
                <w:rFonts w:eastAsiaTheme="minorEastAsia"/>
              </w:rPr>
            </w:pPr>
            <w:r w:rsidRPr="00E92310">
              <w:rPr>
                <w:rFonts w:eastAsiaTheme="minorEastAsia"/>
              </w:rPr>
              <w:t>До 53 кг</w:t>
            </w:r>
          </w:p>
        </w:tc>
        <w:tc>
          <w:tcPr>
            <w:tcW w:w="3402" w:type="dxa"/>
            <w:shd w:val="clear" w:color="auto" w:fill="auto"/>
          </w:tcPr>
          <w:p w14:paraId="2020AD6F" w14:textId="77777777" w:rsidR="003A48D2" w:rsidRPr="00E92310" w:rsidRDefault="003A48D2" w:rsidP="003929A7">
            <w:pPr>
              <w:jc w:val="both"/>
              <w:rPr>
                <w:rFonts w:eastAsiaTheme="minorEastAsia"/>
              </w:rPr>
            </w:pPr>
            <w:r w:rsidRPr="00E92310">
              <w:rPr>
                <w:rFonts w:eastAsiaTheme="minorEastAsia"/>
              </w:rPr>
              <w:t>свыше 49 кг до 53 кг</w:t>
            </w:r>
          </w:p>
        </w:tc>
      </w:tr>
      <w:tr w:rsidR="003A48D2" w:rsidRPr="00E92310" w14:paraId="6B0D4858" w14:textId="77777777" w:rsidTr="003929A7">
        <w:tc>
          <w:tcPr>
            <w:tcW w:w="1701" w:type="dxa"/>
            <w:shd w:val="clear" w:color="auto" w:fill="auto"/>
          </w:tcPr>
          <w:p w14:paraId="3F3C18D4" w14:textId="77777777" w:rsidR="003A48D2" w:rsidRPr="00E92310" w:rsidRDefault="003A48D2" w:rsidP="003929A7">
            <w:pPr>
              <w:jc w:val="both"/>
              <w:rPr>
                <w:rFonts w:eastAsiaTheme="minorEastAsia"/>
              </w:rPr>
            </w:pPr>
            <w:r w:rsidRPr="00E92310">
              <w:rPr>
                <w:rFonts w:eastAsiaTheme="minorEastAsia"/>
              </w:rPr>
              <w:t>До 68 кг</w:t>
            </w:r>
          </w:p>
        </w:tc>
        <w:tc>
          <w:tcPr>
            <w:tcW w:w="3402" w:type="dxa"/>
            <w:shd w:val="clear" w:color="auto" w:fill="auto"/>
          </w:tcPr>
          <w:p w14:paraId="7F916397" w14:textId="77777777" w:rsidR="003A48D2" w:rsidRPr="00E92310" w:rsidRDefault="003A48D2" w:rsidP="003929A7">
            <w:pPr>
              <w:jc w:val="both"/>
              <w:rPr>
                <w:rFonts w:eastAsiaTheme="minorEastAsia"/>
              </w:rPr>
            </w:pPr>
            <w:r w:rsidRPr="00E92310">
              <w:rPr>
                <w:rFonts w:eastAsiaTheme="minorEastAsia"/>
              </w:rPr>
              <w:t>свыше 63 кг до 68 кг</w:t>
            </w:r>
          </w:p>
        </w:tc>
        <w:tc>
          <w:tcPr>
            <w:tcW w:w="1701" w:type="dxa"/>
            <w:shd w:val="clear" w:color="auto" w:fill="auto"/>
          </w:tcPr>
          <w:p w14:paraId="07A68B40" w14:textId="77777777" w:rsidR="003A48D2" w:rsidRPr="00E92310" w:rsidRDefault="003A48D2" w:rsidP="003929A7">
            <w:pPr>
              <w:jc w:val="both"/>
              <w:rPr>
                <w:rFonts w:eastAsiaTheme="minorEastAsia"/>
              </w:rPr>
            </w:pPr>
            <w:r w:rsidRPr="00E92310">
              <w:rPr>
                <w:rFonts w:eastAsiaTheme="minorEastAsia"/>
              </w:rPr>
              <w:t>До 57 кг</w:t>
            </w:r>
          </w:p>
        </w:tc>
        <w:tc>
          <w:tcPr>
            <w:tcW w:w="3402" w:type="dxa"/>
            <w:shd w:val="clear" w:color="auto" w:fill="auto"/>
          </w:tcPr>
          <w:p w14:paraId="1B38BF3D" w14:textId="77777777" w:rsidR="003A48D2" w:rsidRPr="00E92310" w:rsidRDefault="003A48D2" w:rsidP="003929A7">
            <w:pPr>
              <w:jc w:val="both"/>
              <w:rPr>
                <w:rFonts w:eastAsiaTheme="minorEastAsia"/>
              </w:rPr>
            </w:pPr>
            <w:r w:rsidRPr="00E92310">
              <w:rPr>
                <w:rFonts w:eastAsiaTheme="minorEastAsia"/>
              </w:rPr>
              <w:t>свыше 53 кг до 57 кг</w:t>
            </w:r>
          </w:p>
        </w:tc>
      </w:tr>
      <w:tr w:rsidR="003A48D2" w:rsidRPr="00E92310" w14:paraId="20217FE2" w14:textId="77777777" w:rsidTr="003929A7">
        <w:tc>
          <w:tcPr>
            <w:tcW w:w="1701" w:type="dxa"/>
            <w:shd w:val="clear" w:color="auto" w:fill="auto"/>
          </w:tcPr>
          <w:p w14:paraId="779D5938" w14:textId="77777777" w:rsidR="003A48D2" w:rsidRPr="00E92310" w:rsidRDefault="003A48D2" w:rsidP="003929A7">
            <w:pPr>
              <w:jc w:val="both"/>
              <w:rPr>
                <w:rFonts w:eastAsiaTheme="minorEastAsia"/>
              </w:rPr>
            </w:pPr>
            <w:r w:rsidRPr="00E92310">
              <w:rPr>
                <w:rFonts w:eastAsiaTheme="minorEastAsia"/>
              </w:rPr>
              <w:t>До 74 кг</w:t>
            </w:r>
          </w:p>
        </w:tc>
        <w:tc>
          <w:tcPr>
            <w:tcW w:w="3402" w:type="dxa"/>
            <w:shd w:val="clear" w:color="auto" w:fill="auto"/>
          </w:tcPr>
          <w:p w14:paraId="6A749FEB" w14:textId="77777777" w:rsidR="003A48D2" w:rsidRPr="00E92310" w:rsidRDefault="003A48D2" w:rsidP="003929A7">
            <w:pPr>
              <w:jc w:val="both"/>
              <w:rPr>
                <w:rFonts w:eastAsiaTheme="minorEastAsia"/>
              </w:rPr>
            </w:pPr>
            <w:r w:rsidRPr="00E92310">
              <w:rPr>
                <w:rFonts w:eastAsiaTheme="minorEastAsia"/>
              </w:rPr>
              <w:t>свыше 68 кг до 74 кг</w:t>
            </w:r>
          </w:p>
        </w:tc>
        <w:tc>
          <w:tcPr>
            <w:tcW w:w="1701" w:type="dxa"/>
            <w:shd w:val="clear" w:color="auto" w:fill="auto"/>
          </w:tcPr>
          <w:p w14:paraId="1727EDD7" w14:textId="77777777" w:rsidR="003A48D2" w:rsidRPr="00E92310" w:rsidRDefault="003A48D2" w:rsidP="003929A7">
            <w:pPr>
              <w:jc w:val="both"/>
              <w:rPr>
                <w:rFonts w:eastAsiaTheme="minorEastAsia"/>
              </w:rPr>
            </w:pPr>
            <w:r w:rsidRPr="00E92310">
              <w:rPr>
                <w:rFonts w:eastAsiaTheme="minorEastAsia"/>
              </w:rPr>
              <w:t>До 62 кг</w:t>
            </w:r>
          </w:p>
        </w:tc>
        <w:tc>
          <w:tcPr>
            <w:tcW w:w="3402" w:type="dxa"/>
            <w:shd w:val="clear" w:color="auto" w:fill="auto"/>
          </w:tcPr>
          <w:p w14:paraId="71DC010F" w14:textId="77777777" w:rsidR="003A48D2" w:rsidRPr="00E92310" w:rsidRDefault="003A48D2" w:rsidP="003929A7">
            <w:pPr>
              <w:jc w:val="both"/>
              <w:rPr>
                <w:rFonts w:eastAsiaTheme="minorEastAsia"/>
              </w:rPr>
            </w:pPr>
            <w:r w:rsidRPr="00E92310">
              <w:rPr>
                <w:rFonts w:eastAsiaTheme="minorEastAsia"/>
              </w:rPr>
              <w:t>свыше 57 кг до 62 кг</w:t>
            </w:r>
          </w:p>
        </w:tc>
      </w:tr>
      <w:tr w:rsidR="003A48D2" w:rsidRPr="00E92310" w14:paraId="19431AE9" w14:textId="77777777" w:rsidTr="003929A7">
        <w:tc>
          <w:tcPr>
            <w:tcW w:w="1701" w:type="dxa"/>
            <w:shd w:val="clear" w:color="auto" w:fill="auto"/>
          </w:tcPr>
          <w:p w14:paraId="4033B614" w14:textId="77777777" w:rsidR="003A48D2" w:rsidRPr="00E92310" w:rsidRDefault="003A48D2" w:rsidP="003929A7">
            <w:pPr>
              <w:jc w:val="both"/>
              <w:rPr>
                <w:rFonts w:eastAsiaTheme="minorEastAsia"/>
              </w:rPr>
            </w:pPr>
            <w:r w:rsidRPr="00E92310">
              <w:rPr>
                <w:rFonts w:eastAsiaTheme="minorEastAsia"/>
              </w:rPr>
              <w:t>До 80 кг</w:t>
            </w:r>
          </w:p>
        </w:tc>
        <w:tc>
          <w:tcPr>
            <w:tcW w:w="3402" w:type="dxa"/>
            <w:shd w:val="clear" w:color="auto" w:fill="auto"/>
          </w:tcPr>
          <w:p w14:paraId="1ADCE0DB" w14:textId="77777777" w:rsidR="003A48D2" w:rsidRPr="00E92310" w:rsidRDefault="003A48D2" w:rsidP="003929A7">
            <w:pPr>
              <w:jc w:val="both"/>
              <w:rPr>
                <w:rFonts w:eastAsiaTheme="minorEastAsia"/>
              </w:rPr>
            </w:pPr>
            <w:r w:rsidRPr="00E92310">
              <w:rPr>
                <w:rFonts w:eastAsiaTheme="minorEastAsia"/>
              </w:rPr>
              <w:t>свыше 74 кг до 80 кг</w:t>
            </w:r>
          </w:p>
        </w:tc>
        <w:tc>
          <w:tcPr>
            <w:tcW w:w="1701" w:type="dxa"/>
            <w:shd w:val="clear" w:color="auto" w:fill="auto"/>
          </w:tcPr>
          <w:p w14:paraId="26AADEE4" w14:textId="77777777" w:rsidR="003A48D2" w:rsidRPr="00E92310" w:rsidRDefault="003A48D2" w:rsidP="003929A7">
            <w:pPr>
              <w:jc w:val="both"/>
              <w:rPr>
                <w:rFonts w:eastAsiaTheme="minorEastAsia"/>
              </w:rPr>
            </w:pPr>
            <w:r w:rsidRPr="00E92310">
              <w:rPr>
                <w:rFonts w:eastAsiaTheme="minorEastAsia"/>
              </w:rPr>
              <w:t>До 67 кг</w:t>
            </w:r>
          </w:p>
        </w:tc>
        <w:tc>
          <w:tcPr>
            <w:tcW w:w="3402" w:type="dxa"/>
            <w:shd w:val="clear" w:color="auto" w:fill="auto"/>
          </w:tcPr>
          <w:p w14:paraId="0435A68D" w14:textId="77777777" w:rsidR="003A48D2" w:rsidRPr="00E92310" w:rsidRDefault="003A48D2" w:rsidP="003929A7">
            <w:pPr>
              <w:jc w:val="both"/>
              <w:rPr>
                <w:rFonts w:eastAsiaTheme="minorEastAsia"/>
              </w:rPr>
            </w:pPr>
            <w:r w:rsidRPr="00E92310">
              <w:rPr>
                <w:rFonts w:eastAsiaTheme="minorEastAsia"/>
              </w:rPr>
              <w:t>свыше 62 кг до 67 кг</w:t>
            </w:r>
          </w:p>
        </w:tc>
      </w:tr>
      <w:tr w:rsidR="003A48D2" w:rsidRPr="00E92310" w14:paraId="2D1D5A87" w14:textId="77777777" w:rsidTr="003929A7">
        <w:tc>
          <w:tcPr>
            <w:tcW w:w="1701" w:type="dxa"/>
            <w:shd w:val="clear" w:color="auto" w:fill="auto"/>
          </w:tcPr>
          <w:p w14:paraId="3E6C0C26" w14:textId="77777777" w:rsidR="003A48D2" w:rsidRPr="00E92310" w:rsidRDefault="003A48D2" w:rsidP="003929A7">
            <w:pPr>
              <w:jc w:val="both"/>
              <w:rPr>
                <w:rFonts w:eastAsiaTheme="minorEastAsia"/>
              </w:rPr>
            </w:pPr>
            <w:r w:rsidRPr="00E92310">
              <w:rPr>
                <w:rFonts w:eastAsiaTheme="minorEastAsia"/>
              </w:rPr>
              <w:t>До 87 кг</w:t>
            </w:r>
          </w:p>
        </w:tc>
        <w:tc>
          <w:tcPr>
            <w:tcW w:w="3402" w:type="dxa"/>
            <w:shd w:val="clear" w:color="auto" w:fill="auto"/>
          </w:tcPr>
          <w:p w14:paraId="521AEDC9" w14:textId="77777777" w:rsidR="003A48D2" w:rsidRPr="00E92310" w:rsidRDefault="003A48D2" w:rsidP="003929A7">
            <w:pPr>
              <w:jc w:val="both"/>
              <w:rPr>
                <w:rFonts w:eastAsiaTheme="minorEastAsia"/>
              </w:rPr>
            </w:pPr>
            <w:r w:rsidRPr="00E92310">
              <w:rPr>
                <w:rFonts w:eastAsiaTheme="minorEastAsia"/>
              </w:rPr>
              <w:t>свыше 80 кг до 87 кг</w:t>
            </w:r>
          </w:p>
        </w:tc>
        <w:tc>
          <w:tcPr>
            <w:tcW w:w="1701" w:type="dxa"/>
            <w:shd w:val="clear" w:color="auto" w:fill="auto"/>
          </w:tcPr>
          <w:p w14:paraId="6E212C02" w14:textId="77777777" w:rsidR="003A48D2" w:rsidRPr="00E92310" w:rsidRDefault="003A48D2" w:rsidP="003929A7">
            <w:pPr>
              <w:jc w:val="both"/>
              <w:rPr>
                <w:rFonts w:eastAsiaTheme="minorEastAsia"/>
              </w:rPr>
            </w:pPr>
            <w:r w:rsidRPr="00E92310">
              <w:rPr>
                <w:rFonts w:eastAsiaTheme="minorEastAsia"/>
              </w:rPr>
              <w:t>До 73 кг</w:t>
            </w:r>
          </w:p>
        </w:tc>
        <w:tc>
          <w:tcPr>
            <w:tcW w:w="3402" w:type="dxa"/>
            <w:shd w:val="clear" w:color="auto" w:fill="auto"/>
          </w:tcPr>
          <w:p w14:paraId="09A22976" w14:textId="77777777" w:rsidR="003A48D2" w:rsidRPr="00E92310" w:rsidRDefault="003A48D2" w:rsidP="003929A7">
            <w:pPr>
              <w:jc w:val="both"/>
              <w:rPr>
                <w:rFonts w:eastAsiaTheme="minorEastAsia"/>
              </w:rPr>
            </w:pPr>
            <w:r w:rsidRPr="00E92310">
              <w:rPr>
                <w:rFonts w:eastAsiaTheme="minorEastAsia"/>
              </w:rPr>
              <w:t>свыше 67 кг до 73 кг</w:t>
            </w:r>
          </w:p>
        </w:tc>
      </w:tr>
      <w:tr w:rsidR="003A48D2" w:rsidRPr="00E92310" w14:paraId="5DEE8985" w14:textId="77777777" w:rsidTr="003929A7">
        <w:tc>
          <w:tcPr>
            <w:tcW w:w="1701" w:type="dxa"/>
            <w:shd w:val="clear" w:color="auto" w:fill="auto"/>
          </w:tcPr>
          <w:p w14:paraId="5A26AB88" w14:textId="77777777" w:rsidR="003A48D2" w:rsidRPr="00E92310" w:rsidRDefault="003A48D2" w:rsidP="003929A7">
            <w:pPr>
              <w:jc w:val="both"/>
              <w:rPr>
                <w:rFonts w:eastAsiaTheme="minorEastAsia"/>
              </w:rPr>
            </w:pPr>
            <w:r w:rsidRPr="00E92310">
              <w:rPr>
                <w:rFonts w:eastAsiaTheme="minorEastAsia"/>
              </w:rPr>
              <w:t>Свыше 87 кг</w:t>
            </w:r>
          </w:p>
        </w:tc>
        <w:tc>
          <w:tcPr>
            <w:tcW w:w="3402" w:type="dxa"/>
            <w:shd w:val="clear" w:color="auto" w:fill="auto"/>
          </w:tcPr>
          <w:p w14:paraId="188F6CFB" w14:textId="77777777" w:rsidR="003A48D2" w:rsidRPr="00E92310" w:rsidRDefault="003A48D2" w:rsidP="003929A7">
            <w:pPr>
              <w:jc w:val="both"/>
              <w:rPr>
                <w:rFonts w:eastAsiaTheme="minorEastAsia"/>
              </w:rPr>
            </w:pPr>
            <w:r w:rsidRPr="00E92310">
              <w:rPr>
                <w:rFonts w:eastAsiaTheme="minorEastAsia"/>
              </w:rPr>
              <w:t>свыше 87 кг</w:t>
            </w:r>
          </w:p>
        </w:tc>
        <w:tc>
          <w:tcPr>
            <w:tcW w:w="1701" w:type="dxa"/>
            <w:shd w:val="clear" w:color="auto" w:fill="auto"/>
          </w:tcPr>
          <w:p w14:paraId="5154943A" w14:textId="77777777" w:rsidR="003A48D2" w:rsidRPr="00E92310" w:rsidRDefault="003A48D2" w:rsidP="003929A7">
            <w:pPr>
              <w:jc w:val="both"/>
              <w:rPr>
                <w:rFonts w:eastAsiaTheme="minorEastAsia"/>
              </w:rPr>
            </w:pPr>
            <w:r w:rsidRPr="00E92310">
              <w:rPr>
                <w:rFonts w:eastAsiaTheme="minorEastAsia"/>
              </w:rPr>
              <w:t>Свыше 73 кг</w:t>
            </w:r>
          </w:p>
        </w:tc>
        <w:tc>
          <w:tcPr>
            <w:tcW w:w="3402" w:type="dxa"/>
            <w:shd w:val="clear" w:color="auto" w:fill="auto"/>
          </w:tcPr>
          <w:p w14:paraId="34C75401" w14:textId="77777777" w:rsidR="003A48D2" w:rsidRPr="00E92310" w:rsidRDefault="003A48D2" w:rsidP="003929A7">
            <w:pPr>
              <w:jc w:val="both"/>
              <w:rPr>
                <w:rFonts w:eastAsiaTheme="minorEastAsia"/>
              </w:rPr>
            </w:pPr>
            <w:r w:rsidRPr="00E92310">
              <w:rPr>
                <w:rFonts w:eastAsiaTheme="minorEastAsia"/>
              </w:rPr>
              <w:t>свыше 73 кг</w:t>
            </w:r>
          </w:p>
        </w:tc>
      </w:tr>
    </w:tbl>
    <w:p w14:paraId="231EA762" w14:textId="77777777" w:rsidR="003A48D2" w:rsidRPr="00887ED2" w:rsidRDefault="003A48D2" w:rsidP="003A48D2">
      <w:pPr>
        <w:jc w:val="both"/>
      </w:pPr>
    </w:p>
    <w:p w14:paraId="6A081BF0" w14:textId="77777777" w:rsidR="003A48D2" w:rsidRPr="00887ED2" w:rsidRDefault="003A48D2" w:rsidP="003A48D2">
      <w:pPr>
        <w:jc w:val="both"/>
        <w:rPr>
          <w:b/>
        </w:rPr>
      </w:pPr>
      <w:r w:rsidRPr="00887ED2">
        <w:rPr>
          <w:b/>
        </w:rPr>
        <w:t>Весовые категории на Олимпийских играх</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402"/>
        <w:gridCol w:w="1701"/>
        <w:gridCol w:w="3402"/>
      </w:tblGrid>
      <w:tr w:rsidR="003A48D2" w:rsidRPr="00E92310" w14:paraId="1FF71781" w14:textId="77777777" w:rsidTr="003929A7">
        <w:tc>
          <w:tcPr>
            <w:tcW w:w="5103" w:type="dxa"/>
            <w:gridSpan w:val="2"/>
            <w:shd w:val="clear" w:color="auto" w:fill="auto"/>
          </w:tcPr>
          <w:p w14:paraId="5424AF03" w14:textId="77777777" w:rsidR="003A48D2" w:rsidRPr="00E92310" w:rsidRDefault="003A48D2" w:rsidP="003929A7">
            <w:pPr>
              <w:jc w:val="both"/>
              <w:rPr>
                <w:rFonts w:eastAsiaTheme="minorEastAsia"/>
              </w:rPr>
            </w:pPr>
            <w:r w:rsidRPr="00E92310">
              <w:rPr>
                <w:rFonts w:eastAsiaTheme="minorEastAsia"/>
              </w:rPr>
              <w:t>Мужские весовые категории</w:t>
            </w:r>
          </w:p>
        </w:tc>
        <w:tc>
          <w:tcPr>
            <w:tcW w:w="5103" w:type="dxa"/>
            <w:gridSpan w:val="2"/>
            <w:shd w:val="clear" w:color="auto" w:fill="auto"/>
          </w:tcPr>
          <w:p w14:paraId="1E5AE45A" w14:textId="77777777" w:rsidR="003A48D2" w:rsidRPr="00E92310" w:rsidRDefault="003A48D2" w:rsidP="003929A7">
            <w:pPr>
              <w:jc w:val="both"/>
              <w:rPr>
                <w:rFonts w:eastAsiaTheme="minorEastAsia"/>
              </w:rPr>
            </w:pPr>
            <w:r w:rsidRPr="00E92310">
              <w:rPr>
                <w:rFonts w:eastAsiaTheme="minorEastAsia"/>
              </w:rPr>
              <w:t>Женские весовые категории</w:t>
            </w:r>
          </w:p>
        </w:tc>
      </w:tr>
      <w:tr w:rsidR="003A48D2" w:rsidRPr="00E92310" w14:paraId="55128F9A" w14:textId="77777777" w:rsidTr="003929A7">
        <w:tc>
          <w:tcPr>
            <w:tcW w:w="1701" w:type="dxa"/>
            <w:shd w:val="clear" w:color="auto" w:fill="auto"/>
          </w:tcPr>
          <w:p w14:paraId="654D7C4A" w14:textId="77777777" w:rsidR="003A48D2" w:rsidRPr="00E92310" w:rsidRDefault="003A48D2" w:rsidP="003929A7">
            <w:pPr>
              <w:jc w:val="both"/>
              <w:rPr>
                <w:rFonts w:eastAsiaTheme="minorEastAsia"/>
              </w:rPr>
            </w:pPr>
            <w:r w:rsidRPr="00E92310">
              <w:rPr>
                <w:rFonts w:eastAsiaTheme="minorEastAsia"/>
              </w:rPr>
              <w:t>До 58 кг</w:t>
            </w:r>
          </w:p>
        </w:tc>
        <w:tc>
          <w:tcPr>
            <w:tcW w:w="3402" w:type="dxa"/>
            <w:shd w:val="clear" w:color="auto" w:fill="auto"/>
          </w:tcPr>
          <w:p w14:paraId="68A60736" w14:textId="77777777" w:rsidR="003A48D2" w:rsidRPr="00E92310" w:rsidRDefault="003A48D2" w:rsidP="003929A7">
            <w:pPr>
              <w:jc w:val="both"/>
              <w:rPr>
                <w:rFonts w:eastAsiaTheme="minorEastAsia"/>
              </w:rPr>
            </w:pPr>
            <w:r w:rsidRPr="00E92310">
              <w:rPr>
                <w:rFonts w:eastAsiaTheme="minorEastAsia"/>
              </w:rPr>
              <w:t>до 58 кг</w:t>
            </w:r>
          </w:p>
        </w:tc>
        <w:tc>
          <w:tcPr>
            <w:tcW w:w="1701" w:type="dxa"/>
            <w:shd w:val="clear" w:color="auto" w:fill="auto"/>
          </w:tcPr>
          <w:p w14:paraId="446F84C6" w14:textId="77777777" w:rsidR="003A48D2" w:rsidRPr="00E92310" w:rsidRDefault="003A48D2" w:rsidP="003929A7">
            <w:pPr>
              <w:jc w:val="both"/>
              <w:rPr>
                <w:rFonts w:eastAsiaTheme="minorEastAsia"/>
              </w:rPr>
            </w:pPr>
            <w:r w:rsidRPr="00E92310">
              <w:rPr>
                <w:rFonts w:eastAsiaTheme="minorEastAsia"/>
              </w:rPr>
              <w:t>До 49 кг</w:t>
            </w:r>
          </w:p>
        </w:tc>
        <w:tc>
          <w:tcPr>
            <w:tcW w:w="3402" w:type="dxa"/>
            <w:shd w:val="clear" w:color="auto" w:fill="auto"/>
          </w:tcPr>
          <w:p w14:paraId="054577D3" w14:textId="77777777" w:rsidR="003A48D2" w:rsidRPr="00E92310" w:rsidRDefault="003A48D2" w:rsidP="003929A7">
            <w:pPr>
              <w:jc w:val="both"/>
              <w:rPr>
                <w:rFonts w:eastAsiaTheme="minorEastAsia"/>
              </w:rPr>
            </w:pPr>
            <w:r w:rsidRPr="00E92310">
              <w:rPr>
                <w:rFonts w:eastAsiaTheme="minorEastAsia"/>
              </w:rPr>
              <w:t>до 49 кг</w:t>
            </w:r>
          </w:p>
        </w:tc>
      </w:tr>
      <w:tr w:rsidR="003A48D2" w:rsidRPr="00E92310" w14:paraId="61CC5856" w14:textId="77777777" w:rsidTr="003929A7">
        <w:tc>
          <w:tcPr>
            <w:tcW w:w="1701" w:type="dxa"/>
            <w:shd w:val="clear" w:color="auto" w:fill="auto"/>
          </w:tcPr>
          <w:p w14:paraId="441BD864" w14:textId="77777777" w:rsidR="003A48D2" w:rsidRPr="00E92310" w:rsidRDefault="003A48D2" w:rsidP="003929A7">
            <w:pPr>
              <w:jc w:val="both"/>
              <w:rPr>
                <w:rFonts w:eastAsiaTheme="minorEastAsia"/>
              </w:rPr>
            </w:pPr>
            <w:r w:rsidRPr="00E92310">
              <w:rPr>
                <w:rFonts w:eastAsiaTheme="minorEastAsia"/>
              </w:rPr>
              <w:t>До 68 кг</w:t>
            </w:r>
          </w:p>
        </w:tc>
        <w:tc>
          <w:tcPr>
            <w:tcW w:w="3402" w:type="dxa"/>
            <w:shd w:val="clear" w:color="auto" w:fill="auto"/>
          </w:tcPr>
          <w:p w14:paraId="7B495F2C" w14:textId="77777777" w:rsidR="003A48D2" w:rsidRPr="00E92310" w:rsidRDefault="003A48D2" w:rsidP="003929A7">
            <w:pPr>
              <w:jc w:val="both"/>
              <w:rPr>
                <w:rFonts w:eastAsiaTheme="minorEastAsia"/>
              </w:rPr>
            </w:pPr>
            <w:r w:rsidRPr="00E92310">
              <w:rPr>
                <w:rFonts w:eastAsiaTheme="minorEastAsia"/>
              </w:rPr>
              <w:t>свыше 58 кг до 68 кг</w:t>
            </w:r>
          </w:p>
        </w:tc>
        <w:tc>
          <w:tcPr>
            <w:tcW w:w="1701" w:type="dxa"/>
            <w:shd w:val="clear" w:color="auto" w:fill="auto"/>
          </w:tcPr>
          <w:p w14:paraId="48D51BF0" w14:textId="77777777" w:rsidR="003A48D2" w:rsidRPr="00E92310" w:rsidRDefault="003A48D2" w:rsidP="003929A7">
            <w:pPr>
              <w:jc w:val="both"/>
              <w:rPr>
                <w:rFonts w:eastAsiaTheme="minorEastAsia"/>
              </w:rPr>
            </w:pPr>
            <w:r w:rsidRPr="00E92310">
              <w:rPr>
                <w:rFonts w:eastAsiaTheme="minorEastAsia"/>
              </w:rPr>
              <w:t>До 57 кг</w:t>
            </w:r>
          </w:p>
        </w:tc>
        <w:tc>
          <w:tcPr>
            <w:tcW w:w="3402" w:type="dxa"/>
            <w:shd w:val="clear" w:color="auto" w:fill="auto"/>
          </w:tcPr>
          <w:p w14:paraId="329D90E4" w14:textId="77777777" w:rsidR="003A48D2" w:rsidRPr="00E92310" w:rsidRDefault="003A48D2" w:rsidP="003929A7">
            <w:pPr>
              <w:jc w:val="both"/>
              <w:rPr>
                <w:rFonts w:eastAsiaTheme="minorEastAsia"/>
              </w:rPr>
            </w:pPr>
            <w:r w:rsidRPr="00E92310">
              <w:rPr>
                <w:rFonts w:eastAsiaTheme="minorEastAsia"/>
              </w:rPr>
              <w:t>свыше 49 кг до 57 кг</w:t>
            </w:r>
          </w:p>
        </w:tc>
      </w:tr>
      <w:tr w:rsidR="003A48D2" w:rsidRPr="00E92310" w14:paraId="250D8D83" w14:textId="77777777" w:rsidTr="003929A7">
        <w:tc>
          <w:tcPr>
            <w:tcW w:w="1701" w:type="dxa"/>
            <w:shd w:val="clear" w:color="auto" w:fill="auto"/>
          </w:tcPr>
          <w:p w14:paraId="7765CF74" w14:textId="77777777" w:rsidR="003A48D2" w:rsidRPr="00E92310" w:rsidRDefault="003A48D2" w:rsidP="003929A7">
            <w:pPr>
              <w:jc w:val="both"/>
              <w:rPr>
                <w:rFonts w:eastAsiaTheme="minorEastAsia"/>
              </w:rPr>
            </w:pPr>
            <w:r w:rsidRPr="00E92310">
              <w:rPr>
                <w:rFonts w:eastAsiaTheme="minorEastAsia"/>
              </w:rPr>
              <w:t>До 80 кг</w:t>
            </w:r>
          </w:p>
        </w:tc>
        <w:tc>
          <w:tcPr>
            <w:tcW w:w="3402" w:type="dxa"/>
            <w:shd w:val="clear" w:color="auto" w:fill="auto"/>
          </w:tcPr>
          <w:p w14:paraId="17D48AC8" w14:textId="77777777" w:rsidR="003A48D2" w:rsidRPr="00E92310" w:rsidRDefault="003A48D2" w:rsidP="003929A7">
            <w:pPr>
              <w:jc w:val="both"/>
              <w:rPr>
                <w:rFonts w:eastAsiaTheme="minorEastAsia"/>
              </w:rPr>
            </w:pPr>
            <w:r w:rsidRPr="00E92310">
              <w:rPr>
                <w:rFonts w:eastAsiaTheme="minorEastAsia"/>
              </w:rPr>
              <w:t>свыше 68 кг до 80 кг</w:t>
            </w:r>
          </w:p>
        </w:tc>
        <w:tc>
          <w:tcPr>
            <w:tcW w:w="1701" w:type="dxa"/>
            <w:shd w:val="clear" w:color="auto" w:fill="auto"/>
          </w:tcPr>
          <w:p w14:paraId="4FDCD506" w14:textId="77777777" w:rsidR="003A48D2" w:rsidRPr="00E92310" w:rsidRDefault="003A48D2" w:rsidP="003929A7">
            <w:pPr>
              <w:jc w:val="both"/>
              <w:rPr>
                <w:rFonts w:eastAsiaTheme="minorEastAsia"/>
              </w:rPr>
            </w:pPr>
            <w:r w:rsidRPr="00E92310">
              <w:rPr>
                <w:rFonts w:eastAsiaTheme="minorEastAsia"/>
              </w:rPr>
              <w:t>До 67 кг</w:t>
            </w:r>
          </w:p>
        </w:tc>
        <w:tc>
          <w:tcPr>
            <w:tcW w:w="3402" w:type="dxa"/>
            <w:shd w:val="clear" w:color="auto" w:fill="auto"/>
          </w:tcPr>
          <w:p w14:paraId="65E53420" w14:textId="77777777" w:rsidR="003A48D2" w:rsidRPr="00E92310" w:rsidRDefault="003A48D2" w:rsidP="003929A7">
            <w:pPr>
              <w:jc w:val="both"/>
              <w:rPr>
                <w:rFonts w:eastAsiaTheme="minorEastAsia"/>
              </w:rPr>
            </w:pPr>
            <w:r w:rsidRPr="00E92310">
              <w:rPr>
                <w:rFonts w:eastAsiaTheme="minorEastAsia"/>
              </w:rPr>
              <w:t>свыше 57 кг до 67 кг</w:t>
            </w:r>
          </w:p>
        </w:tc>
      </w:tr>
      <w:tr w:rsidR="003A48D2" w:rsidRPr="00E92310" w14:paraId="074BB920" w14:textId="77777777" w:rsidTr="003929A7">
        <w:tc>
          <w:tcPr>
            <w:tcW w:w="1701" w:type="dxa"/>
            <w:shd w:val="clear" w:color="auto" w:fill="auto"/>
          </w:tcPr>
          <w:p w14:paraId="13FAA4EC" w14:textId="77777777" w:rsidR="003A48D2" w:rsidRPr="00E92310" w:rsidRDefault="003A48D2" w:rsidP="003929A7">
            <w:pPr>
              <w:jc w:val="both"/>
              <w:rPr>
                <w:rFonts w:eastAsiaTheme="minorEastAsia"/>
              </w:rPr>
            </w:pPr>
            <w:r w:rsidRPr="00E92310">
              <w:rPr>
                <w:rFonts w:eastAsiaTheme="minorEastAsia"/>
              </w:rPr>
              <w:t>Свыше 80 кг</w:t>
            </w:r>
          </w:p>
        </w:tc>
        <w:tc>
          <w:tcPr>
            <w:tcW w:w="3402" w:type="dxa"/>
            <w:shd w:val="clear" w:color="auto" w:fill="auto"/>
          </w:tcPr>
          <w:p w14:paraId="1195AC68" w14:textId="77777777" w:rsidR="003A48D2" w:rsidRPr="00E92310" w:rsidRDefault="003A48D2" w:rsidP="003929A7">
            <w:pPr>
              <w:jc w:val="both"/>
              <w:rPr>
                <w:rFonts w:eastAsiaTheme="minorEastAsia"/>
              </w:rPr>
            </w:pPr>
            <w:r w:rsidRPr="00E92310">
              <w:rPr>
                <w:rFonts w:eastAsiaTheme="minorEastAsia"/>
              </w:rPr>
              <w:t>свыше 80 кг</w:t>
            </w:r>
          </w:p>
        </w:tc>
        <w:tc>
          <w:tcPr>
            <w:tcW w:w="1701" w:type="dxa"/>
            <w:shd w:val="clear" w:color="auto" w:fill="auto"/>
          </w:tcPr>
          <w:p w14:paraId="3603CDE0" w14:textId="77777777" w:rsidR="003A48D2" w:rsidRPr="00E92310" w:rsidRDefault="003A48D2" w:rsidP="003929A7">
            <w:pPr>
              <w:jc w:val="both"/>
              <w:rPr>
                <w:rFonts w:eastAsiaTheme="minorEastAsia"/>
              </w:rPr>
            </w:pPr>
            <w:r w:rsidRPr="00E92310">
              <w:rPr>
                <w:rFonts w:eastAsiaTheme="minorEastAsia"/>
              </w:rPr>
              <w:t>Свыше 67 кг</w:t>
            </w:r>
          </w:p>
        </w:tc>
        <w:tc>
          <w:tcPr>
            <w:tcW w:w="3402" w:type="dxa"/>
            <w:shd w:val="clear" w:color="auto" w:fill="auto"/>
          </w:tcPr>
          <w:p w14:paraId="4AFDD7C7" w14:textId="77777777" w:rsidR="003A48D2" w:rsidRPr="00E92310" w:rsidRDefault="003A48D2" w:rsidP="003929A7">
            <w:pPr>
              <w:jc w:val="both"/>
              <w:rPr>
                <w:rFonts w:eastAsiaTheme="minorEastAsia"/>
              </w:rPr>
            </w:pPr>
            <w:r w:rsidRPr="00E92310">
              <w:rPr>
                <w:rFonts w:eastAsiaTheme="minorEastAsia"/>
              </w:rPr>
              <w:t>свыше 67 кг</w:t>
            </w:r>
          </w:p>
        </w:tc>
      </w:tr>
    </w:tbl>
    <w:p w14:paraId="7F09AD34" w14:textId="77777777" w:rsidR="003A48D2" w:rsidRPr="00887ED2" w:rsidRDefault="003A48D2" w:rsidP="003A48D2">
      <w:pPr>
        <w:jc w:val="both"/>
        <w:rPr>
          <w:b/>
        </w:rPr>
      </w:pPr>
      <w:r w:rsidRPr="00887ED2">
        <w:rPr>
          <w:b/>
        </w:rPr>
        <w:t xml:space="preserve">Юниоры </w:t>
      </w:r>
      <w:r>
        <w:rPr>
          <w:b/>
        </w:rPr>
        <w:t xml:space="preserve">и юниорки </w:t>
      </w:r>
      <w:r w:rsidRPr="00887ED2">
        <w:rPr>
          <w:b/>
        </w:rPr>
        <w:t>15 – 17 лет</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3294"/>
        <w:gridCol w:w="1951"/>
        <w:gridCol w:w="3152"/>
      </w:tblGrid>
      <w:tr w:rsidR="003A48D2" w:rsidRPr="00E92310" w14:paraId="6018FD31" w14:textId="77777777" w:rsidTr="003929A7">
        <w:tc>
          <w:tcPr>
            <w:tcW w:w="5103" w:type="dxa"/>
            <w:gridSpan w:val="2"/>
            <w:shd w:val="clear" w:color="auto" w:fill="auto"/>
          </w:tcPr>
          <w:p w14:paraId="3146A704" w14:textId="77777777" w:rsidR="003A48D2" w:rsidRPr="00E92310" w:rsidRDefault="003A48D2" w:rsidP="003929A7">
            <w:pPr>
              <w:jc w:val="both"/>
              <w:rPr>
                <w:rFonts w:eastAsiaTheme="minorEastAsia"/>
              </w:rPr>
            </w:pPr>
            <w:r w:rsidRPr="00E92310">
              <w:rPr>
                <w:rFonts w:eastAsiaTheme="minorEastAsia"/>
              </w:rPr>
              <w:t>Мужские весовые категории</w:t>
            </w:r>
          </w:p>
        </w:tc>
        <w:tc>
          <w:tcPr>
            <w:tcW w:w="5103" w:type="dxa"/>
            <w:gridSpan w:val="2"/>
            <w:shd w:val="clear" w:color="auto" w:fill="auto"/>
          </w:tcPr>
          <w:p w14:paraId="7E82197E" w14:textId="77777777" w:rsidR="003A48D2" w:rsidRPr="00E92310" w:rsidRDefault="003A48D2" w:rsidP="003929A7">
            <w:pPr>
              <w:jc w:val="both"/>
              <w:rPr>
                <w:rFonts w:eastAsiaTheme="minorEastAsia"/>
              </w:rPr>
            </w:pPr>
            <w:r w:rsidRPr="00E92310">
              <w:rPr>
                <w:rFonts w:eastAsiaTheme="minorEastAsia"/>
              </w:rPr>
              <w:t>Женские весовые категории</w:t>
            </w:r>
          </w:p>
        </w:tc>
      </w:tr>
      <w:tr w:rsidR="003A48D2" w:rsidRPr="00E92310" w14:paraId="082D926D" w14:textId="77777777" w:rsidTr="003929A7">
        <w:tc>
          <w:tcPr>
            <w:tcW w:w="1809" w:type="dxa"/>
            <w:shd w:val="clear" w:color="auto" w:fill="auto"/>
          </w:tcPr>
          <w:p w14:paraId="39B63BE9" w14:textId="77777777" w:rsidR="003A48D2" w:rsidRPr="00E92310" w:rsidRDefault="003A48D2" w:rsidP="003929A7">
            <w:pPr>
              <w:jc w:val="both"/>
              <w:rPr>
                <w:rFonts w:eastAsiaTheme="minorEastAsia"/>
              </w:rPr>
            </w:pPr>
            <w:r w:rsidRPr="00E92310">
              <w:rPr>
                <w:rFonts w:eastAsiaTheme="minorEastAsia"/>
              </w:rPr>
              <w:t>До 45 кг</w:t>
            </w:r>
          </w:p>
        </w:tc>
        <w:tc>
          <w:tcPr>
            <w:tcW w:w="3294" w:type="dxa"/>
            <w:shd w:val="clear" w:color="auto" w:fill="auto"/>
          </w:tcPr>
          <w:p w14:paraId="1F251DD5" w14:textId="77777777" w:rsidR="003A48D2" w:rsidRPr="00E92310" w:rsidRDefault="003A48D2" w:rsidP="003929A7">
            <w:pPr>
              <w:jc w:val="both"/>
              <w:rPr>
                <w:rFonts w:eastAsiaTheme="minorEastAsia"/>
              </w:rPr>
            </w:pPr>
            <w:r w:rsidRPr="00E92310">
              <w:rPr>
                <w:rFonts w:eastAsiaTheme="minorEastAsia"/>
              </w:rPr>
              <w:t>до 45 кг</w:t>
            </w:r>
          </w:p>
        </w:tc>
        <w:tc>
          <w:tcPr>
            <w:tcW w:w="1951" w:type="dxa"/>
            <w:shd w:val="clear" w:color="auto" w:fill="auto"/>
          </w:tcPr>
          <w:p w14:paraId="6DF63317" w14:textId="77777777" w:rsidR="003A48D2" w:rsidRPr="00E92310" w:rsidRDefault="003A48D2" w:rsidP="003929A7">
            <w:pPr>
              <w:jc w:val="both"/>
              <w:rPr>
                <w:rFonts w:eastAsiaTheme="minorEastAsia"/>
              </w:rPr>
            </w:pPr>
            <w:r w:rsidRPr="00E92310">
              <w:rPr>
                <w:rFonts w:eastAsiaTheme="minorEastAsia"/>
              </w:rPr>
              <w:t>До 42 кг</w:t>
            </w:r>
          </w:p>
        </w:tc>
        <w:tc>
          <w:tcPr>
            <w:tcW w:w="3152" w:type="dxa"/>
            <w:shd w:val="clear" w:color="auto" w:fill="auto"/>
          </w:tcPr>
          <w:p w14:paraId="1912FAD6" w14:textId="77777777" w:rsidR="003A48D2" w:rsidRPr="00E92310" w:rsidRDefault="003A48D2" w:rsidP="003929A7">
            <w:pPr>
              <w:jc w:val="both"/>
              <w:rPr>
                <w:rFonts w:eastAsiaTheme="minorEastAsia"/>
              </w:rPr>
            </w:pPr>
            <w:r w:rsidRPr="00E92310">
              <w:rPr>
                <w:rFonts w:eastAsiaTheme="minorEastAsia"/>
              </w:rPr>
              <w:t>до 42 кг</w:t>
            </w:r>
          </w:p>
        </w:tc>
      </w:tr>
      <w:tr w:rsidR="003A48D2" w:rsidRPr="00E92310" w14:paraId="511D59D6" w14:textId="77777777" w:rsidTr="003929A7">
        <w:tc>
          <w:tcPr>
            <w:tcW w:w="1809" w:type="dxa"/>
            <w:shd w:val="clear" w:color="auto" w:fill="auto"/>
          </w:tcPr>
          <w:p w14:paraId="5757194B" w14:textId="77777777" w:rsidR="003A48D2" w:rsidRPr="00E92310" w:rsidRDefault="003A48D2" w:rsidP="003929A7">
            <w:pPr>
              <w:jc w:val="both"/>
              <w:rPr>
                <w:rFonts w:eastAsiaTheme="minorEastAsia"/>
              </w:rPr>
            </w:pPr>
            <w:r w:rsidRPr="00E92310">
              <w:rPr>
                <w:rFonts w:eastAsiaTheme="minorEastAsia"/>
              </w:rPr>
              <w:t>До 48 кг</w:t>
            </w:r>
          </w:p>
        </w:tc>
        <w:tc>
          <w:tcPr>
            <w:tcW w:w="3294" w:type="dxa"/>
            <w:shd w:val="clear" w:color="auto" w:fill="auto"/>
          </w:tcPr>
          <w:p w14:paraId="437226D7" w14:textId="77777777" w:rsidR="003A48D2" w:rsidRPr="00E92310" w:rsidRDefault="003A48D2" w:rsidP="003929A7">
            <w:pPr>
              <w:jc w:val="both"/>
              <w:rPr>
                <w:rFonts w:eastAsiaTheme="minorEastAsia"/>
              </w:rPr>
            </w:pPr>
            <w:r w:rsidRPr="00E92310">
              <w:rPr>
                <w:rFonts w:eastAsiaTheme="minorEastAsia"/>
              </w:rPr>
              <w:t>свыше 45 кг до 48 кг</w:t>
            </w:r>
          </w:p>
        </w:tc>
        <w:tc>
          <w:tcPr>
            <w:tcW w:w="1951" w:type="dxa"/>
            <w:shd w:val="clear" w:color="auto" w:fill="auto"/>
          </w:tcPr>
          <w:p w14:paraId="0D48E2B8" w14:textId="77777777" w:rsidR="003A48D2" w:rsidRPr="00E92310" w:rsidRDefault="003A48D2" w:rsidP="003929A7">
            <w:pPr>
              <w:jc w:val="both"/>
              <w:rPr>
                <w:rFonts w:eastAsiaTheme="minorEastAsia"/>
              </w:rPr>
            </w:pPr>
            <w:r w:rsidRPr="00E92310">
              <w:rPr>
                <w:rFonts w:eastAsiaTheme="minorEastAsia"/>
              </w:rPr>
              <w:t>До 44 кг</w:t>
            </w:r>
          </w:p>
        </w:tc>
        <w:tc>
          <w:tcPr>
            <w:tcW w:w="3152" w:type="dxa"/>
            <w:shd w:val="clear" w:color="auto" w:fill="auto"/>
          </w:tcPr>
          <w:p w14:paraId="402E73CD" w14:textId="77777777" w:rsidR="003A48D2" w:rsidRPr="00E92310" w:rsidRDefault="003A48D2" w:rsidP="003929A7">
            <w:pPr>
              <w:jc w:val="both"/>
              <w:rPr>
                <w:rFonts w:eastAsiaTheme="minorEastAsia"/>
              </w:rPr>
            </w:pPr>
            <w:r w:rsidRPr="00E92310">
              <w:rPr>
                <w:rFonts w:eastAsiaTheme="minorEastAsia"/>
              </w:rPr>
              <w:t>свыше 42 кг до 44 кг</w:t>
            </w:r>
          </w:p>
        </w:tc>
      </w:tr>
      <w:tr w:rsidR="003A48D2" w:rsidRPr="00E92310" w14:paraId="024A386B" w14:textId="77777777" w:rsidTr="003929A7">
        <w:tc>
          <w:tcPr>
            <w:tcW w:w="1809" w:type="dxa"/>
            <w:shd w:val="clear" w:color="auto" w:fill="auto"/>
          </w:tcPr>
          <w:p w14:paraId="6E0C42D4" w14:textId="77777777" w:rsidR="003A48D2" w:rsidRPr="00E92310" w:rsidRDefault="003A48D2" w:rsidP="003929A7">
            <w:pPr>
              <w:jc w:val="both"/>
              <w:rPr>
                <w:rFonts w:eastAsiaTheme="minorEastAsia"/>
              </w:rPr>
            </w:pPr>
            <w:r w:rsidRPr="00E92310">
              <w:rPr>
                <w:rFonts w:eastAsiaTheme="minorEastAsia"/>
              </w:rPr>
              <w:t>До 51 кг</w:t>
            </w:r>
          </w:p>
        </w:tc>
        <w:tc>
          <w:tcPr>
            <w:tcW w:w="3294" w:type="dxa"/>
            <w:shd w:val="clear" w:color="auto" w:fill="auto"/>
          </w:tcPr>
          <w:p w14:paraId="676CA1EB" w14:textId="77777777" w:rsidR="003A48D2" w:rsidRPr="00E92310" w:rsidRDefault="003A48D2" w:rsidP="003929A7">
            <w:pPr>
              <w:jc w:val="both"/>
              <w:rPr>
                <w:rFonts w:eastAsiaTheme="minorEastAsia"/>
              </w:rPr>
            </w:pPr>
            <w:r w:rsidRPr="00E92310">
              <w:rPr>
                <w:rFonts w:eastAsiaTheme="minorEastAsia"/>
              </w:rPr>
              <w:t>свыше 48 кг до 51 кг</w:t>
            </w:r>
          </w:p>
        </w:tc>
        <w:tc>
          <w:tcPr>
            <w:tcW w:w="1951" w:type="dxa"/>
            <w:shd w:val="clear" w:color="auto" w:fill="auto"/>
          </w:tcPr>
          <w:p w14:paraId="4D8CAB95" w14:textId="77777777" w:rsidR="003A48D2" w:rsidRPr="00E92310" w:rsidRDefault="003A48D2" w:rsidP="003929A7">
            <w:pPr>
              <w:jc w:val="both"/>
              <w:rPr>
                <w:rFonts w:eastAsiaTheme="minorEastAsia"/>
              </w:rPr>
            </w:pPr>
            <w:r w:rsidRPr="00E92310">
              <w:rPr>
                <w:rFonts w:eastAsiaTheme="minorEastAsia"/>
              </w:rPr>
              <w:t>До 46 кг</w:t>
            </w:r>
          </w:p>
        </w:tc>
        <w:tc>
          <w:tcPr>
            <w:tcW w:w="3152" w:type="dxa"/>
            <w:shd w:val="clear" w:color="auto" w:fill="auto"/>
          </w:tcPr>
          <w:p w14:paraId="289F4C98" w14:textId="77777777" w:rsidR="003A48D2" w:rsidRPr="00E92310" w:rsidRDefault="003A48D2" w:rsidP="003929A7">
            <w:pPr>
              <w:jc w:val="both"/>
              <w:rPr>
                <w:rFonts w:eastAsiaTheme="minorEastAsia"/>
              </w:rPr>
            </w:pPr>
            <w:r w:rsidRPr="00E92310">
              <w:rPr>
                <w:rFonts w:eastAsiaTheme="minorEastAsia"/>
              </w:rPr>
              <w:t>свыше 44 кг до 46 кг</w:t>
            </w:r>
          </w:p>
        </w:tc>
      </w:tr>
      <w:tr w:rsidR="003A48D2" w:rsidRPr="00E92310" w14:paraId="05CC4821" w14:textId="77777777" w:rsidTr="003929A7">
        <w:tc>
          <w:tcPr>
            <w:tcW w:w="1809" w:type="dxa"/>
            <w:shd w:val="clear" w:color="auto" w:fill="auto"/>
          </w:tcPr>
          <w:p w14:paraId="74630223" w14:textId="77777777" w:rsidR="003A48D2" w:rsidRPr="00E92310" w:rsidRDefault="003A48D2" w:rsidP="003929A7">
            <w:pPr>
              <w:jc w:val="both"/>
              <w:rPr>
                <w:rFonts w:eastAsiaTheme="minorEastAsia"/>
              </w:rPr>
            </w:pPr>
            <w:r w:rsidRPr="00E92310">
              <w:rPr>
                <w:rFonts w:eastAsiaTheme="minorEastAsia"/>
              </w:rPr>
              <w:t>До 55 кг</w:t>
            </w:r>
          </w:p>
        </w:tc>
        <w:tc>
          <w:tcPr>
            <w:tcW w:w="3294" w:type="dxa"/>
            <w:shd w:val="clear" w:color="auto" w:fill="auto"/>
          </w:tcPr>
          <w:p w14:paraId="1555EB6F" w14:textId="77777777" w:rsidR="003A48D2" w:rsidRPr="00E92310" w:rsidRDefault="003A48D2" w:rsidP="003929A7">
            <w:pPr>
              <w:jc w:val="both"/>
              <w:rPr>
                <w:rFonts w:eastAsiaTheme="minorEastAsia"/>
              </w:rPr>
            </w:pPr>
            <w:r w:rsidRPr="00E92310">
              <w:rPr>
                <w:rFonts w:eastAsiaTheme="minorEastAsia"/>
              </w:rPr>
              <w:t>свыше 51 кг до 55 кг</w:t>
            </w:r>
          </w:p>
        </w:tc>
        <w:tc>
          <w:tcPr>
            <w:tcW w:w="1951" w:type="dxa"/>
            <w:shd w:val="clear" w:color="auto" w:fill="auto"/>
          </w:tcPr>
          <w:p w14:paraId="1C35CF54" w14:textId="77777777" w:rsidR="003A48D2" w:rsidRPr="00E92310" w:rsidRDefault="003A48D2" w:rsidP="003929A7">
            <w:pPr>
              <w:jc w:val="both"/>
              <w:rPr>
                <w:rFonts w:eastAsiaTheme="minorEastAsia"/>
              </w:rPr>
            </w:pPr>
            <w:r w:rsidRPr="00E92310">
              <w:rPr>
                <w:rFonts w:eastAsiaTheme="minorEastAsia"/>
              </w:rPr>
              <w:t>До 49 кг</w:t>
            </w:r>
          </w:p>
        </w:tc>
        <w:tc>
          <w:tcPr>
            <w:tcW w:w="3152" w:type="dxa"/>
            <w:shd w:val="clear" w:color="auto" w:fill="auto"/>
          </w:tcPr>
          <w:p w14:paraId="575F805D" w14:textId="77777777" w:rsidR="003A48D2" w:rsidRPr="00E92310" w:rsidRDefault="003A48D2" w:rsidP="003929A7">
            <w:pPr>
              <w:jc w:val="both"/>
              <w:rPr>
                <w:rFonts w:eastAsiaTheme="minorEastAsia"/>
              </w:rPr>
            </w:pPr>
            <w:r w:rsidRPr="00E92310">
              <w:rPr>
                <w:rFonts w:eastAsiaTheme="minorEastAsia"/>
              </w:rPr>
              <w:t>свыше 46 кг до 49 кг</w:t>
            </w:r>
          </w:p>
        </w:tc>
      </w:tr>
      <w:tr w:rsidR="003A48D2" w:rsidRPr="00E92310" w14:paraId="44506413" w14:textId="77777777" w:rsidTr="003929A7">
        <w:tc>
          <w:tcPr>
            <w:tcW w:w="1809" w:type="dxa"/>
            <w:shd w:val="clear" w:color="auto" w:fill="auto"/>
          </w:tcPr>
          <w:p w14:paraId="08F7D363" w14:textId="77777777" w:rsidR="003A48D2" w:rsidRPr="00E92310" w:rsidRDefault="003A48D2" w:rsidP="003929A7">
            <w:pPr>
              <w:jc w:val="both"/>
              <w:rPr>
                <w:rFonts w:eastAsiaTheme="minorEastAsia"/>
              </w:rPr>
            </w:pPr>
            <w:r w:rsidRPr="00E92310">
              <w:rPr>
                <w:rFonts w:eastAsiaTheme="minorEastAsia"/>
              </w:rPr>
              <w:t>До 59 кг</w:t>
            </w:r>
          </w:p>
        </w:tc>
        <w:tc>
          <w:tcPr>
            <w:tcW w:w="3294" w:type="dxa"/>
            <w:shd w:val="clear" w:color="auto" w:fill="auto"/>
          </w:tcPr>
          <w:p w14:paraId="267535B0" w14:textId="77777777" w:rsidR="003A48D2" w:rsidRPr="00E92310" w:rsidRDefault="003A48D2" w:rsidP="003929A7">
            <w:pPr>
              <w:jc w:val="both"/>
              <w:rPr>
                <w:rFonts w:eastAsiaTheme="minorEastAsia"/>
              </w:rPr>
            </w:pPr>
            <w:r w:rsidRPr="00E92310">
              <w:rPr>
                <w:rFonts w:eastAsiaTheme="minorEastAsia"/>
              </w:rPr>
              <w:t>свыше 55 кг до 59 кг</w:t>
            </w:r>
          </w:p>
        </w:tc>
        <w:tc>
          <w:tcPr>
            <w:tcW w:w="1951" w:type="dxa"/>
            <w:shd w:val="clear" w:color="auto" w:fill="auto"/>
          </w:tcPr>
          <w:p w14:paraId="799967AB" w14:textId="77777777" w:rsidR="003A48D2" w:rsidRPr="00E92310" w:rsidRDefault="003A48D2" w:rsidP="003929A7">
            <w:pPr>
              <w:jc w:val="both"/>
              <w:rPr>
                <w:rFonts w:eastAsiaTheme="minorEastAsia"/>
              </w:rPr>
            </w:pPr>
            <w:r w:rsidRPr="00E92310">
              <w:rPr>
                <w:rFonts w:eastAsiaTheme="minorEastAsia"/>
              </w:rPr>
              <w:t>До 52 кг</w:t>
            </w:r>
          </w:p>
        </w:tc>
        <w:tc>
          <w:tcPr>
            <w:tcW w:w="3152" w:type="dxa"/>
            <w:shd w:val="clear" w:color="auto" w:fill="auto"/>
          </w:tcPr>
          <w:p w14:paraId="0D2AF6F2" w14:textId="77777777" w:rsidR="003A48D2" w:rsidRPr="00E92310" w:rsidRDefault="003A48D2" w:rsidP="003929A7">
            <w:pPr>
              <w:jc w:val="both"/>
              <w:rPr>
                <w:rFonts w:eastAsiaTheme="minorEastAsia"/>
              </w:rPr>
            </w:pPr>
            <w:r w:rsidRPr="00E92310">
              <w:rPr>
                <w:rFonts w:eastAsiaTheme="minorEastAsia"/>
              </w:rPr>
              <w:t>свыше 49 кг до 52 кг</w:t>
            </w:r>
          </w:p>
        </w:tc>
      </w:tr>
      <w:tr w:rsidR="003A48D2" w:rsidRPr="00E92310" w14:paraId="76B3AC3E" w14:textId="77777777" w:rsidTr="003929A7">
        <w:tc>
          <w:tcPr>
            <w:tcW w:w="1809" w:type="dxa"/>
            <w:shd w:val="clear" w:color="auto" w:fill="auto"/>
          </w:tcPr>
          <w:p w14:paraId="5B1C15A7" w14:textId="77777777" w:rsidR="003A48D2" w:rsidRPr="00E92310" w:rsidRDefault="003A48D2" w:rsidP="003929A7">
            <w:pPr>
              <w:jc w:val="both"/>
              <w:rPr>
                <w:rFonts w:eastAsiaTheme="minorEastAsia"/>
              </w:rPr>
            </w:pPr>
            <w:r w:rsidRPr="00E92310">
              <w:rPr>
                <w:rFonts w:eastAsiaTheme="minorEastAsia"/>
              </w:rPr>
              <w:t>До 63 кг</w:t>
            </w:r>
          </w:p>
        </w:tc>
        <w:tc>
          <w:tcPr>
            <w:tcW w:w="3294" w:type="dxa"/>
            <w:shd w:val="clear" w:color="auto" w:fill="auto"/>
          </w:tcPr>
          <w:p w14:paraId="5F777EF5" w14:textId="77777777" w:rsidR="003A48D2" w:rsidRPr="00E92310" w:rsidRDefault="003A48D2" w:rsidP="003929A7">
            <w:pPr>
              <w:jc w:val="both"/>
              <w:rPr>
                <w:rFonts w:eastAsiaTheme="minorEastAsia"/>
              </w:rPr>
            </w:pPr>
            <w:r w:rsidRPr="00E92310">
              <w:rPr>
                <w:rFonts w:eastAsiaTheme="minorEastAsia"/>
              </w:rPr>
              <w:t>свыше 59 кг до 63 кг</w:t>
            </w:r>
          </w:p>
        </w:tc>
        <w:tc>
          <w:tcPr>
            <w:tcW w:w="1951" w:type="dxa"/>
            <w:shd w:val="clear" w:color="auto" w:fill="auto"/>
          </w:tcPr>
          <w:p w14:paraId="064E6E4D" w14:textId="77777777" w:rsidR="003A48D2" w:rsidRPr="00E92310" w:rsidRDefault="003A48D2" w:rsidP="003929A7">
            <w:pPr>
              <w:jc w:val="both"/>
              <w:rPr>
                <w:rFonts w:eastAsiaTheme="minorEastAsia"/>
              </w:rPr>
            </w:pPr>
            <w:r w:rsidRPr="00E92310">
              <w:rPr>
                <w:rFonts w:eastAsiaTheme="minorEastAsia"/>
              </w:rPr>
              <w:t>До 55 кг</w:t>
            </w:r>
          </w:p>
        </w:tc>
        <w:tc>
          <w:tcPr>
            <w:tcW w:w="3152" w:type="dxa"/>
            <w:shd w:val="clear" w:color="auto" w:fill="auto"/>
          </w:tcPr>
          <w:p w14:paraId="09EA25AA" w14:textId="77777777" w:rsidR="003A48D2" w:rsidRPr="00E92310" w:rsidRDefault="003A48D2" w:rsidP="003929A7">
            <w:pPr>
              <w:jc w:val="both"/>
              <w:rPr>
                <w:rFonts w:eastAsiaTheme="minorEastAsia"/>
              </w:rPr>
            </w:pPr>
            <w:r w:rsidRPr="00E92310">
              <w:rPr>
                <w:rFonts w:eastAsiaTheme="minorEastAsia"/>
              </w:rPr>
              <w:t>свыше 52 кг до 55 кг</w:t>
            </w:r>
          </w:p>
        </w:tc>
      </w:tr>
      <w:tr w:rsidR="003A48D2" w:rsidRPr="00E92310" w14:paraId="58A0B242" w14:textId="77777777" w:rsidTr="003929A7">
        <w:tc>
          <w:tcPr>
            <w:tcW w:w="1809" w:type="dxa"/>
            <w:shd w:val="clear" w:color="auto" w:fill="auto"/>
          </w:tcPr>
          <w:p w14:paraId="65E3BD48" w14:textId="77777777" w:rsidR="003A48D2" w:rsidRPr="00E92310" w:rsidRDefault="003A48D2" w:rsidP="003929A7">
            <w:pPr>
              <w:jc w:val="both"/>
              <w:rPr>
                <w:rFonts w:eastAsiaTheme="minorEastAsia"/>
              </w:rPr>
            </w:pPr>
            <w:r w:rsidRPr="00E92310">
              <w:rPr>
                <w:rFonts w:eastAsiaTheme="minorEastAsia"/>
              </w:rPr>
              <w:t>До 68 кг</w:t>
            </w:r>
          </w:p>
        </w:tc>
        <w:tc>
          <w:tcPr>
            <w:tcW w:w="3294" w:type="dxa"/>
            <w:shd w:val="clear" w:color="auto" w:fill="auto"/>
          </w:tcPr>
          <w:p w14:paraId="6CE16F9C" w14:textId="77777777" w:rsidR="003A48D2" w:rsidRPr="00E92310" w:rsidRDefault="003A48D2" w:rsidP="003929A7">
            <w:pPr>
              <w:jc w:val="both"/>
              <w:rPr>
                <w:rFonts w:eastAsiaTheme="minorEastAsia"/>
              </w:rPr>
            </w:pPr>
            <w:r w:rsidRPr="00E92310">
              <w:rPr>
                <w:rFonts w:eastAsiaTheme="minorEastAsia"/>
              </w:rPr>
              <w:t>свыше 63 кг до 68 кг</w:t>
            </w:r>
          </w:p>
        </w:tc>
        <w:tc>
          <w:tcPr>
            <w:tcW w:w="1951" w:type="dxa"/>
            <w:shd w:val="clear" w:color="auto" w:fill="auto"/>
          </w:tcPr>
          <w:p w14:paraId="1F83A890" w14:textId="77777777" w:rsidR="003A48D2" w:rsidRPr="00E92310" w:rsidRDefault="003A48D2" w:rsidP="003929A7">
            <w:pPr>
              <w:jc w:val="both"/>
              <w:rPr>
                <w:rFonts w:eastAsiaTheme="minorEastAsia"/>
              </w:rPr>
            </w:pPr>
            <w:r w:rsidRPr="00E92310">
              <w:rPr>
                <w:rFonts w:eastAsiaTheme="minorEastAsia"/>
              </w:rPr>
              <w:t>До 59 кг</w:t>
            </w:r>
          </w:p>
        </w:tc>
        <w:tc>
          <w:tcPr>
            <w:tcW w:w="3152" w:type="dxa"/>
            <w:shd w:val="clear" w:color="auto" w:fill="auto"/>
          </w:tcPr>
          <w:p w14:paraId="18E65D94" w14:textId="77777777" w:rsidR="003A48D2" w:rsidRPr="00E92310" w:rsidRDefault="003A48D2" w:rsidP="003929A7">
            <w:pPr>
              <w:jc w:val="both"/>
              <w:rPr>
                <w:rFonts w:eastAsiaTheme="minorEastAsia"/>
              </w:rPr>
            </w:pPr>
            <w:r w:rsidRPr="00E92310">
              <w:rPr>
                <w:rFonts w:eastAsiaTheme="minorEastAsia"/>
              </w:rPr>
              <w:t>свыше 55 кг до 59 кг</w:t>
            </w:r>
          </w:p>
        </w:tc>
      </w:tr>
      <w:tr w:rsidR="003A48D2" w:rsidRPr="00E92310" w14:paraId="1E010F65" w14:textId="77777777" w:rsidTr="003929A7">
        <w:tc>
          <w:tcPr>
            <w:tcW w:w="1809" w:type="dxa"/>
            <w:shd w:val="clear" w:color="auto" w:fill="auto"/>
          </w:tcPr>
          <w:p w14:paraId="27E3705C" w14:textId="77777777" w:rsidR="003A48D2" w:rsidRPr="00E92310" w:rsidRDefault="003A48D2" w:rsidP="003929A7">
            <w:pPr>
              <w:jc w:val="both"/>
              <w:rPr>
                <w:rFonts w:eastAsiaTheme="minorEastAsia"/>
              </w:rPr>
            </w:pPr>
            <w:r w:rsidRPr="00E92310">
              <w:rPr>
                <w:rFonts w:eastAsiaTheme="minorEastAsia"/>
              </w:rPr>
              <w:t>До 73 кг</w:t>
            </w:r>
          </w:p>
        </w:tc>
        <w:tc>
          <w:tcPr>
            <w:tcW w:w="3294" w:type="dxa"/>
            <w:shd w:val="clear" w:color="auto" w:fill="auto"/>
          </w:tcPr>
          <w:p w14:paraId="5B5A3FDA" w14:textId="77777777" w:rsidR="003A48D2" w:rsidRPr="00E92310" w:rsidRDefault="003A48D2" w:rsidP="003929A7">
            <w:pPr>
              <w:jc w:val="both"/>
              <w:rPr>
                <w:rFonts w:eastAsiaTheme="minorEastAsia"/>
              </w:rPr>
            </w:pPr>
            <w:r w:rsidRPr="00E92310">
              <w:rPr>
                <w:rFonts w:eastAsiaTheme="minorEastAsia"/>
              </w:rPr>
              <w:t>свыше 68 кг до 73 кг</w:t>
            </w:r>
          </w:p>
        </w:tc>
        <w:tc>
          <w:tcPr>
            <w:tcW w:w="1951" w:type="dxa"/>
            <w:shd w:val="clear" w:color="auto" w:fill="auto"/>
          </w:tcPr>
          <w:p w14:paraId="30508482" w14:textId="77777777" w:rsidR="003A48D2" w:rsidRPr="00E92310" w:rsidRDefault="003A48D2" w:rsidP="003929A7">
            <w:pPr>
              <w:jc w:val="both"/>
              <w:rPr>
                <w:rFonts w:eastAsiaTheme="minorEastAsia"/>
              </w:rPr>
            </w:pPr>
            <w:r w:rsidRPr="00E92310">
              <w:rPr>
                <w:rFonts w:eastAsiaTheme="minorEastAsia"/>
              </w:rPr>
              <w:t>До 63 кг</w:t>
            </w:r>
          </w:p>
        </w:tc>
        <w:tc>
          <w:tcPr>
            <w:tcW w:w="3152" w:type="dxa"/>
            <w:shd w:val="clear" w:color="auto" w:fill="auto"/>
          </w:tcPr>
          <w:p w14:paraId="1BF841CD" w14:textId="77777777" w:rsidR="003A48D2" w:rsidRPr="00E92310" w:rsidRDefault="003A48D2" w:rsidP="003929A7">
            <w:pPr>
              <w:jc w:val="both"/>
              <w:rPr>
                <w:rFonts w:eastAsiaTheme="minorEastAsia"/>
              </w:rPr>
            </w:pPr>
            <w:r w:rsidRPr="00E92310">
              <w:rPr>
                <w:rFonts w:eastAsiaTheme="minorEastAsia"/>
              </w:rPr>
              <w:t>свыше 59 кг до 63 кг</w:t>
            </w:r>
          </w:p>
        </w:tc>
      </w:tr>
      <w:tr w:rsidR="003A48D2" w:rsidRPr="00E92310" w14:paraId="01682BED" w14:textId="77777777" w:rsidTr="003929A7">
        <w:tc>
          <w:tcPr>
            <w:tcW w:w="1809" w:type="dxa"/>
            <w:shd w:val="clear" w:color="auto" w:fill="auto"/>
          </w:tcPr>
          <w:p w14:paraId="29B858D4" w14:textId="77777777" w:rsidR="003A48D2" w:rsidRPr="00E92310" w:rsidRDefault="003A48D2" w:rsidP="003929A7">
            <w:pPr>
              <w:jc w:val="both"/>
              <w:rPr>
                <w:rFonts w:eastAsiaTheme="minorEastAsia"/>
              </w:rPr>
            </w:pPr>
            <w:r w:rsidRPr="00E92310">
              <w:rPr>
                <w:rFonts w:eastAsiaTheme="minorEastAsia"/>
              </w:rPr>
              <w:t>До 78 кг</w:t>
            </w:r>
          </w:p>
        </w:tc>
        <w:tc>
          <w:tcPr>
            <w:tcW w:w="3294" w:type="dxa"/>
            <w:shd w:val="clear" w:color="auto" w:fill="auto"/>
          </w:tcPr>
          <w:p w14:paraId="20348D44" w14:textId="77777777" w:rsidR="003A48D2" w:rsidRPr="00E92310" w:rsidRDefault="003A48D2" w:rsidP="003929A7">
            <w:pPr>
              <w:jc w:val="both"/>
              <w:rPr>
                <w:rFonts w:eastAsiaTheme="minorEastAsia"/>
              </w:rPr>
            </w:pPr>
            <w:r w:rsidRPr="00E92310">
              <w:rPr>
                <w:rFonts w:eastAsiaTheme="minorEastAsia"/>
              </w:rPr>
              <w:t>свыше 73 кг до 78 кг</w:t>
            </w:r>
          </w:p>
        </w:tc>
        <w:tc>
          <w:tcPr>
            <w:tcW w:w="1951" w:type="dxa"/>
            <w:shd w:val="clear" w:color="auto" w:fill="auto"/>
          </w:tcPr>
          <w:p w14:paraId="1B1C31C9" w14:textId="77777777" w:rsidR="003A48D2" w:rsidRPr="00E92310" w:rsidRDefault="003A48D2" w:rsidP="003929A7">
            <w:pPr>
              <w:jc w:val="both"/>
              <w:rPr>
                <w:rFonts w:eastAsiaTheme="minorEastAsia"/>
              </w:rPr>
            </w:pPr>
            <w:r w:rsidRPr="00E92310">
              <w:rPr>
                <w:rFonts w:eastAsiaTheme="minorEastAsia"/>
              </w:rPr>
              <w:t>До 68 кг</w:t>
            </w:r>
          </w:p>
        </w:tc>
        <w:tc>
          <w:tcPr>
            <w:tcW w:w="3152" w:type="dxa"/>
            <w:shd w:val="clear" w:color="auto" w:fill="auto"/>
          </w:tcPr>
          <w:p w14:paraId="23AEBBD2" w14:textId="77777777" w:rsidR="003A48D2" w:rsidRPr="00E92310" w:rsidRDefault="003A48D2" w:rsidP="003929A7">
            <w:pPr>
              <w:jc w:val="both"/>
              <w:rPr>
                <w:rFonts w:eastAsiaTheme="minorEastAsia"/>
              </w:rPr>
            </w:pPr>
            <w:r w:rsidRPr="00E92310">
              <w:rPr>
                <w:rFonts w:eastAsiaTheme="minorEastAsia"/>
              </w:rPr>
              <w:t>свыше 63 кг до 68 кг</w:t>
            </w:r>
          </w:p>
        </w:tc>
      </w:tr>
      <w:tr w:rsidR="003A48D2" w:rsidRPr="00E92310" w14:paraId="7650742F" w14:textId="77777777" w:rsidTr="003929A7">
        <w:tc>
          <w:tcPr>
            <w:tcW w:w="1809" w:type="dxa"/>
            <w:shd w:val="clear" w:color="auto" w:fill="auto"/>
          </w:tcPr>
          <w:p w14:paraId="1469E543" w14:textId="77777777" w:rsidR="003A48D2" w:rsidRPr="00E92310" w:rsidRDefault="003A48D2" w:rsidP="003929A7">
            <w:pPr>
              <w:jc w:val="both"/>
              <w:rPr>
                <w:rFonts w:eastAsiaTheme="minorEastAsia"/>
              </w:rPr>
            </w:pPr>
            <w:r w:rsidRPr="00E92310">
              <w:rPr>
                <w:rFonts w:eastAsiaTheme="minorEastAsia"/>
              </w:rPr>
              <w:t>Свыше 78 кг</w:t>
            </w:r>
          </w:p>
        </w:tc>
        <w:tc>
          <w:tcPr>
            <w:tcW w:w="3294" w:type="dxa"/>
            <w:shd w:val="clear" w:color="auto" w:fill="auto"/>
          </w:tcPr>
          <w:p w14:paraId="3D8CFDBA" w14:textId="77777777" w:rsidR="003A48D2" w:rsidRPr="00E92310" w:rsidRDefault="003A48D2" w:rsidP="003929A7">
            <w:pPr>
              <w:jc w:val="both"/>
              <w:rPr>
                <w:rFonts w:eastAsiaTheme="minorEastAsia"/>
              </w:rPr>
            </w:pPr>
            <w:r w:rsidRPr="00E92310">
              <w:rPr>
                <w:rFonts w:eastAsiaTheme="minorEastAsia"/>
              </w:rPr>
              <w:t>свыше 78 кг</w:t>
            </w:r>
          </w:p>
        </w:tc>
        <w:tc>
          <w:tcPr>
            <w:tcW w:w="1951" w:type="dxa"/>
            <w:shd w:val="clear" w:color="auto" w:fill="auto"/>
          </w:tcPr>
          <w:p w14:paraId="64EEAB5D" w14:textId="77777777" w:rsidR="003A48D2" w:rsidRPr="00E92310" w:rsidRDefault="003A48D2" w:rsidP="003929A7">
            <w:pPr>
              <w:jc w:val="both"/>
              <w:rPr>
                <w:rFonts w:eastAsiaTheme="minorEastAsia"/>
              </w:rPr>
            </w:pPr>
            <w:r w:rsidRPr="00E92310">
              <w:rPr>
                <w:rFonts w:eastAsiaTheme="minorEastAsia"/>
              </w:rPr>
              <w:t>Свыше 68 кг</w:t>
            </w:r>
          </w:p>
        </w:tc>
        <w:tc>
          <w:tcPr>
            <w:tcW w:w="3152" w:type="dxa"/>
            <w:shd w:val="clear" w:color="auto" w:fill="auto"/>
          </w:tcPr>
          <w:p w14:paraId="3330E867" w14:textId="77777777" w:rsidR="003A48D2" w:rsidRPr="00E92310" w:rsidRDefault="003A48D2" w:rsidP="003929A7">
            <w:pPr>
              <w:jc w:val="both"/>
              <w:rPr>
                <w:rFonts w:eastAsiaTheme="minorEastAsia"/>
              </w:rPr>
            </w:pPr>
            <w:r w:rsidRPr="00E92310">
              <w:rPr>
                <w:rFonts w:eastAsiaTheme="minorEastAsia"/>
              </w:rPr>
              <w:t>свыше 68 кг</w:t>
            </w:r>
          </w:p>
        </w:tc>
      </w:tr>
    </w:tbl>
    <w:p w14:paraId="078614D5" w14:textId="77777777" w:rsidR="003A48D2" w:rsidRDefault="003A48D2" w:rsidP="003A48D2">
      <w:pPr>
        <w:jc w:val="both"/>
        <w:rPr>
          <w:b/>
        </w:rPr>
      </w:pPr>
    </w:p>
    <w:p w14:paraId="3DD9D644" w14:textId="77777777" w:rsidR="003A48D2" w:rsidRDefault="003A48D2" w:rsidP="003A48D2">
      <w:pPr>
        <w:jc w:val="both"/>
        <w:rPr>
          <w:b/>
        </w:rPr>
      </w:pPr>
      <w:r>
        <w:rPr>
          <w:b/>
        </w:rPr>
        <w:t>Весовые категории на юношеских Олимпийских играх</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3294"/>
        <w:gridCol w:w="1951"/>
        <w:gridCol w:w="3152"/>
      </w:tblGrid>
      <w:tr w:rsidR="003A48D2" w:rsidRPr="00E92310" w14:paraId="59161FD0" w14:textId="77777777" w:rsidTr="003929A7">
        <w:tc>
          <w:tcPr>
            <w:tcW w:w="5103" w:type="dxa"/>
            <w:gridSpan w:val="2"/>
            <w:shd w:val="clear" w:color="auto" w:fill="auto"/>
          </w:tcPr>
          <w:p w14:paraId="68FDD2F4" w14:textId="77777777" w:rsidR="003A48D2" w:rsidRPr="00E92310" w:rsidRDefault="003A48D2" w:rsidP="003929A7">
            <w:pPr>
              <w:jc w:val="both"/>
              <w:rPr>
                <w:rFonts w:eastAsiaTheme="minorEastAsia"/>
              </w:rPr>
            </w:pPr>
            <w:r w:rsidRPr="00E92310">
              <w:rPr>
                <w:rFonts w:eastAsiaTheme="minorEastAsia"/>
              </w:rPr>
              <w:t>Мужские весовые категории</w:t>
            </w:r>
          </w:p>
        </w:tc>
        <w:tc>
          <w:tcPr>
            <w:tcW w:w="5103" w:type="dxa"/>
            <w:gridSpan w:val="2"/>
            <w:shd w:val="clear" w:color="auto" w:fill="auto"/>
          </w:tcPr>
          <w:p w14:paraId="6C92DC30" w14:textId="77777777" w:rsidR="003A48D2" w:rsidRPr="00E92310" w:rsidRDefault="003A48D2" w:rsidP="003929A7">
            <w:pPr>
              <w:jc w:val="both"/>
              <w:rPr>
                <w:rFonts w:eastAsiaTheme="minorEastAsia"/>
              </w:rPr>
            </w:pPr>
            <w:r w:rsidRPr="00E92310">
              <w:rPr>
                <w:rFonts w:eastAsiaTheme="minorEastAsia"/>
              </w:rPr>
              <w:t>Женские весовые категории</w:t>
            </w:r>
          </w:p>
        </w:tc>
      </w:tr>
      <w:tr w:rsidR="003A48D2" w:rsidRPr="00E92310" w14:paraId="11AA49FE" w14:textId="77777777" w:rsidTr="003929A7">
        <w:tc>
          <w:tcPr>
            <w:tcW w:w="1809" w:type="dxa"/>
            <w:shd w:val="clear" w:color="auto" w:fill="auto"/>
          </w:tcPr>
          <w:p w14:paraId="40CF4A80" w14:textId="77777777" w:rsidR="003A48D2" w:rsidRPr="00E92310" w:rsidRDefault="003A48D2" w:rsidP="003929A7">
            <w:pPr>
              <w:jc w:val="both"/>
              <w:rPr>
                <w:rFonts w:eastAsiaTheme="minorEastAsia"/>
              </w:rPr>
            </w:pPr>
            <w:r w:rsidRPr="00E92310">
              <w:rPr>
                <w:rFonts w:eastAsiaTheme="minorEastAsia"/>
              </w:rPr>
              <w:t>До 48 кг</w:t>
            </w:r>
          </w:p>
        </w:tc>
        <w:tc>
          <w:tcPr>
            <w:tcW w:w="3294" w:type="dxa"/>
            <w:shd w:val="clear" w:color="auto" w:fill="auto"/>
          </w:tcPr>
          <w:p w14:paraId="6B69E577" w14:textId="77777777" w:rsidR="003A48D2" w:rsidRPr="00E92310" w:rsidRDefault="003A48D2" w:rsidP="003929A7">
            <w:pPr>
              <w:jc w:val="both"/>
              <w:rPr>
                <w:rFonts w:eastAsiaTheme="minorEastAsia"/>
              </w:rPr>
            </w:pPr>
            <w:r w:rsidRPr="00E92310">
              <w:rPr>
                <w:rFonts w:eastAsiaTheme="minorEastAsia"/>
              </w:rPr>
              <w:t>до 48 кг</w:t>
            </w:r>
          </w:p>
        </w:tc>
        <w:tc>
          <w:tcPr>
            <w:tcW w:w="1951" w:type="dxa"/>
            <w:shd w:val="clear" w:color="auto" w:fill="auto"/>
          </w:tcPr>
          <w:p w14:paraId="589505AF" w14:textId="77777777" w:rsidR="003A48D2" w:rsidRPr="00E92310" w:rsidRDefault="003A48D2" w:rsidP="003929A7">
            <w:pPr>
              <w:jc w:val="both"/>
              <w:rPr>
                <w:rFonts w:eastAsiaTheme="minorEastAsia"/>
              </w:rPr>
            </w:pPr>
            <w:r w:rsidRPr="00E92310">
              <w:rPr>
                <w:rFonts w:eastAsiaTheme="minorEastAsia"/>
              </w:rPr>
              <w:t>До 44 кг</w:t>
            </w:r>
          </w:p>
        </w:tc>
        <w:tc>
          <w:tcPr>
            <w:tcW w:w="3152" w:type="dxa"/>
            <w:shd w:val="clear" w:color="auto" w:fill="auto"/>
          </w:tcPr>
          <w:p w14:paraId="6807E35D" w14:textId="77777777" w:rsidR="003A48D2" w:rsidRPr="00E92310" w:rsidRDefault="003A48D2" w:rsidP="003929A7">
            <w:pPr>
              <w:jc w:val="both"/>
              <w:rPr>
                <w:rFonts w:eastAsiaTheme="minorEastAsia"/>
              </w:rPr>
            </w:pPr>
            <w:r w:rsidRPr="00E92310">
              <w:rPr>
                <w:rFonts w:eastAsiaTheme="minorEastAsia"/>
              </w:rPr>
              <w:t>до 44 кг</w:t>
            </w:r>
          </w:p>
        </w:tc>
      </w:tr>
      <w:tr w:rsidR="003A48D2" w:rsidRPr="00E92310" w14:paraId="261DF470" w14:textId="77777777" w:rsidTr="003929A7">
        <w:tc>
          <w:tcPr>
            <w:tcW w:w="1809" w:type="dxa"/>
            <w:shd w:val="clear" w:color="auto" w:fill="auto"/>
          </w:tcPr>
          <w:p w14:paraId="4CE55BA1" w14:textId="77777777" w:rsidR="003A48D2" w:rsidRPr="00E92310" w:rsidRDefault="003A48D2" w:rsidP="003929A7">
            <w:pPr>
              <w:jc w:val="both"/>
              <w:rPr>
                <w:rFonts w:eastAsiaTheme="minorEastAsia"/>
              </w:rPr>
            </w:pPr>
            <w:r w:rsidRPr="00E92310">
              <w:rPr>
                <w:rFonts w:eastAsiaTheme="minorEastAsia"/>
              </w:rPr>
              <w:t>До 55 кг</w:t>
            </w:r>
          </w:p>
        </w:tc>
        <w:tc>
          <w:tcPr>
            <w:tcW w:w="3294" w:type="dxa"/>
            <w:shd w:val="clear" w:color="auto" w:fill="auto"/>
          </w:tcPr>
          <w:p w14:paraId="15F91ED6" w14:textId="77777777" w:rsidR="003A48D2" w:rsidRPr="00E92310" w:rsidRDefault="003A48D2" w:rsidP="003929A7">
            <w:pPr>
              <w:jc w:val="both"/>
              <w:rPr>
                <w:rFonts w:eastAsiaTheme="minorEastAsia"/>
              </w:rPr>
            </w:pPr>
            <w:r w:rsidRPr="00E92310">
              <w:rPr>
                <w:rFonts w:eastAsiaTheme="minorEastAsia"/>
              </w:rPr>
              <w:t>свыше 48 кг до 55 кг</w:t>
            </w:r>
          </w:p>
        </w:tc>
        <w:tc>
          <w:tcPr>
            <w:tcW w:w="1951" w:type="dxa"/>
            <w:shd w:val="clear" w:color="auto" w:fill="auto"/>
          </w:tcPr>
          <w:p w14:paraId="1120A813" w14:textId="77777777" w:rsidR="003A48D2" w:rsidRPr="00E92310" w:rsidRDefault="003A48D2" w:rsidP="003929A7">
            <w:pPr>
              <w:jc w:val="both"/>
              <w:rPr>
                <w:rFonts w:eastAsiaTheme="minorEastAsia"/>
              </w:rPr>
            </w:pPr>
            <w:r w:rsidRPr="00E92310">
              <w:rPr>
                <w:rFonts w:eastAsiaTheme="minorEastAsia"/>
              </w:rPr>
              <w:t>До 49 кг</w:t>
            </w:r>
          </w:p>
        </w:tc>
        <w:tc>
          <w:tcPr>
            <w:tcW w:w="3152" w:type="dxa"/>
            <w:shd w:val="clear" w:color="auto" w:fill="auto"/>
          </w:tcPr>
          <w:p w14:paraId="2CDC9A73" w14:textId="77777777" w:rsidR="003A48D2" w:rsidRPr="00E92310" w:rsidRDefault="003A48D2" w:rsidP="003929A7">
            <w:pPr>
              <w:jc w:val="both"/>
              <w:rPr>
                <w:rFonts w:eastAsiaTheme="minorEastAsia"/>
              </w:rPr>
            </w:pPr>
            <w:r w:rsidRPr="00E92310">
              <w:rPr>
                <w:rFonts w:eastAsiaTheme="minorEastAsia"/>
              </w:rPr>
              <w:t>свыше 44 кг до 49 кг</w:t>
            </w:r>
          </w:p>
        </w:tc>
      </w:tr>
      <w:tr w:rsidR="003A48D2" w:rsidRPr="00E92310" w14:paraId="19E2224F" w14:textId="77777777" w:rsidTr="003929A7">
        <w:tc>
          <w:tcPr>
            <w:tcW w:w="1809" w:type="dxa"/>
            <w:shd w:val="clear" w:color="auto" w:fill="auto"/>
          </w:tcPr>
          <w:p w14:paraId="66372B2D" w14:textId="77777777" w:rsidR="003A48D2" w:rsidRPr="00E92310" w:rsidRDefault="003A48D2" w:rsidP="003929A7">
            <w:pPr>
              <w:jc w:val="both"/>
              <w:rPr>
                <w:rFonts w:eastAsiaTheme="minorEastAsia"/>
              </w:rPr>
            </w:pPr>
            <w:r w:rsidRPr="00E92310">
              <w:rPr>
                <w:rFonts w:eastAsiaTheme="minorEastAsia"/>
              </w:rPr>
              <w:t>До 63 кг</w:t>
            </w:r>
          </w:p>
        </w:tc>
        <w:tc>
          <w:tcPr>
            <w:tcW w:w="3294" w:type="dxa"/>
            <w:shd w:val="clear" w:color="auto" w:fill="auto"/>
          </w:tcPr>
          <w:p w14:paraId="6D8049EB" w14:textId="77777777" w:rsidR="003A48D2" w:rsidRPr="00E92310" w:rsidRDefault="003A48D2" w:rsidP="003929A7">
            <w:pPr>
              <w:jc w:val="both"/>
              <w:rPr>
                <w:rFonts w:eastAsiaTheme="minorEastAsia"/>
              </w:rPr>
            </w:pPr>
            <w:r w:rsidRPr="00E92310">
              <w:rPr>
                <w:rFonts w:eastAsiaTheme="minorEastAsia"/>
              </w:rPr>
              <w:t>свыше 55 кг до 63 кг</w:t>
            </w:r>
          </w:p>
        </w:tc>
        <w:tc>
          <w:tcPr>
            <w:tcW w:w="1951" w:type="dxa"/>
            <w:shd w:val="clear" w:color="auto" w:fill="auto"/>
          </w:tcPr>
          <w:p w14:paraId="6DA09DC7" w14:textId="77777777" w:rsidR="003A48D2" w:rsidRPr="00E92310" w:rsidRDefault="003A48D2" w:rsidP="003929A7">
            <w:pPr>
              <w:jc w:val="both"/>
              <w:rPr>
                <w:rFonts w:eastAsiaTheme="minorEastAsia"/>
              </w:rPr>
            </w:pPr>
            <w:r w:rsidRPr="00E92310">
              <w:rPr>
                <w:rFonts w:eastAsiaTheme="minorEastAsia"/>
              </w:rPr>
              <w:t>До 55 кг</w:t>
            </w:r>
          </w:p>
        </w:tc>
        <w:tc>
          <w:tcPr>
            <w:tcW w:w="3152" w:type="dxa"/>
            <w:shd w:val="clear" w:color="auto" w:fill="auto"/>
          </w:tcPr>
          <w:p w14:paraId="45D1BA3A" w14:textId="77777777" w:rsidR="003A48D2" w:rsidRPr="00E92310" w:rsidRDefault="003A48D2" w:rsidP="003929A7">
            <w:pPr>
              <w:jc w:val="both"/>
              <w:rPr>
                <w:rFonts w:eastAsiaTheme="minorEastAsia"/>
              </w:rPr>
            </w:pPr>
            <w:r w:rsidRPr="00E92310">
              <w:rPr>
                <w:rFonts w:eastAsiaTheme="minorEastAsia"/>
              </w:rPr>
              <w:t>свыше 49 кг до 55 кг</w:t>
            </w:r>
          </w:p>
        </w:tc>
      </w:tr>
      <w:tr w:rsidR="003A48D2" w:rsidRPr="00E92310" w14:paraId="0D0CA5FB" w14:textId="77777777" w:rsidTr="003929A7">
        <w:tc>
          <w:tcPr>
            <w:tcW w:w="1809" w:type="dxa"/>
            <w:shd w:val="clear" w:color="auto" w:fill="auto"/>
          </w:tcPr>
          <w:p w14:paraId="134ADF02" w14:textId="77777777" w:rsidR="003A48D2" w:rsidRPr="00E92310" w:rsidRDefault="003A48D2" w:rsidP="003929A7">
            <w:pPr>
              <w:jc w:val="both"/>
              <w:rPr>
                <w:rFonts w:eastAsiaTheme="minorEastAsia"/>
              </w:rPr>
            </w:pPr>
            <w:r w:rsidRPr="00E92310">
              <w:rPr>
                <w:rFonts w:eastAsiaTheme="minorEastAsia"/>
              </w:rPr>
              <w:t>До 73 кг</w:t>
            </w:r>
          </w:p>
        </w:tc>
        <w:tc>
          <w:tcPr>
            <w:tcW w:w="3294" w:type="dxa"/>
            <w:shd w:val="clear" w:color="auto" w:fill="auto"/>
          </w:tcPr>
          <w:p w14:paraId="3A5A0CF2" w14:textId="77777777" w:rsidR="003A48D2" w:rsidRPr="00E92310" w:rsidRDefault="003A48D2" w:rsidP="003929A7">
            <w:pPr>
              <w:jc w:val="both"/>
              <w:rPr>
                <w:rFonts w:eastAsiaTheme="minorEastAsia"/>
              </w:rPr>
            </w:pPr>
            <w:r w:rsidRPr="00E92310">
              <w:rPr>
                <w:rFonts w:eastAsiaTheme="minorEastAsia"/>
              </w:rPr>
              <w:t>свыше 63 кг до 73 кг</w:t>
            </w:r>
          </w:p>
        </w:tc>
        <w:tc>
          <w:tcPr>
            <w:tcW w:w="1951" w:type="dxa"/>
            <w:shd w:val="clear" w:color="auto" w:fill="auto"/>
          </w:tcPr>
          <w:p w14:paraId="2BAF62C0" w14:textId="77777777" w:rsidR="003A48D2" w:rsidRPr="00E92310" w:rsidRDefault="003A48D2" w:rsidP="003929A7">
            <w:pPr>
              <w:jc w:val="both"/>
              <w:rPr>
                <w:rFonts w:eastAsiaTheme="minorEastAsia"/>
              </w:rPr>
            </w:pPr>
            <w:r w:rsidRPr="00E92310">
              <w:rPr>
                <w:rFonts w:eastAsiaTheme="minorEastAsia"/>
              </w:rPr>
              <w:t>До 63 кг</w:t>
            </w:r>
          </w:p>
        </w:tc>
        <w:tc>
          <w:tcPr>
            <w:tcW w:w="3152" w:type="dxa"/>
            <w:shd w:val="clear" w:color="auto" w:fill="auto"/>
          </w:tcPr>
          <w:p w14:paraId="026C3A7E" w14:textId="77777777" w:rsidR="003A48D2" w:rsidRPr="00E92310" w:rsidRDefault="003A48D2" w:rsidP="003929A7">
            <w:pPr>
              <w:jc w:val="both"/>
              <w:rPr>
                <w:rFonts w:eastAsiaTheme="minorEastAsia"/>
              </w:rPr>
            </w:pPr>
            <w:r w:rsidRPr="00E92310">
              <w:rPr>
                <w:rFonts w:eastAsiaTheme="minorEastAsia"/>
              </w:rPr>
              <w:t>свыше 55 кг до 63 кг</w:t>
            </w:r>
          </w:p>
        </w:tc>
      </w:tr>
      <w:tr w:rsidR="003A48D2" w:rsidRPr="00E92310" w14:paraId="565B965C" w14:textId="77777777" w:rsidTr="003929A7">
        <w:tc>
          <w:tcPr>
            <w:tcW w:w="1809" w:type="dxa"/>
            <w:shd w:val="clear" w:color="auto" w:fill="auto"/>
          </w:tcPr>
          <w:p w14:paraId="39483620" w14:textId="77777777" w:rsidR="003A48D2" w:rsidRPr="00E92310" w:rsidRDefault="003A48D2" w:rsidP="003929A7">
            <w:pPr>
              <w:jc w:val="both"/>
              <w:rPr>
                <w:rFonts w:eastAsiaTheme="minorEastAsia"/>
              </w:rPr>
            </w:pPr>
            <w:r w:rsidRPr="00E92310">
              <w:rPr>
                <w:rFonts w:eastAsiaTheme="minorEastAsia"/>
              </w:rPr>
              <w:t>Свыше 73 кг</w:t>
            </w:r>
          </w:p>
        </w:tc>
        <w:tc>
          <w:tcPr>
            <w:tcW w:w="3294" w:type="dxa"/>
            <w:shd w:val="clear" w:color="auto" w:fill="auto"/>
          </w:tcPr>
          <w:p w14:paraId="22512CFA" w14:textId="77777777" w:rsidR="003A48D2" w:rsidRPr="00E92310" w:rsidRDefault="003A48D2" w:rsidP="003929A7">
            <w:pPr>
              <w:jc w:val="both"/>
              <w:rPr>
                <w:rFonts w:eastAsiaTheme="minorEastAsia"/>
              </w:rPr>
            </w:pPr>
            <w:r w:rsidRPr="00E92310">
              <w:rPr>
                <w:rFonts w:eastAsiaTheme="minorEastAsia"/>
              </w:rPr>
              <w:t>свыше 73 кг</w:t>
            </w:r>
          </w:p>
        </w:tc>
        <w:tc>
          <w:tcPr>
            <w:tcW w:w="1951" w:type="dxa"/>
            <w:shd w:val="clear" w:color="auto" w:fill="auto"/>
          </w:tcPr>
          <w:p w14:paraId="1F3748B1" w14:textId="77777777" w:rsidR="003A48D2" w:rsidRPr="00E92310" w:rsidRDefault="003A48D2" w:rsidP="003929A7">
            <w:pPr>
              <w:jc w:val="both"/>
              <w:rPr>
                <w:rFonts w:eastAsiaTheme="minorEastAsia"/>
              </w:rPr>
            </w:pPr>
            <w:r w:rsidRPr="00E92310">
              <w:rPr>
                <w:rFonts w:eastAsiaTheme="minorEastAsia"/>
              </w:rPr>
              <w:t>Свыше 63 кг</w:t>
            </w:r>
          </w:p>
        </w:tc>
        <w:tc>
          <w:tcPr>
            <w:tcW w:w="3152" w:type="dxa"/>
            <w:shd w:val="clear" w:color="auto" w:fill="auto"/>
          </w:tcPr>
          <w:p w14:paraId="26EC67EC" w14:textId="77777777" w:rsidR="003A48D2" w:rsidRPr="00E92310" w:rsidRDefault="003A48D2" w:rsidP="003929A7">
            <w:pPr>
              <w:jc w:val="both"/>
              <w:rPr>
                <w:rFonts w:eastAsiaTheme="minorEastAsia"/>
              </w:rPr>
            </w:pPr>
            <w:r w:rsidRPr="00E92310">
              <w:rPr>
                <w:rFonts w:eastAsiaTheme="minorEastAsia"/>
              </w:rPr>
              <w:t>свыше 63 кг</w:t>
            </w:r>
          </w:p>
        </w:tc>
      </w:tr>
    </w:tbl>
    <w:p w14:paraId="12A42828" w14:textId="77777777" w:rsidR="003A48D2" w:rsidRPr="00887ED2" w:rsidRDefault="003A48D2" w:rsidP="003A48D2">
      <w:pPr>
        <w:jc w:val="both"/>
        <w:rPr>
          <w:b/>
        </w:rPr>
      </w:pPr>
    </w:p>
    <w:p w14:paraId="3EA54D1D" w14:textId="77777777" w:rsidR="003A48D2" w:rsidRPr="00887ED2" w:rsidRDefault="003A48D2" w:rsidP="003A48D2">
      <w:pPr>
        <w:jc w:val="both"/>
        <w:rPr>
          <w:b/>
        </w:rPr>
      </w:pPr>
      <w:r w:rsidRPr="00887ED2">
        <w:rPr>
          <w:b/>
        </w:rPr>
        <w:t>Юноши и девушки 12 – 14 лет</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402"/>
        <w:gridCol w:w="1701"/>
        <w:gridCol w:w="3402"/>
      </w:tblGrid>
      <w:tr w:rsidR="003A48D2" w:rsidRPr="00E92310" w14:paraId="5562D158" w14:textId="77777777" w:rsidTr="003929A7">
        <w:tc>
          <w:tcPr>
            <w:tcW w:w="5103" w:type="dxa"/>
            <w:gridSpan w:val="2"/>
            <w:shd w:val="clear" w:color="auto" w:fill="auto"/>
          </w:tcPr>
          <w:p w14:paraId="668C2F6B" w14:textId="77777777" w:rsidR="003A48D2" w:rsidRPr="00E92310" w:rsidRDefault="003A48D2" w:rsidP="003929A7">
            <w:pPr>
              <w:jc w:val="both"/>
              <w:rPr>
                <w:rFonts w:eastAsiaTheme="minorEastAsia"/>
              </w:rPr>
            </w:pPr>
            <w:r w:rsidRPr="00E92310">
              <w:rPr>
                <w:rFonts w:eastAsiaTheme="minorEastAsia"/>
              </w:rPr>
              <w:t>Мужские весовые категории</w:t>
            </w:r>
          </w:p>
        </w:tc>
        <w:tc>
          <w:tcPr>
            <w:tcW w:w="5103" w:type="dxa"/>
            <w:gridSpan w:val="2"/>
            <w:shd w:val="clear" w:color="auto" w:fill="auto"/>
          </w:tcPr>
          <w:p w14:paraId="2B040C91" w14:textId="77777777" w:rsidR="003A48D2" w:rsidRPr="00E92310" w:rsidRDefault="003A48D2" w:rsidP="003929A7">
            <w:pPr>
              <w:jc w:val="both"/>
              <w:rPr>
                <w:rFonts w:eastAsiaTheme="minorEastAsia"/>
              </w:rPr>
            </w:pPr>
            <w:r w:rsidRPr="00E92310">
              <w:rPr>
                <w:rFonts w:eastAsiaTheme="minorEastAsia"/>
              </w:rPr>
              <w:t>Женские весовые категории</w:t>
            </w:r>
          </w:p>
        </w:tc>
      </w:tr>
      <w:tr w:rsidR="003A48D2" w:rsidRPr="00E92310" w14:paraId="6A20D620" w14:textId="77777777" w:rsidTr="003929A7">
        <w:tc>
          <w:tcPr>
            <w:tcW w:w="1701" w:type="dxa"/>
            <w:shd w:val="clear" w:color="auto" w:fill="auto"/>
          </w:tcPr>
          <w:p w14:paraId="4B05FF6D" w14:textId="77777777" w:rsidR="003A48D2" w:rsidRPr="00E92310" w:rsidRDefault="003A48D2" w:rsidP="003929A7">
            <w:pPr>
              <w:jc w:val="both"/>
              <w:rPr>
                <w:rFonts w:eastAsiaTheme="minorEastAsia"/>
              </w:rPr>
            </w:pPr>
            <w:r w:rsidRPr="00E92310">
              <w:rPr>
                <w:rFonts w:eastAsiaTheme="minorEastAsia"/>
              </w:rPr>
              <w:t>До 33 кг</w:t>
            </w:r>
          </w:p>
        </w:tc>
        <w:tc>
          <w:tcPr>
            <w:tcW w:w="3402" w:type="dxa"/>
            <w:shd w:val="clear" w:color="auto" w:fill="auto"/>
          </w:tcPr>
          <w:p w14:paraId="4024C600" w14:textId="77777777" w:rsidR="003A48D2" w:rsidRPr="00E92310" w:rsidRDefault="003A48D2" w:rsidP="003929A7">
            <w:pPr>
              <w:jc w:val="both"/>
              <w:rPr>
                <w:rFonts w:eastAsiaTheme="minorEastAsia"/>
              </w:rPr>
            </w:pPr>
            <w:r w:rsidRPr="00E92310">
              <w:rPr>
                <w:rFonts w:eastAsiaTheme="minorEastAsia"/>
              </w:rPr>
              <w:t>до 33 кг</w:t>
            </w:r>
          </w:p>
        </w:tc>
        <w:tc>
          <w:tcPr>
            <w:tcW w:w="1701" w:type="dxa"/>
            <w:shd w:val="clear" w:color="auto" w:fill="auto"/>
          </w:tcPr>
          <w:p w14:paraId="5DCCB9D3" w14:textId="77777777" w:rsidR="003A48D2" w:rsidRPr="00E92310" w:rsidRDefault="003A48D2" w:rsidP="003929A7">
            <w:pPr>
              <w:jc w:val="both"/>
              <w:rPr>
                <w:rFonts w:eastAsiaTheme="minorEastAsia"/>
              </w:rPr>
            </w:pPr>
            <w:r w:rsidRPr="00E92310">
              <w:rPr>
                <w:rFonts w:eastAsiaTheme="minorEastAsia"/>
              </w:rPr>
              <w:t>До 29 кг</w:t>
            </w:r>
          </w:p>
        </w:tc>
        <w:tc>
          <w:tcPr>
            <w:tcW w:w="3402" w:type="dxa"/>
            <w:shd w:val="clear" w:color="auto" w:fill="auto"/>
          </w:tcPr>
          <w:p w14:paraId="1201CCF7" w14:textId="77777777" w:rsidR="003A48D2" w:rsidRPr="00E92310" w:rsidRDefault="003A48D2" w:rsidP="003929A7">
            <w:pPr>
              <w:jc w:val="both"/>
              <w:rPr>
                <w:rFonts w:eastAsiaTheme="minorEastAsia"/>
              </w:rPr>
            </w:pPr>
            <w:r w:rsidRPr="00E92310">
              <w:rPr>
                <w:rFonts w:eastAsiaTheme="minorEastAsia"/>
              </w:rPr>
              <w:t>до 29 кг</w:t>
            </w:r>
          </w:p>
        </w:tc>
      </w:tr>
      <w:tr w:rsidR="003A48D2" w:rsidRPr="00E92310" w14:paraId="43749A6C" w14:textId="77777777" w:rsidTr="003929A7">
        <w:tc>
          <w:tcPr>
            <w:tcW w:w="1701" w:type="dxa"/>
            <w:shd w:val="clear" w:color="auto" w:fill="auto"/>
          </w:tcPr>
          <w:p w14:paraId="08C384E3" w14:textId="77777777" w:rsidR="003A48D2" w:rsidRPr="00E92310" w:rsidRDefault="003A48D2" w:rsidP="003929A7">
            <w:pPr>
              <w:jc w:val="both"/>
              <w:rPr>
                <w:rFonts w:eastAsiaTheme="minorEastAsia"/>
              </w:rPr>
            </w:pPr>
            <w:r w:rsidRPr="00E92310">
              <w:rPr>
                <w:rFonts w:eastAsiaTheme="minorEastAsia"/>
              </w:rPr>
              <w:t>До 37 кг</w:t>
            </w:r>
          </w:p>
        </w:tc>
        <w:tc>
          <w:tcPr>
            <w:tcW w:w="3402" w:type="dxa"/>
            <w:shd w:val="clear" w:color="auto" w:fill="auto"/>
          </w:tcPr>
          <w:p w14:paraId="4FCDA439" w14:textId="77777777" w:rsidR="003A48D2" w:rsidRPr="00E92310" w:rsidRDefault="003A48D2" w:rsidP="003929A7">
            <w:pPr>
              <w:jc w:val="both"/>
              <w:rPr>
                <w:rFonts w:eastAsiaTheme="minorEastAsia"/>
              </w:rPr>
            </w:pPr>
            <w:r w:rsidRPr="00E92310">
              <w:rPr>
                <w:rFonts w:eastAsiaTheme="minorEastAsia"/>
              </w:rPr>
              <w:t>свыше 33 кг до 37 кг</w:t>
            </w:r>
          </w:p>
        </w:tc>
        <w:tc>
          <w:tcPr>
            <w:tcW w:w="1701" w:type="dxa"/>
            <w:shd w:val="clear" w:color="auto" w:fill="auto"/>
          </w:tcPr>
          <w:p w14:paraId="1F21FB8C" w14:textId="77777777" w:rsidR="003A48D2" w:rsidRPr="00E92310" w:rsidRDefault="003A48D2" w:rsidP="003929A7">
            <w:pPr>
              <w:jc w:val="both"/>
              <w:rPr>
                <w:rFonts w:eastAsiaTheme="minorEastAsia"/>
              </w:rPr>
            </w:pPr>
            <w:r w:rsidRPr="00E92310">
              <w:rPr>
                <w:rFonts w:eastAsiaTheme="minorEastAsia"/>
              </w:rPr>
              <w:t>До 33 кг</w:t>
            </w:r>
          </w:p>
        </w:tc>
        <w:tc>
          <w:tcPr>
            <w:tcW w:w="3402" w:type="dxa"/>
            <w:shd w:val="clear" w:color="auto" w:fill="auto"/>
          </w:tcPr>
          <w:p w14:paraId="75BBDF5B" w14:textId="77777777" w:rsidR="003A48D2" w:rsidRPr="00E92310" w:rsidRDefault="003A48D2" w:rsidP="003929A7">
            <w:pPr>
              <w:jc w:val="both"/>
              <w:rPr>
                <w:rFonts w:eastAsiaTheme="minorEastAsia"/>
              </w:rPr>
            </w:pPr>
            <w:r w:rsidRPr="00E92310">
              <w:rPr>
                <w:rFonts w:eastAsiaTheme="minorEastAsia"/>
              </w:rPr>
              <w:t>свыше 29 кг до 33 кг</w:t>
            </w:r>
          </w:p>
        </w:tc>
      </w:tr>
      <w:tr w:rsidR="003A48D2" w:rsidRPr="00E92310" w14:paraId="5680A12F" w14:textId="77777777" w:rsidTr="003929A7">
        <w:tc>
          <w:tcPr>
            <w:tcW w:w="1701" w:type="dxa"/>
            <w:shd w:val="clear" w:color="auto" w:fill="auto"/>
          </w:tcPr>
          <w:p w14:paraId="6B54FE85" w14:textId="77777777" w:rsidR="003A48D2" w:rsidRPr="00E92310" w:rsidRDefault="003A48D2" w:rsidP="003929A7">
            <w:pPr>
              <w:jc w:val="both"/>
              <w:rPr>
                <w:rFonts w:eastAsiaTheme="minorEastAsia"/>
              </w:rPr>
            </w:pPr>
            <w:r w:rsidRPr="00E92310">
              <w:rPr>
                <w:rFonts w:eastAsiaTheme="minorEastAsia"/>
              </w:rPr>
              <w:t>До 41 кг</w:t>
            </w:r>
          </w:p>
        </w:tc>
        <w:tc>
          <w:tcPr>
            <w:tcW w:w="3402" w:type="dxa"/>
            <w:shd w:val="clear" w:color="auto" w:fill="auto"/>
          </w:tcPr>
          <w:p w14:paraId="36B513A0" w14:textId="77777777" w:rsidR="003A48D2" w:rsidRPr="00E92310" w:rsidRDefault="003A48D2" w:rsidP="003929A7">
            <w:pPr>
              <w:jc w:val="both"/>
              <w:rPr>
                <w:rFonts w:eastAsiaTheme="minorEastAsia"/>
              </w:rPr>
            </w:pPr>
            <w:r w:rsidRPr="00E92310">
              <w:rPr>
                <w:rFonts w:eastAsiaTheme="minorEastAsia"/>
              </w:rPr>
              <w:t>свыше 37 кг до 41 кг</w:t>
            </w:r>
          </w:p>
        </w:tc>
        <w:tc>
          <w:tcPr>
            <w:tcW w:w="1701" w:type="dxa"/>
            <w:shd w:val="clear" w:color="auto" w:fill="auto"/>
          </w:tcPr>
          <w:p w14:paraId="5BBEBCC3" w14:textId="77777777" w:rsidR="003A48D2" w:rsidRPr="00E92310" w:rsidRDefault="003A48D2" w:rsidP="003929A7">
            <w:pPr>
              <w:jc w:val="both"/>
              <w:rPr>
                <w:rFonts w:eastAsiaTheme="minorEastAsia"/>
              </w:rPr>
            </w:pPr>
            <w:r w:rsidRPr="00E92310">
              <w:rPr>
                <w:rFonts w:eastAsiaTheme="minorEastAsia"/>
              </w:rPr>
              <w:t>До 37 кг</w:t>
            </w:r>
          </w:p>
        </w:tc>
        <w:tc>
          <w:tcPr>
            <w:tcW w:w="3402" w:type="dxa"/>
            <w:shd w:val="clear" w:color="auto" w:fill="auto"/>
          </w:tcPr>
          <w:p w14:paraId="3F5C644D" w14:textId="77777777" w:rsidR="003A48D2" w:rsidRPr="00E92310" w:rsidRDefault="003A48D2" w:rsidP="003929A7">
            <w:pPr>
              <w:jc w:val="both"/>
              <w:rPr>
                <w:rFonts w:eastAsiaTheme="minorEastAsia"/>
              </w:rPr>
            </w:pPr>
            <w:r w:rsidRPr="00E92310">
              <w:rPr>
                <w:rFonts w:eastAsiaTheme="minorEastAsia"/>
              </w:rPr>
              <w:t>свыше 33 кг до 37 кг</w:t>
            </w:r>
          </w:p>
        </w:tc>
      </w:tr>
      <w:tr w:rsidR="003A48D2" w:rsidRPr="00E92310" w14:paraId="503FF2E5" w14:textId="77777777" w:rsidTr="003929A7">
        <w:tc>
          <w:tcPr>
            <w:tcW w:w="1701" w:type="dxa"/>
            <w:shd w:val="clear" w:color="auto" w:fill="auto"/>
          </w:tcPr>
          <w:p w14:paraId="1FB45F4B" w14:textId="77777777" w:rsidR="003A48D2" w:rsidRPr="00E92310" w:rsidRDefault="003A48D2" w:rsidP="003929A7">
            <w:pPr>
              <w:jc w:val="both"/>
              <w:rPr>
                <w:rFonts w:eastAsiaTheme="minorEastAsia"/>
              </w:rPr>
            </w:pPr>
            <w:r w:rsidRPr="00E92310">
              <w:rPr>
                <w:rFonts w:eastAsiaTheme="minorEastAsia"/>
              </w:rPr>
              <w:t>До 45 кг</w:t>
            </w:r>
          </w:p>
        </w:tc>
        <w:tc>
          <w:tcPr>
            <w:tcW w:w="3402" w:type="dxa"/>
            <w:shd w:val="clear" w:color="auto" w:fill="auto"/>
          </w:tcPr>
          <w:p w14:paraId="65B88434" w14:textId="77777777" w:rsidR="003A48D2" w:rsidRPr="00E92310" w:rsidRDefault="003A48D2" w:rsidP="003929A7">
            <w:pPr>
              <w:jc w:val="both"/>
              <w:rPr>
                <w:rFonts w:eastAsiaTheme="minorEastAsia"/>
              </w:rPr>
            </w:pPr>
            <w:r w:rsidRPr="00E92310">
              <w:rPr>
                <w:rFonts w:eastAsiaTheme="minorEastAsia"/>
              </w:rPr>
              <w:t>свыше 41 кг до 45 кг</w:t>
            </w:r>
          </w:p>
        </w:tc>
        <w:tc>
          <w:tcPr>
            <w:tcW w:w="1701" w:type="dxa"/>
            <w:shd w:val="clear" w:color="auto" w:fill="auto"/>
          </w:tcPr>
          <w:p w14:paraId="72B4B56D" w14:textId="77777777" w:rsidR="003A48D2" w:rsidRPr="00E92310" w:rsidRDefault="003A48D2" w:rsidP="003929A7">
            <w:pPr>
              <w:jc w:val="both"/>
              <w:rPr>
                <w:rFonts w:eastAsiaTheme="minorEastAsia"/>
              </w:rPr>
            </w:pPr>
            <w:r w:rsidRPr="00E92310">
              <w:rPr>
                <w:rFonts w:eastAsiaTheme="minorEastAsia"/>
              </w:rPr>
              <w:t>До 41 кг</w:t>
            </w:r>
          </w:p>
        </w:tc>
        <w:tc>
          <w:tcPr>
            <w:tcW w:w="3402" w:type="dxa"/>
            <w:shd w:val="clear" w:color="auto" w:fill="auto"/>
          </w:tcPr>
          <w:p w14:paraId="19A0FE14" w14:textId="77777777" w:rsidR="003A48D2" w:rsidRPr="00E92310" w:rsidRDefault="003A48D2" w:rsidP="003929A7">
            <w:pPr>
              <w:jc w:val="both"/>
              <w:rPr>
                <w:rFonts w:eastAsiaTheme="minorEastAsia"/>
              </w:rPr>
            </w:pPr>
            <w:r w:rsidRPr="00E92310">
              <w:rPr>
                <w:rFonts w:eastAsiaTheme="minorEastAsia"/>
              </w:rPr>
              <w:t>свыше 37 кг до 41 кг</w:t>
            </w:r>
          </w:p>
        </w:tc>
      </w:tr>
      <w:tr w:rsidR="003A48D2" w:rsidRPr="00E92310" w14:paraId="633C6233" w14:textId="77777777" w:rsidTr="003929A7">
        <w:tc>
          <w:tcPr>
            <w:tcW w:w="1701" w:type="dxa"/>
            <w:shd w:val="clear" w:color="auto" w:fill="auto"/>
          </w:tcPr>
          <w:p w14:paraId="40562CC8" w14:textId="77777777" w:rsidR="003A48D2" w:rsidRPr="00E92310" w:rsidRDefault="003A48D2" w:rsidP="003929A7">
            <w:pPr>
              <w:jc w:val="both"/>
              <w:rPr>
                <w:rFonts w:eastAsiaTheme="minorEastAsia"/>
              </w:rPr>
            </w:pPr>
            <w:r w:rsidRPr="00E92310">
              <w:rPr>
                <w:rFonts w:eastAsiaTheme="minorEastAsia"/>
              </w:rPr>
              <w:t>До 49 кг</w:t>
            </w:r>
          </w:p>
        </w:tc>
        <w:tc>
          <w:tcPr>
            <w:tcW w:w="3402" w:type="dxa"/>
            <w:shd w:val="clear" w:color="auto" w:fill="auto"/>
          </w:tcPr>
          <w:p w14:paraId="4500DC95" w14:textId="77777777" w:rsidR="003A48D2" w:rsidRPr="00E92310" w:rsidRDefault="003A48D2" w:rsidP="003929A7">
            <w:pPr>
              <w:jc w:val="both"/>
              <w:rPr>
                <w:rFonts w:eastAsiaTheme="minorEastAsia"/>
              </w:rPr>
            </w:pPr>
            <w:r w:rsidRPr="00E92310">
              <w:rPr>
                <w:rFonts w:eastAsiaTheme="minorEastAsia"/>
              </w:rPr>
              <w:t>свыше 45 кг до 49 кг</w:t>
            </w:r>
          </w:p>
        </w:tc>
        <w:tc>
          <w:tcPr>
            <w:tcW w:w="1701" w:type="dxa"/>
            <w:shd w:val="clear" w:color="auto" w:fill="auto"/>
          </w:tcPr>
          <w:p w14:paraId="4D1B177F" w14:textId="77777777" w:rsidR="003A48D2" w:rsidRPr="00E92310" w:rsidRDefault="003A48D2" w:rsidP="003929A7">
            <w:pPr>
              <w:jc w:val="both"/>
              <w:rPr>
                <w:rFonts w:eastAsiaTheme="minorEastAsia"/>
              </w:rPr>
            </w:pPr>
            <w:r w:rsidRPr="00E92310">
              <w:rPr>
                <w:rFonts w:eastAsiaTheme="minorEastAsia"/>
              </w:rPr>
              <w:t>До 44 кг</w:t>
            </w:r>
          </w:p>
        </w:tc>
        <w:tc>
          <w:tcPr>
            <w:tcW w:w="3402" w:type="dxa"/>
            <w:shd w:val="clear" w:color="auto" w:fill="auto"/>
          </w:tcPr>
          <w:p w14:paraId="23613509" w14:textId="77777777" w:rsidR="003A48D2" w:rsidRPr="00E92310" w:rsidRDefault="003A48D2" w:rsidP="003929A7">
            <w:pPr>
              <w:jc w:val="both"/>
              <w:rPr>
                <w:rFonts w:eastAsiaTheme="minorEastAsia"/>
              </w:rPr>
            </w:pPr>
            <w:r w:rsidRPr="00E92310">
              <w:rPr>
                <w:rFonts w:eastAsiaTheme="minorEastAsia"/>
              </w:rPr>
              <w:t>свыше 41 кг до 44 кг</w:t>
            </w:r>
          </w:p>
        </w:tc>
      </w:tr>
      <w:tr w:rsidR="003A48D2" w:rsidRPr="00E92310" w14:paraId="11278C4A" w14:textId="77777777" w:rsidTr="003929A7">
        <w:tc>
          <w:tcPr>
            <w:tcW w:w="1701" w:type="dxa"/>
            <w:shd w:val="clear" w:color="auto" w:fill="auto"/>
          </w:tcPr>
          <w:p w14:paraId="1E9026C1" w14:textId="77777777" w:rsidR="003A48D2" w:rsidRPr="00E92310" w:rsidRDefault="003A48D2" w:rsidP="003929A7">
            <w:pPr>
              <w:jc w:val="both"/>
              <w:rPr>
                <w:rFonts w:eastAsiaTheme="minorEastAsia"/>
              </w:rPr>
            </w:pPr>
            <w:r w:rsidRPr="00E92310">
              <w:rPr>
                <w:rFonts w:eastAsiaTheme="minorEastAsia"/>
              </w:rPr>
              <w:t>До 53 кг</w:t>
            </w:r>
          </w:p>
        </w:tc>
        <w:tc>
          <w:tcPr>
            <w:tcW w:w="3402" w:type="dxa"/>
            <w:shd w:val="clear" w:color="auto" w:fill="auto"/>
          </w:tcPr>
          <w:p w14:paraId="1B2B86FE" w14:textId="77777777" w:rsidR="003A48D2" w:rsidRPr="00E92310" w:rsidRDefault="003A48D2" w:rsidP="003929A7">
            <w:pPr>
              <w:jc w:val="both"/>
              <w:rPr>
                <w:rFonts w:eastAsiaTheme="minorEastAsia"/>
              </w:rPr>
            </w:pPr>
            <w:r w:rsidRPr="00E92310">
              <w:rPr>
                <w:rFonts w:eastAsiaTheme="minorEastAsia"/>
              </w:rPr>
              <w:t>свыше 49 кг до 53 кг</w:t>
            </w:r>
          </w:p>
        </w:tc>
        <w:tc>
          <w:tcPr>
            <w:tcW w:w="1701" w:type="dxa"/>
            <w:shd w:val="clear" w:color="auto" w:fill="auto"/>
          </w:tcPr>
          <w:p w14:paraId="6FE67FAF" w14:textId="77777777" w:rsidR="003A48D2" w:rsidRPr="00E92310" w:rsidRDefault="003A48D2" w:rsidP="003929A7">
            <w:pPr>
              <w:jc w:val="both"/>
              <w:rPr>
                <w:rFonts w:eastAsiaTheme="minorEastAsia"/>
              </w:rPr>
            </w:pPr>
            <w:r w:rsidRPr="00E92310">
              <w:rPr>
                <w:rFonts w:eastAsiaTheme="minorEastAsia"/>
              </w:rPr>
              <w:t>До 47 кг</w:t>
            </w:r>
          </w:p>
        </w:tc>
        <w:tc>
          <w:tcPr>
            <w:tcW w:w="3402" w:type="dxa"/>
            <w:shd w:val="clear" w:color="auto" w:fill="auto"/>
          </w:tcPr>
          <w:p w14:paraId="78BD4C5D" w14:textId="77777777" w:rsidR="003A48D2" w:rsidRPr="00E92310" w:rsidRDefault="003A48D2" w:rsidP="003929A7">
            <w:pPr>
              <w:jc w:val="both"/>
              <w:rPr>
                <w:rFonts w:eastAsiaTheme="minorEastAsia"/>
              </w:rPr>
            </w:pPr>
            <w:r w:rsidRPr="00E92310">
              <w:rPr>
                <w:rFonts w:eastAsiaTheme="minorEastAsia"/>
              </w:rPr>
              <w:t>свыше 44 кг до 47 кг</w:t>
            </w:r>
          </w:p>
        </w:tc>
      </w:tr>
      <w:tr w:rsidR="003A48D2" w:rsidRPr="00E92310" w14:paraId="54F63D39" w14:textId="77777777" w:rsidTr="003929A7">
        <w:tc>
          <w:tcPr>
            <w:tcW w:w="1701" w:type="dxa"/>
            <w:shd w:val="clear" w:color="auto" w:fill="auto"/>
          </w:tcPr>
          <w:p w14:paraId="353DBA24" w14:textId="77777777" w:rsidR="003A48D2" w:rsidRPr="00E92310" w:rsidRDefault="003A48D2" w:rsidP="003929A7">
            <w:pPr>
              <w:jc w:val="both"/>
              <w:rPr>
                <w:rFonts w:eastAsiaTheme="minorEastAsia"/>
              </w:rPr>
            </w:pPr>
            <w:r w:rsidRPr="00E92310">
              <w:rPr>
                <w:rFonts w:eastAsiaTheme="minorEastAsia"/>
              </w:rPr>
              <w:t>До 57 кг</w:t>
            </w:r>
          </w:p>
        </w:tc>
        <w:tc>
          <w:tcPr>
            <w:tcW w:w="3402" w:type="dxa"/>
            <w:shd w:val="clear" w:color="auto" w:fill="auto"/>
          </w:tcPr>
          <w:p w14:paraId="1C1AC6F4" w14:textId="77777777" w:rsidR="003A48D2" w:rsidRPr="00E92310" w:rsidRDefault="003A48D2" w:rsidP="003929A7">
            <w:pPr>
              <w:jc w:val="both"/>
              <w:rPr>
                <w:rFonts w:eastAsiaTheme="minorEastAsia"/>
              </w:rPr>
            </w:pPr>
            <w:r w:rsidRPr="00E92310">
              <w:rPr>
                <w:rFonts w:eastAsiaTheme="minorEastAsia"/>
              </w:rPr>
              <w:t>свыше 53 кг до 57 кг</w:t>
            </w:r>
          </w:p>
        </w:tc>
        <w:tc>
          <w:tcPr>
            <w:tcW w:w="1701" w:type="dxa"/>
            <w:shd w:val="clear" w:color="auto" w:fill="auto"/>
          </w:tcPr>
          <w:p w14:paraId="4A4F4A3E" w14:textId="77777777" w:rsidR="003A48D2" w:rsidRPr="00E92310" w:rsidRDefault="003A48D2" w:rsidP="003929A7">
            <w:pPr>
              <w:jc w:val="both"/>
              <w:rPr>
                <w:rFonts w:eastAsiaTheme="minorEastAsia"/>
              </w:rPr>
            </w:pPr>
            <w:r w:rsidRPr="00E92310">
              <w:rPr>
                <w:rFonts w:eastAsiaTheme="minorEastAsia"/>
              </w:rPr>
              <w:t>До 51 кг</w:t>
            </w:r>
          </w:p>
        </w:tc>
        <w:tc>
          <w:tcPr>
            <w:tcW w:w="3402" w:type="dxa"/>
            <w:shd w:val="clear" w:color="auto" w:fill="auto"/>
          </w:tcPr>
          <w:p w14:paraId="5EE010ED" w14:textId="77777777" w:rsidR="003A48D2" w:rsidRPr="00E92310" w:rsidRDefault="003A48D2" w:rsidP="003929A7">
            <w:pPr>
              <w:jc w:val="both"/>
              <w:rPr>
                <w:rFonts w:eastAsiaTheme="minorEastAsia"/>
              </w:rPr>
            </w:pPr>
            <w:r w:rsidRPr="00E92310">
              <w:rPr>
                <w:rFonts w:eastAsiaTheme="minorEastAsia"/>
              </w:rPr>
              <w:t>свыше 47 кг до 51 кг</w:t>
            </w:r>
          </w:p>
        </w:tc>
      </w:tr>
      <w:tr w:rsidR="003A48D2" w:rsidRPr="00E92310" w14:paraId="299E0D1C" w14:textId="77777777" w:rsidTr="003929A7">
        <w:tc>
          <w:tcPr>
            <w:tcW w:w="1701" w:type="dxa"/>
            <w:shd w:val="clear" w:color="auto" w:fill="auto"/>
          </w:tcPr>
          <w:p w14:paraId="0597877B" w14:textId="77777777" w:rsidR="003A48D2" w:rsidRPr="00E92310" w:rsidRDefault="003A48D2" w:rsidP="003929A7">
            <w:pPr>
              <w:jc w:val="both"/>
              <w:rPr>
                <w:rFonts w:eastAsiaTheme="minorEastAsia"/>
              </w:rPr>
            </w:pPr>
            <w:r w:rsidRPr="00E92310">
              <w:rPr>
                <w:rFonts w:eastAsiaTheme="minorEastAsia"/>
              </w:rPr>
              <w:t>До 61 кг</w:t>
            </w:r>
          </w:p>
        </w:tc>
        <w:tc>
          <w:tcPr>
            <w:tcW w:w="3402" w:type="dxa"/>
            <w:shd w:val="clear" w:color="auto" w:fill="auto"/>
          </w:tcPr>
          <w:p w14:paraId="21353002" w14:textId="77777777" w:rsidR="003A48D2" w:rsidRPr="00E92310" w:rsidRDefault="003A48D2" w:rsidP="003929A7">
            <w:pPr>
              <w:jc w:val="both"/>
              <w:rPr>
                <w:rFonts w:eastAsiaTheme="minorEastAsia"/>
              </w:rPr>
            </w:pPr>
            <w:r w:rsidRPr="00E92310">
              <w:rPr>
                <w:rFonts w:eastAsiaTheme="minorEastAsia"/>
              </w:rPr>
              <w:t>свыше 57 кг до 61 кг</w:t>
            </w:r>
          </w:p>
        </w:tc>
        <w:tc>
          <w:tcPr>
            <w:tcW w:w="1701" w:type="dxa"/>
            <w:shd w:val="clear" w:color="auto" w:fill="auto"/>
          </w:tcPr>
          <w:p w14:paraId="107F8AA8" w14:textId="77777777" w:rsidR="003A48D2" w:rsidRPr="00E92310" w:rsidRDefault="003A48D2" w:rsidP="003929A7">
            <w:pPr>
              <w:jc w:val="both"/>
              <w:rPr>
                <w:rFonts w:eastAsiaTheme="minorEastAsia"/>
              </w:rPr>
            </w:pPr>
            <w:r w:rsidRPr="00E92310">
              <w:rPr>
                <w:rFonts w:eastAsiaTheme="minorEastAsia"/>
              </w:rPr>
              <w:t>До 55 кг</w:t>
            </w:r>
          </w:p>
        </w:tc>
        <w:tc>
          <w:tcPr>
            <w:tcW w:w="3402" w:type="dxa"/>
            <w:shd w:val="clear" w:color="auto" w:fill="auto"/>
          </w:tcPr>
          <w:p w14:paraId="07F6FEEA" w14:textId="77777777" w:rsidR="003A48D2" w:rsidRPr="00E92310" w:rsidRDefault="003A48D2" w:rsidP="003929A7">
            <w:pPr>
              <w:jc w:val="both"/>
              <w:rPr>
                <w:rFonts w:eastAsiaTheme="minorEastAsia"/>
              </w:rPr>
            </w:pPr>
            <w:r w:rsidRPr="00E92310">
              <w:rPr>
                <w:rFonts w:eastAsiaTheme="minorEastAsia"/>
              </w:rPr>
              <w:t>свыше 51 кг до 55 кг</w:t>
            </w:r>
          </w:p>
        </w:tc>
      </w:tr>
      <w:tr w:rsidR="003A48D2" w:rsidRPr="00E92310" w14:paraId="76A1F684" w14:textId="77777777" w:rsidTr="003929A7">
        <w:tc>
          <w:tcPr>
            <w:tcW w:w="1701" w:type="dxa"/>
            <w:shd w:val="clear" w:color="auto" w:fill="auto"/>
          </w:tcPr>
          <w:p w14:paraId="2F69A432" w14:textId="77777777" w:rsidR="003A48D2" w:rsidRPr="00E92310" w:rsidRDefault="003A48D2" w:rsidP="003929A7">
            <w:pPr>
              <w:jc w:val="both"/>
              <w:rPr>
                <w:rFonts w:eastAsiaTheme="minorEastAsia"/>
              </w:rPr>
            </w:pPr>
            <w:r w:rsidRPr="00E92310">
              <w:rPr>
                <w:rFonts w:eastAsiaTheme="minorEastAsia"/>
              </w:rPr>
              <w:t>До 65 кг</w:t>
            </w:r>
          </w:p>
        </w:tc>
        <w:tc>
          <w:tcPr>
            <w:tcW w:w="3402" w:type="dxa"/>
            <w:shd w:val="clear" w:color="auto" w:fill="auto"/>
          </w:tcPr>
          <w:p w14:paraId="02CCCE69" w14:textId="77777777" w:rsidR="003A48D2" w:rsidRPr="00E92310" w:rsidRDefault="003A48D2" w:rsidP="003929A7">
            <w:pPr>
              <w:jc w:val="both"/>
              <w:rPr>
                <w:rFonts w:eastAsiaTheme="minorEastAsia"/>
              </w:rPr>
            </w:pPr>
            <w:r w:rsidRPr="00E92310">
              <w:rPr>
                <w:rFonts w:eastAsiaTheme="minorEastAsia"/>
              </w:rPr>
              <w:t>свыше 61 кг до 65 кг</w:t>
            </w:r>
          </w:p>
        </w:tc>
        <w:tc>
          <w:tcPr>
            <w:tcW w:w="1701" w:type="dxa"/>
            <w:shd w:val="clear" w:color="auto" w:fill="auto"/>
          </w:tcPr>
          <w:p w14:paraId="0617471F" w14:textId="77777777" w:rsidR="003A48D2" w:rsidRPr="00E92310" w:rsidRDefault="003A48D2" w:rsidP="003929A7">
            <w:pPr>
              <w:jc w:val="both"/>
              <w:rPr>
                <w:rFonts w:eastAsiaTheme="minorEastAsia"/>
              </w:rPr>
            </w:pPr>
            <w:r w:rsidRPr="00E92310">
              <w:rPr>
                <w:rFonts w:eastAsiaTheme="minorEastAsia"/>
              </w:rPr>
              <w:t>До 59 кг</w:t>
            </w:r>
          </w:p>
        </w:tc>
        <w:tc>
          <w:tcPr>
            <w:tcW w:w="3402" w:type="dxa"/>
            <w:shd w:val="clear" w:color="auto" w:fill="auto"/>
          </w:tcPr>
          <w:p w14:paraId="461033D9" w14:textId="77777777" w:rsidR="003A48D2" w:rsidRPr="00E92310" w:rsidRDefault="003A48D2" w:rsidP="003929A7">
            <w:pPr>
              <w:jc w:val="both"/>
              <w:rPr>
                <w:rFonts w:eastAsiaTheme="minorEastAsia"/>
              </w:rPr>
            </w:pPr>
            <w:r w:rsidRPr="00E92310">
              <w:rPr>
                <w:rFonts w:eastAsiaTheme="minorEastAsia"/>
              </w:rPr>
              <w:t>свыше 55 кг до 59 кг</w:t>
            </w:r>
          </w:p>
        </w:tc>
      </w:tr>
      <w:tr w:rsidR="003A48D2" w:rsidRPr="00E92310" w14:paraId="3673EA57" w14:textId="77777777" w:rsidTr="003929A7">
        <w:tc>
          <w:tcPr>
            <w:tcW w:w="1701" w:type="dxa"/>
            <w:shd w:val="clear" w:color="auto" w:fill="auto"/>
          </w:tcPr>
          <w:p w14:paraId="3E7B300C" w14:textId="77777777" w:rsidR="003A48D2" w:rsidRPr="00E92310" w:rsidRDefault="003A48D2" w:rsidP="003929A7">
            <w:pPr>
              <w:jc w:val="both"/>
              <w:rPr>
                <w:rFonts w:eastAsiaTheme="minorEastAsia"/>
              </w:rPr>
            </w:pPr>
            <w:r w:rsidRPr="00E92310">
              <w:rPr>
                <w:rFonts w:eastAsiaTheme="minorEastAsia"/>
              </w:rPr>
              <w:t>Свыше 65 кг</w:t>
            </w:r>
          </w:p>
        </w:tc>
        <w:tc>
          <w:tcPr>
            <w:tcW w:w="3402" w:type="dxa"/>
            <w:shd w:val="clear" w:color="auto" w:fill="auto"/>
          </w:tcPr>
          <w:p w14:paraId="16EF0D36" w14:textId="77777777" w:rsidR="003A48D2" w:rsidRPr="00E92310" w:rsidRDefault="003A48D2" w:rsidP="003929A7">
            <w:pPr>
              <w:jc w:val="both"/>
              <w:rPr>
                <w:rFonts w:eastAsiaTheme="minorEastAsia"/>
              </w:rPr>
            </w:pPr>
            <w:r w:rsidRPr="00E92310">
              <w:rPr>
                <w:rFonts w:eastAsiaTheme="minorEastAsia"/>
              </w:rPr>
              <w:t>свыше 65 кг</w:t>
            </w:r>
          </w:p>
        </w:tc>
        <w:tc>
          <w:tcPr>
            <w:tcW w:w="1701" w:type="dxa"/>
            <w:shd w:val="clear" w:color="auto" w:fill="auto"/>
          </w:tcPr>
          <w:p w14:paraId="6BDA83B7" w14:textId="77777777" w:rsidR="003A48D2" w:rsidRPr="00E92310" w:rsidRDefault="003A48D2" w:rsidP="003929A7">
            <w:pPr>
              <w:jc w:val="both"/>
              <w:rPr>
                <w:rFonts w:eastAsiaTheme="minorEastAsia"/>
              </w:rPr>
            </w:pPr>
            <w:r w:rsidRPr="00E92310">
              <w:rPr>
                <w:rFonts w:eastAsiaTheme="minorEastAsia"/>
              </w:rPr>
              <w:t>Свыше 59 кг</w:t>
            </w:r>
          </w:p>
        </w:tc>
        <w:tc>
          <w:tcPr>
            <w:tcW w:w="3402" w:type="dxa"/>
            <w:shd w:val="clear" w:color="auto" w:fill="auto"/>
          </w:tcPr>
          <w:p w14:paraId="38FBFF0A" w14:textId="77777777" w:rsidR="003A48D2" w:rsidRPr="00E92310" w:rsidRDefault="003A48D2" w:rsidP="003929A7">
            <w:pPr>
              <w:jc w:val="both"/>
              <w:rPr>
                <w:rFonts w:eastAsiaTheme="minorEastAsia"/>
              </w:rPr>
            </w:pPr>
            <w:r w:rsidRPr="00E92310">
              <w:rPr>
                <w:rFonts w:eastAsiaTheme="minorEastAsia"/>
              </w:rPr>
              <w:t>свыше 59 кг</w:t>
            </w:r>
          </w:p>
        </w:tc>
      </w:tr>
    </w:tbl>
    <w:p w14:paraId="17F1DEEE" w14:textId="77777777" w:rsidR="003A48D2" w:rsidRDefault="003A48D2" w:rsidP="003A48D2"/>
    <w:p w14:paraId="35020357" w14:textId="77777777" w:rsidR="003A48D2" w:rsidRPr="003929A7" w:rsidRDefault="003A48D2" w:rsidP="003A48D2">
      <w:pPr>
        <w:rPr>
          <w:b/>
        </w:rPr>
      </w:pPr>
      <w:r w:rsidRPr="00164847">
        <w:rPr>
          <w:b/>
          <w:highlight w:val="yellow"/>
        </w:rPr>
        <w:t>Мальчики и девочки 11 лет.</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3294"/>
        <w:gridCol w:w="1951"/>
        <w:gridCol w:w="3152"/>
      </w:tblGrid>
      <w:tr w:rsidR="003A48D2" w:rsidRPr="00164847" w14:paraId="56B84DAA" w14:textId="77777777" w:rsidTr="003929A7">
        <w:tc>
          <w:tcPr>
            <w:tcW w:w="5103" w:type="dxa"/>
            <w:gridSpan w:val="2"/>
            <w:shd w:val="clear" w:color="auto" w:fill="auto"/>
          </w:tcPr>
          <w:p w14:paraId="2946E0E5" w14:textId="77777777" w:rsidR="003A48D2" w:rsidRPr="00164847" w:rsidRDefault="003A48D2" w:rsidP="003929A7">
            <w:pPr>
              <w:jc w:val="both"/>
              <w:rPr>
                <w:rFonts w:eastAsiaTheme="minorEastAsia"/>
                <w:highlight w:val="yellow"/>
              </w:rPr>
            </w:pPr>
            <w:r w:rsidRPr="00164847">
              <w:rPr>
                <w:rFonts w:eastAsiaTheme="minorEastAsia"/>
                <w:highlight w:val="yellow"/>
              </w:rPr>
              <w:t>Мужские весовые категории</w:t>
            </w:r>
          </w:p>
        </w:tc>
        <w:tc>
          <w:tcPr>
            <w:tcW w:w="5103" w:type="dxa"/>
            <w:gridSpan w:val="2"/>
            <w:shd w:val="clear" w:color="auto" w:fill="auto"/>
          </w:tcPr>
          <w:p w14:paraId="1F2E8530" w14:textId="77777777" w:rsidR="003A48D2" w:rsidRPr="00164847" w:rsidRDefault="003A48D2" w:rsidP="003929A7">
            <w:pPr>
              <w:jc w:val="both"/>
              <w:rPr>
                <w:rFonts w:eastAsiaTheme="minorEastAsia"/>
                <w:highlight w:val="yellow"/>
              </w:rPr>
            </w:pPr>
            <w:r w:rsidRPr="00164847">
              <w:rPr>
                <w:rFonts w:eastAsiaTheme="minorEastAsia"/>
                <w:highlight w:val="yellow"/>
              </w:rPr>
              <w:t>Женские весовые категории</w:t>
            </w:r>
          </w:p>
        </w:tc>
      </w:tr>
      <w:tr w:rsidR="003A48D2" w:rsidRPr="00164847" w14:paraId="7FB763E8" w14:textId="77777777" w:rsidTr="003929A7">
        <w:tc>
          <w:tcPr>
            <w:tcW w:w="1809" w:type="dxa"/>
            <w:shd w:val="clear" w:color="auto" w:fill="auto"/>
          </w:tcPr>
          <w:p w14:paraId="77885AAE" w14:textId="77777777" w:rsidR="003A48D2" w:rsidRPr="00164847" w:rsidRDefault="003A48D2" w:rsidP="003929A7">
            <w:pPr>
              <w:jc w:val="both"/>
              <w:rPr>
                <w:rFonts w:eastAsiaTheme="minorEastAsia"/>
                <w:highlight w:val="yellow"/>
              </w:rPr>
            </w:pPr>
            <w:r w:rsidRPr="00164847">
              <w:rPr>
                <w:rFonts w:eastAsiaTheme="minorEastAsia"/>
                <w:highlight w:val="yellow"/>
              </w:rPr>
              <w:t>До 27 кг</w:t>
            </w:r>
          </w:p>
        </w:tc>
        <w:tc>
          <w:tcPr>
            <w:tcW w:w="3294" w:type="dxa"/>
            <w:shd w:val="clear" w:color="auto" w:fill="auto"/>
          </w:tcPr>
          <w:p w14:paraId="450BC2F1" w14:textId="77777777" w:rsidR="003A48D2" w:rsidRPr="00164847" w:rsidRDefault="003A48D2" w:rsidP="003929A7">
            <w:pPr>
              <w:jc w:val="both"/>
              <w:rPr>
                <w:rFonts w:eastAsiaTheme="minorEastAsia"/>
                <w:highlight w:val="yellow"/>
              </w:rPr>
            </w:pPr>
            <w:r w:rsidRPr="00164847">
              <w:rPr>
                <w:rFonts w:eastAsiaTheme="minorEastAsia"/>
                <w:highlight w:val="yellow"/>
              </w:rPr>
              <w:t>до 27 кг</w:t>
            </w:r>
          </w:p>
        </w:tc>
        <w:tc>
          <w:tcPr>
            <w:tcW w:w="1951" w:type="dxa"/>
            <w:shd w:val="clear" w:color="auto" w:fill="auto"/>
          </w:tcPr>
          <w:p w14:paraId="6F426998" w14:textId="77777777" w:rsidR="003A48D2" w:rsidRPr="00164847" w:rsidRDefault="003A48D2" w:rsidP="003929A7">
            <w:pPr>
              <w:jc w:val="both"/>
              <w:rPr>
                <w:rFonts w:eastAsiaTheme="minorEastAsia"/>
                <w:highlight w:val="yellow"/>
              </w:rPr>
            </w:pPr>
            <w:r w:rsidRPr="00164847">
              <w:rPr>
                <w:rFonts w:eastAsiaTheme="minorEastAsia"/>
                <w:highlight w:val="yellow"/>
              </w:rPr>
              <w:t>До 27 кг</w:t>
            </w:r>
          </w:p>
        </w:tc>
        <w:tc>
          <w:tcPr>
            <w:tcW w:w="3152" w:type="dxa"/>
            <w:shd w:val="clear" w:color="auto" w:fill="auto"/>
          </w:tcPr>
          <w:p w14:paraId="61D9E873" w14:textId="77777777" w:rsidR="003A48D2" w:rsidRPr="00164847" w:rsidRDefault="003A48D2" w:rsidP="003929A7">
            <w:pPr>
              <w:jc w:val="both"/>
              <w:rPr>
                <w:rFonts w:eastAsiaTheme="minorEastAsia"/>
                <w:highlight w:val="yellow"/>
              </w:rPr>
            </w:pPr>
            <w:r w:rsidRPr="00164847">
              <w:rPr>
                <w:rFonts w:eastAsiaTheme="minorEastAsia"/>
                <w:highlight w:val="yellow"/>
              </w:rPr>
              <w:t>до 27 кг</w:t>
            </w:r>
          </w:p>
        </w:tc>
      </w:tr>
      <w:tr w:rsidR="003A48D2" w:rsidRPr="00164847" w14:paraId="4A683CD3" w14:textId="77777777" w:rsidTr="003929A7">
        <w:tc>
          <w:tcPr>
            <w:tcW w:w="1809" w:type="dxa"/>
            <w:shd w:val="clear" w:color="auto" w:fill="auto"/>
          </w:tcPr>
          <w:p w14:paraId="3980BD35" w14:textId="77777777" w:rsidR="003A48D2" w:rsidRPr="00164847" w:rsidRDefault="003A48D2" w:rsidP="003929A7">
            <w:pPr>
              <w:jc w:val="both"/>
              <w:rPr>
                <w:rFonts w:eastAsiaTheme="minorEastAsia"/>
                <w:highlight w:val="yellow"/>
              </w:rPr>
            </w:pPr>
            <w:r w:rsidRPr="00164847">
              <w:rPr>
                <w:rFonts w:eastAsiaTheme="minorEastAsia"/>
                <w:highlight w:val="yellow"/>
              </w:rPr>
              <w:t>До 30 кг</w:t>
            </w:r>
          </w:p>
        </w:tc>
        <w:tc>
          <w:tcPr>
            <w:tcW w:w="3294" w:type="dxa"/>
            <w:shd w:val="clear" w:color="auto" w:fill="auto"/>
          </w:tcPr>
          <w:p w14:paraId="1AE772E6"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27 кг до 30 кг</w:t>
            </w:r>
          </w:p>
        </w:tc>
        <w:tc>
          <w:tcPr>
            <w:tcW w:w="1951" w:type="dxa"/>
            <w:shd w:val="clear" w:color="auto" w:fill="auto"/>
          </w:tcPr>
          <w:p w14:paraId="3C2F9076" w14:textId="77777777" w:rsidR="003A48D2" w:rsidRPr="00164847" w:rsidRDefault="003A48D2" w:rsidP="003929A7">
            <w:pPr>
              <w:jc w:val="both"/>
              <w:rPr>
                <w:rFonts w:eastAsiaTheme="minorEastAsia"/>
                <w:highlight w:val="yellow"/>
              </w:rPr>
            </w:pPr>
            <w:r w:rsidRPr="00164847">
              <w:rPr>
                <w:rFonts w:eastAsiaTheme="minorEastAsia"/>
                <w:highlight w:val="yellow"/>
              </w:rPr>
              <w:t>До 30 кг</w:t>
            </w:r>
          </w:p>
        </w:tc>
        <w:tc>
          <w:tcPr>
            <w:tcW w:w="3152" w:type="dxa"/>
            <w:shd w:val="clear" w:color="auto" w:fill="auto"/>
          </w:tcPr>
          <w:p w14:paraId="07C5CD79"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27 кг до 30 кг</w:t>
            </w:r>
          </w:p>
        </w:tc>
      </w:tr>
      <w:tr w:rsidR="003A48D2" w:rsidRPr="00164847" w14:paraId="6218AAC0" w14:textId="77777777" w:rsidTr="003929A7">
        <w:tc>
          <w:tcPr>
            <w:tcW w:w="1809" w:type="dxa"/>
            <w:shd w:val="clear" w:color="auto" w:fill="auto"/>
          </w:tcPr>
          <w:p w14:paraId="1BF24864" w14:textId="77777777" w:rsidR="003A48D2" w:rsidRPr="00164847" w:rsidRDefault="003A48D2" w:rsidP="003929A7">
            <w:pPr>
              <w:jc w:val="both"/>
              <w:rPr>
                <w:rFonts w:eastAsiaTheme="minorEastAsia"/>
                <w:highlight w:val="yellow"/>
              </w:rPr>
            </w:pPr>
            <w:r w:rsidRPr="00164847">
              <w:rPr>
                <w:rFonts w:eastAsiaTheme="minorEastAsia"/>
                <w:highlight w:val="yellow"/>
              </w:rPr>
              <w:t>До 33 кг</w:t>
            </w:r>
          </w:p>
        </w:tc>
        <w:tc>
          <w:tcPr>
            <w:tcW w:w="3294" w:type="dxa"/>
            <w:shd w:val="clear" w:color="auto" w:fill="auto"/>
          </w:tcPr>
          <w:p w14:paraId="38CFE0B9"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30 кг до 33 кг</w:t>
            </w:r>
          </w:p>
        </w:tc>
        <w:tc>
          <w:tcPr>
            <w:tcW w:w="1951" w:type="dxa"/>
            <w:shd w:val="clear" w:color="auto" w:fill="auto"/>
          </w:tcPr>
          <w:p w14:paraId="19ECDC1F" w14:textId="77777777" w:rsidR="003A48D2" w:rsidRPr="00164847" w:rsidRDefault="003A48D2" w:rsidP="003929A7">
            <w:pPr>
              <w:jc w:val="both"/>
              <w:rPr>
                <w:rFonts w:eastAsiaTheme="minorEastAsia"/>
                <w:highlight w:val="yellow"/>
              </w:rPr>
            </w:pPr>
            <w:r w:rsidRPr="00164847">
              <w:rPr>
                <w:rFonts w:eastAsiaTheme="minorEastAsia"/>
                <w:highlight w:val="yellow"/>
              </w:rPr>
              <w:t>До 33 кг</w:t>
            </w:r>
          </w:p>
        </w:tc>
        <w:tc>
          <w:tcPr>
            <w:tcW w:w="3152" w:type="dxa"/>
            <w:shd w:val="clear" w:color="auto" w:fill="auto"/>
          </w:tcPr>
          <w:p w14:paraId="2EC54C9B"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30 кг до 33 кг</w:t>
            </w:r>
          </w:p>
        </w:tc>
      </w:tr>
      <w:tr w:rsidR="003A48D2" w:rsidRPr="00164847" w14:paraId="52A41EEB" w14:textId="77777777" w:rsidTr="003929A7">
        <w:tc>
          <w:tcPr>
            <w:tcW w:w="1809" w:type="dxa"/>
            <w:shd w:val="clear" w:color="auto" w:fill="auto"/>
          </w:tcPr>
          <w:p w14:paraId="675B7CC9" w14:textId="77777777" w:rsidR="003A48D2" w:rsidRPr="00164847" w:rsidRDefault="003A48D2" w:rsidP="003929A7">
            <w:pPr>
              <w:jc w:val="both"/>
              <w:rPr>
                <w:rFonts w:eastAsiaTheme="minorEastAsia"/>
                <w:highlight w:val="yellow"/>
              </w:rPr>
            </w:pPr>
            <w:r w:rsidRPr="00164847">
              <w:rPr>
                <w:rFonts w:eastAsiaTheme="minorEastAsia"/>
                <w:highlight w:val="yellow"/>
              </w:rPr>
              <w:t>До 36 кг</w:t>
            </w:r>
          </w:p>
        </w:tc>
        <w:tc>
          <w:tcPr>
            <w:tcW w:w="3294" w:type="dxa"/>
            <w:shd w:val="clear" w:color="auto" w:fill="auto"/>
          </w:tcPr>
          <w:p w14:paraId="3BCF2095"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33 кг до 36 кг</w:t>
            </w:r>
          </w:p>
        </w:tc>
        <w:tc>
          <w:tcPr>
            <w:tcW w:w="1951" w:type="dxa"/>
            <w:shd w:val="clear" w:color="auto" w:fill="auto"/>
          </w:tcPr>
          <w:p w14:paraId="1421CDBF" w14:textId="77777777" w:rsidR="003A48D2" w:rsidRPr="00164847" w:rsidRDefault="003A48D2" w:rsidP="003929A7">
            <w:pPr>
              <w:jc w:val="both"/>
              <w:rPr>
                <w:rFonts w:eastAsiaTheme="minorEastAsia"/>
                <w:highlight w:val="yellow"/>
              </w:rPr>
            </w:pPr>
            <w:r w:rsidRPr="00164847">
              <w:rPr>
                <w:rFonts w:eastAsiaTheme="minorEastAsia"/>
                <w:highlight w:val="yellow"/>
              </w:rPr>
              <w:t>До 36 кг</w:t>
            </w:r>
          </w:p>
        </w:tc>
        <w:tc>
          <w:tcPr>
            <w:tcW w:w="3152" w:type="dxa"/>
            <w:shd w:val="clear" w:color="auto" w:fill="auto"/>
          </w:tcPr>
          <w:p w14:paraId="6FDED527"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33 кг до 36 кг</w:t>
            </w:r>
          </w:p>
        </w:tc>
      </w:tr>
      <w:tr w:rsidR="003A48D2" w:rsidRPr="00164847" w14:paraId="2BE51680" w14:textId="77777777" w:rsidTr="003929A7">
        <w:tc>
          <w:tcPr>
            <w:tcW w:w="1809" w:type="dxa"/>
            <w:shd w:val="clear" w:color="auto" w:fill="auto"/>
          </w:tcPr>
          <w:p w14:paraId="7D4310FB" w14:textId="77777777" w:rsidR="003A48D2" w:rsidRPr="00164847" w:rsidRDefault="003A48D2" w:rsidP="003929A7">
            <w:pPr>
              <w:jc w:val="both"/>
              <w:rPr>
                <w:rFonts w:eastAsiaTheme="minorEastAsia"/>
                <w:highlight w:val="yellow"/>
              </w:rPr>
            </w:pPr>
            <w:r w:rsidRPr="00164847">
              <w:rPr>
                <w:rFonts w:eastAsiaTheme="minorEastAsia"/>
                <w:highlight w:val="yellow"/>
              </w:rPr>
              <w:t>До 40 кг</w:t>
            </w:r>
          </w:p>
        </w:tc>
        <w:tc>
          <w:tcPr>
            <w:tcW w:w="3294" w:type="dxa"/>
            <w:shd w:val="clear" w:color="auto" w:fill="auto"/>
          </w:tcPr>
          <w:p w14:paraId="10EF77CE"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36 кг до 40 кг</w:t>
            </w:r>
          </w:p>
        </w:tc>
        <w:tc>
          <w:tcPr>
            <w:tcW w:w="1951" w:type="dxa"/>
            <w:shd w:val="clear" w:color="auto" w:fill="auto"/>
          </w:tcPr>
          <w:p w14:paraId="4DD3CECF" w14:textId="77777777" w:rsidR="003A48D2" w:rsidRPr="00164847" w:rsidRDefault="003A48D2" w:rsidP="003929A7">
            <w:pPr>
              <w:jc w:val="both"/>
              <w:rPr>
                <w:rFonts w:eastAsiaTheme="minorEastAsia"/>
                <w:highlight w:val="yellow"/>
              </w:rPr>
            </w:pPr>
            <w:r w:rsidRPr="00164847">
              <w:rPr>
                <w:rFonts w:eastAsiaTheme="minorEastAsia"/>
                <w:highlight w:val="yellow"/>
              </w:rPr>
              <w:t>До 40 кг</w:t>
            </w:r>
          </w:p>
        </w:tc>
        <w:tc>
          <w:tcPr>
            <w:tcW w:w="3152" w:type="dxa"/>
            <w:shd w:val="clear" w:color="auto" w:fill="auto"/>
          </w:tcPr>
          <w:p w14:paraId="51B1C526"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36 кг до 40 кг</w:t>
            </w:r>
          </w:p>
        </w:tc>
      </w:tr>
      <w:tr w:rsidR="003A48D2" w:rsidRPr="00164847" w14:paraId="6DE53781" w14:textId="77777777" w:rsidTr="003929A7">
        <w:tc>
          <w:tcPr>
            <w:tcW w:w="1809" w:type="dxa"/>
            <w:shd w:val="clear" w:color="auto" w:fill="auto"/>
          </w:tcPr>
          <w:p w14:paraId="0E9D0239" w14:textId="77777777" w:rsidR="003A48D2" w:rsidRPr="00164847" w:rsidRDefault="003A48D2" w:rsidP="003929A7">
            <w:pPr>
              <w:jc w:val="both"/>
              <w:rPr>
                <w:rFonts w:eastAsiaTheme="minorEastAsia"/>
                <w:highlight w:val="yellow"/>
              </w:rPr>
            </w:pPr>
            <w:r w:rsidRPr="00164847">
              <w:rPr>
                <w:rFonts w:eastAsiaTheme="minorEastAsia"/>
                <w:highlight w:val="yellow"/>
              </w:rPr>
              <w:t>До 44 кг</w:t>
            </w:r>
          </w:p>
        </w:tc>
        <w:tc>
          <w:tcPr>
            <w:tcW w:w="3294" w:type="dxa"/>
            <w:shd w:val="clear" w:color="auto" w:fill="auto"/>
          </w:tcPr>
          <w:p w14:paraId="386AF064"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40 кг до 44 кг</w:t>
            </w:r>
          </w:p>
        </w:tc>
        <w:tc>
          <w:tcPr>
            <w:tcW w:w="1951" w:type="dxa"/>
            <w:shd w:val="clear" w:color="auto" w:fill="auto"/>
          </w:tcPr>
          <w:p w14:paraId="79950231" w14:textId="77777777" w:rsidR="003A48D2" w:rsidRPr="00164847" w:rsidRDefault="003A48D2" w:rsidP="003929A7">
            <w:pPr>
              <w:jc w:val="both"/>
              <w:rPr>
                <w:rFonts w:eastAsiaTheme="minorEastAsia"/>
                <w:highlight w:val="yellow"/>
              </w:rPr>
            </w:pPr>
            <w:r w:rsidRPr="00164847">
              <w:rPr>
                <w:rFonts w:eastAsiaTheme="minorEastAsia"/>
                <w:highlight w:val="yellow"/>
              </w:rPr>
              <w:t>До 44 кг</w:t>
            </w:r>
          </w:p>
        </w:tc>
        <w:tc>
          <w:tcPr>
            <w:tcW w:w="3152" w:type="dxa"/>
            <w:shd w:val="clear" w:color="auto" w:fill="auto"/>
          </w:tcPr>
          <w:p w14:paraId="64821825"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40 кг до 44 кг</w:t>
            </w:r>
          </w:p>
        </w:tc>
      </w:tr>
      <w:tr w:rsidR="003A48D2" w:rsidRPr="00164847" w14:paraId="06B869FE" w14:textId="77777777" w:rsidTr="003929A7">
        <w:tc>
          <w:tcPr>
            <w:tcW w:w="1809" w:type="dxa"/>
            <w:shd w:val="clear" w:color="auto" w:fill="auto"/>
          </w:tcPr>
          <w:p w14:paraId="0D8F3791" w14:textId="77777777" w:rsidR="003A48D2" w:rsidRPr="00164847" w:rsidRDefault="003A48D2" w:rsidP="003929A7">
            <w:pPr>
              <w:jc w:val="both"/>
              <w:rPr>
                <w:rFonts w:eastAsiaTheme="minorEastAsia"/>
                <w:highlight w:val="yellow"/>
              </w:rPr>
            </w:pPr>
            <w:r w:rsidRPr="00164847">
              <w:rPr>
                <w:rFonts w:eastAsiaTheme="minorEastAsia"/>
                <w:highlight w:val="yellow"/>
              </w:rPr>
              <w:t>До 48 кг</w:t>
            </w:r>
          </w:p>
        </w:tc>
        <w:tc>
          <w:tcPr>
            <w:tcW w:w="3294" w:type="dxa"/>
            <w:shd w:val="clear" w:color="auto" w:fill="auto"/>
          </w:tcPr>
          <w:p w14:paraId="4A537823"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44 кг до 48 кг</w:t>
            </w:r>
          </w:p>
        </w:tc>
        <w:tc>
          <w:tcPr>
            <w:tcW w:w="1951" w:type="dxa"/>
            <w:shd w:val="clear" w:color="auto" w:fill="auto"/>
          </w:tcPr>
          <w:p w14:paraId="7F34B4F9" w14:textId="77777777" w:rsidR="003A48D2" w:rsidRPr="00164847" w:rsidRDefault="003A48D2" w:rsidP="003929A7">
            <w:pPr>
              <w:jc w:val="both"/>
              <w:rPr>
                <w:rFonts w:eastAsiaTheme="minorEastAsia"/>
                <w:highlight w:val="yellow"/>
              </w:rPr>
            </w:pPr>
            <w:r w:rsidRPr="00164847">
              <w:rPr>
                <w:rFonts w:eastAsiaTheme="minorEastAsia"/>
                <w:highlight w:val="yellow"/>
              </w:rPr>
              <w:t>До 48 кг</w:t>
            </w:r>
          </w:p>
        </w:tc>
        <w:tc>
          <w:tcPr>
            <w:tcW w:w="3152" w:type="dxa"/>
            <w:shd w:val="clear" w:color="auto" w:fill="auto"/>
          </w:tcPr>
          <w:p w14:paraId="240FA1A1"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44 кг до 48 кг</w:t>
            </w:r>
          </w:p>
        </w:tc>
      </w:tr>
      <w:tr w:rsidR="003A48D2" w:rsidRPr="00164847" w14:paraId="14080251" w14:textId="77777777" w:rsidTr="003929A7">
        <w:tc>
          <w:tcPr>
            <w:tcW w:w="1809" w:type="dxa"/>
            <w:shd w:val="clear" w:color="auto" w:fill="auto"/>
          </w:tcPr>
          <w:p w14:paraId="6BC6FA35" w14:textId="77777777" w:rsidR="003A48D2" w:rsidRPr="00164847" w:rsidRDefault="003A48D2" w:rsidP="003929A7">
            <w:pPr>
              <w:jc w:val="both"/>
              <w:rPr>
                <w:rFonts w:eastAsiaTheme="minorEastAsia"/>
                <w:highlight w:val="yellow"/>
              </w:rPr>
            </w:pPr>
            <w:r w:rsidRPr="00164847">
              <w:rPr>
                <w:rFonts w:eastAsiaTheme="minorEastAsia"/>
                <w:highlight w:val="yellow"/>
              </w:rPr>
              <w:lastRenderedPageBreak/>
              <w:t>До 52 кг</w:t>
            </w:r>
          </w:p>
        </w:tc>
        <w:tc>
          <w:tcPr>
            <w:tcW w:w="3294" w:type="dxa"/>
            <w:shd w:val="clear" w:color="auto" w:fill="auto"/>
          </w:tcPr>
          <w:p w14:paraId="4B79A14A"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48 кг до 52 кг</w:t>
            </w:r>
          </w:p>
        </w:tc>
        <w:tc>
          <w:tcPr>
            <w:tcW w:w="1951" w:type="dxa"/>
            <w:shd w:val="clear" w:color="auto" w:fill="auto"/>
          </w:tcPr>
          <w:p w14:paraId="142D6C3A" w14:textId="77777777" w:rsidR="003A48D2" w:rsidRPr="00164847" w:rsidRDefault="003A48D2" w:rsidP="003929A7">
            <w:pPr>
              <w:jc w:val="both"/>
              <w:rPr>
                <w:rFonts w:eastAsiaTheme="minorEastAsia"/>
                <w:highlight w:val="yellow"/>
              </w:rPr>
            </w:pPr>
            <w:r w:rsidRPr="00164847">
              <w:rPr>
                <w:rFonts w:eastAsiaTheme="minorEastAsia"/>
                <w:highlight w:val="yellow"/>
              </w:rPr>
              <w:t>До 52 кг</w:t>
            </w:r>
          </w:p>
        </w:tc>
        <w:tc>
          <w:tcPr>
            <w:tcW w:w="3152" w:type="dxa"/>
            <w:shd w:val="clear" w:color="auto" w:fill="auto"/>
          </w:tcPr>
          <w:p w14:paraId="2D9DA678"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48 кг до 52 кг</w:t>
            </w:r>
          </w:p>
        </w:tc>
      </w:tr>
      <w:tr w:rsidR="003A48D2" w:rsidRPr="00164847" w14:paraId="26CCC21F" w14:textId="77777777" w:rsidTr="003929A7">
        <w:tc>
          <w:tcPr>
            <w:tcW w:w="1809" w:type="dxa"/>
            <w:shd w:val="clear" w:color="auto" w:fill="auto"/>
          </w:tcPr>
          <w:p w14:paraId="124DA429" w14:textId="77777777" w:rsidR="003A48D2" w:rsidRPr="00164847" w:rsidRDefault="003A48D2" w:rsidP="003929A7">
            <w:pPr>
              <w:jc w:val="both"/>
              <w:rPr>
                <w:rFonts w:eastAsiaTheme="minorEastAsia"/>
                <w:highlight w:val="yellow"/>
              </w:rPr>
            </w:pPr>
            <w:r w:rsidRPr="00164847">
              <w:rPr>
                <w:rFonts w:eastAsiaTheme="minorEastAsia"/>
                <w:highlight w:val="yellow"/>
              </w:rPr>
              <w:t>До 57 кг</w:t>
            </w:r>
          </w:p>
        </w:tc>
        <w:tc>
          <w:tcPr>
            <w:tcW w:w="3294" w:type="dxa"/>
            <w:shd w:val="clear" w:color="auto" w:fill="auto"/>
          </w:tcPr>
          <w:p w14:paraId="479F7E5A"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52 кг до 57 кг</w:t>
            </w:r>
          </w:p>
        </w:tc>
        <w:tc>
          <w:tcPr>
            <w:tcW w:w="1951" w:type="dxa"/>
            <w:shd w:val="clear" w:color="auto" w:fill="auto"/>
          </w:tcPr>
          <w:p w14:paraId="4CBF2B25" w14:textId="77777777" w:rsidR="003A48D2" w:rsidRPr="00164847" w:rsidRDefault="003A48D2" w:rsidP="003929A7">
            <w:pPr>
              <w:jc w:val="both"/>
              <w:rPr>
                <w:rFonts w:eastAsiaTheme="minorEastAsia"/>
                <w:highlight w:val="yellow"/>
              </w:rPr>
            </w:pPr>
            <w:r w:rsidRPr="00164847">
              <w:rPr>
                <w:rFonts w:eastAsiaTheme="minorEastAsia"/>
                <w:highlight w:val="yellow"/>
              </w:rPr>
              <w:t>До 57 кг</w:t>
            </w:r>
          </w:p>
        </w:tc>
        <w:tc>
          <w:tcPr>
            <w:tcW w:w="3152" w:type="dxa"/>
            <w:shd w:val="clear" w:color="auto" w:fill="auto"/>
          </w:tcPr>
          <w:p w14:paraId="5CE70C39"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52 кг до 57 кг</w:t>
            </w:r>
          </w:p>
        </w:tc>
      </w:tr>
      <w:tr w:rsidR="003A48D2" w:rsidRPr="00E92310" w14:paraId="01DC83A7" w14:textId="77777777" w:rsidTr="003929A7">
        <w:tc>
          <w:tcPr>
            <w:tcW w:w="1809" w:type="dxa"/>
            <w:shd w:val="clear" w:color="auto" w:fill="auto"/>
          </w:tcPr>
          <w:p w14:paraId="183FE9D1"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57 кг</w:t>
            </w:r>
          </w:p>
        </w:tc>
        <w:tc>
          <w:tcPr>
            <w:tcW w:w="3294" w:type="dxa"/>
            <w:shd w:val="clear" w:color="auto" w:fill="auto"/>
          </w:tcPr>
          <w:p w14:paraId="66F9C67F"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57 кг</w:t>
            </w:r>
          </w:p>
        </w:tc>
        <w:tc>
          <w:tcPr>
            <w:tcW w:w="1951" w:type="dxa"/>
            <w:shd w:val="clear" w:color="auto" w:fill="auto"/>
          </w:tcPr>
          <w:p w14:paraId="1740F298" w14:textId="77777777" w:rsidR="003A48D2" w:rsidRPr="00164847" w:rsidRDefault="003A48D2" w:rsidP="003929A7">
            <w:pPr>
              <w:jc w:val="both"/>
              <w:rPr>
                <w:rFonts w:eastAsiaTheme="minorEastAsia"/>
                <w:highlight w:val="yellow"/>
              </w:rPr>
            </w:pPr>
            <w:r w:rsidRPr="00164847">
              <w:rPr>
                <w:rFonts w:eastAsiaTheme="minorEastAsia"/>
                <w:highlight w:val="yellow"/>
              </w:rPr>
              <w:t>Свыше 57 кг</w:t>
            </w:r>
          </w:p>
        </w:tc>
        <w:tc>
          <w:tcPr>
            <w:tcW w:w="3152" w:type="dxa"/>
            <w:shd w:val="clear" w:color="auto" w:fill="auto"/>
          </w:tcPr>
          <w:p w14:paraId="31A77FBF" w14:textId="77777777" w:rsidR="003A48D2" w:rsidRPr="00E92310" w:rsidRDefault="003A48D2" w:rsidP="003929A7">
            <w:pPr>
              <w:jc w:val="both"/>
              <w:rPr>
                <w:rFonts w:eastAsiaTheme="minorEastAsia"/>
              </w:rPr>
            </w:pPr>
            <w:r w:rsidRPr="00164847">
              <w:rPr>
                <w:rFonts w:eastAsiaTheme="minorEastAsia"/>
                <w:highlight w:val="yellow"/>
              </w:rPr>
              <w:t>свыше 57 кг</w:t>
            </w:r>
          </w:p>
        </w:tc>
      </w:tr>
    </w:tbl>
    <w:p w14:paraId="03B3592A" w14:textId="77777777" w:rsidR="003A48D2" w:rsidRPr="00887ED2" w:rsidRDefault="003A48D2" w:rsidP="003A48D2"/>
    <w:p w14:paraId="12705C48" w14:textId="77777777" w:rsidR="003A48D2" w:rsidRPr="00887ED2" w:rsidRDefault="003A48D2" w:rsidP="00E50288">
      <w:pPr>
        <w:numPr>
          <w:ilvl w:val="0"/>
          <w:numId w:val="72"/>
        </w:numPr>
        <w:tabs>
          <w:tab w:val="left" w:pos="426"/>
        </w:tabs>
        <w:ind w:left="0" w:firstLine="0"/>
      </w:pPr>
      <w:r w:rsidRPr="00887ED2">
        <w:t>Спортивные дисциплины  ПОДА-весовые категории (поединки)</w:t>
      </w:r>
    </w:p>
    <w:p w14:paraId="7B90ED37" w14:textId="77777777" w:rsidR="003A48D2" w:rsidRPr="00887ED2" w:rsidRDefault="003A48D2" w:rsidP="003A48D2">
      <w:pPr>
        <w:tabs>
          <w:tab w:val="left" w:pos="426"/>
        </w:tabs>
        <w:rPr>
          <w:sz w:val="20"/>
          <w:szCs w:val="20"/>
        </w:rPr>
      </w:pPr>
    </w:p>
    <w:tbl>
      <w:tblPr>
        <w:tblW w:w="9940" w:type="dxa"/>
        <w:tblInd w:w="93" w:type="dxa"/>
        <w:tblLook w:val="04A0" w:firstRow="1" w:lastRow="0" w:firstColumn="1" w:lastColumn="0" w:noHBand="0" w:noVBand="1"/>
      </w:tblPr>
      <w:tblGrid>
        <w:gridCol w:w="9940"/>
      </w:tblGrid>
      <w:tr w:rsidR="003A48D2" w:rsidRPr="00E92310" w14:paraId="706200AE" w14:textId="77777777" w:rsidTr="003929A7">
        <w:trPr>
          <w:trHeight w:val="375"/>
        </w:trPr>
        <w:tc>
          <w:tcPr>
            <w:tcW w:w="9940" w:type="dxa"/>
            <w:tcBorders>
              <w:top w:val="nil"/>
              <w:left w:val="nil"/>
              <w:bottom w:val="nil"/>
              <w:right w:val="nil"/>
            </w:tcBorders>
            <w:shd w:val="clear" w:color="auto" w:fill="auto"/>
            <w:vAlign w:val="center"/>
            <w:hideMark/>
          </w:tcPr>
          <w:p w14:paraId="01E95B58" w14:textId="77777777" w:rsidR="003A48D2" w:rsidRPr="003A48D2" w:rsidRDefault="003A48D2" w:rsidP="003929A7">
            <w:pPr>
              <w:rPr>
                <w:rFonts w:eastAsiaTheme="minorEastAsia"/>
              </w:rPr>
            </w:pPr>
            <w:r w:rsidRPr="003A48D2">
              <w:rPr>
                <w:rFonts w:eastAsiaTheme="minorEastAsia"/>
              </w:rPr>
              <w:t>ВТФ - ПОДА - весовая категория 49 кг (К41-К44)</w:t>
            </w:r>
          </w:p>
        </w:tc>
      </w:tr>
      <w:tr w:rsidR="003A48D2" w:rsidRPr="00E92310" w14:paraId="580AC0AF" w14:textId="77777777" w:rsidTr="003929A7">
        <w:trPr>
          <w:trHeight w:val="375"/>
        </w:trPr>
        <w:tc>
          <w:tcPr>
            <w:tcW w:w="9940" w:type="dxa"/>
            <w:tcBorders>
              <w:top w:val="nil"/>
              <w:left w:val="nil"/>
              <w:bottom w:val="nil"/>
              <w:right w:val="nil"/>
            </w:tcBorders>
            <w:shd w:val="clear" w:color="auto" w:fill="auto"/>
            <w:vAlign w:val="center"/>
            <w:hideMark/>
          </w:tcPr>
          <w:p w14:paraId="7AC0F883" w14:textId="77777777" w:rsidR="003A48D2" w:rsidRPr="003A48D2" w:rsidRDefault="003A48D2" w:rsidP="003929A7">
            <w:pPr>
              <w:rPr>
                <w:rFonts w:eastAsiaTheme="minorEastAsia"/>
              </w:rPr>
            </w:pPr>
            <w:r w:rsidRPr="003A48D2">
              <w:rPr>
                <w:rFonts w:eastAsiaTheme="minorEastAsia"/>
              </w:rPr>
              <w:t>ВТФ - ПОДА - весовая категория 58 кг (К41-К44)</w:t>
            </w:r>
          </w:p>
        </w:tc>
      </w:tr>
      <w:tr w:rsidR="003A48D2" w:rsidRPr="00E92310" w14:paraId="18313A13" w14:textId="77777777" w:rsidTr="003929A7">
        <w:trPr>
          <w:trHeight w:val="375"/>
        </w:trPr>
        <w:tc>
          <w:tcPr>
            <w:tcW w:w="9940" w:type="dxa"/>
            <w:tcBorders>
              <w:top w:val="nil"/>
              <w:left w:val="nil"/>
              <w:bottom w:val="nil"/>
              <w:right w:val="nil"/>
            </w:tcBorders>
            <w:shd w:val="clear" w:color="auto" w:fill="auto"/>
            <w:vAlign w:val="center"/>
            <w:hideMark/>
          </w:tcPr>
          <w:p w14:paraId="2F8EE699" w14:textId="77777777" w:rsidR="003A48D2" w:rsidRPr="003A48D2" w:rsidRDefault="003A48D2" w:rsidP="003929A7">
            <w:pPr>
              <w:rPr>
                <w:rFonts w:eastAsiaTheme="minorEastAsia"/>
              </w:rPr>
            </w:pPr>
            <w:r w:rsidRPr="003A48D2">
              <w:rPr>
                <w:rFonts w:eastAsiaTheme="minorEastAsia"/>
              </w:rPr>
              <w:t>ВТФ - ПОДА - весовая категория 58+ кг (К41-К44)</w:t>
            </w:r>
          </w:p>
        </w:tc>
      </w:tr>
      <w:tr w:rsidR="003A48D2" w:rsidRPr="00E92310" w14:paraId="5DD06094" w14:textId="77777777" w:rsidTr="003929A7">
        <w:trPr>
          <w:trHeight w:val="375"/>
        </w:trPr>
        <w:tc>
          <w:tcPr>
            <w:tcW w:w="9940" w:type="dxa"/>
            <w:tcBorders>
              <w:top w:val="nil"/>
              <w:left w:val="nil"/>
              <w:bottom w:val="nil"/>
              <w:right w:val="nil"/>
            </w:tcBorders>
            <w:shd w:val="clear" w:color="auto" w:fill="auto"/>
            <w:vAlign w:val="center"/>
            <w:hideMark/>
          </w:tcPr>
          <w:p w14:paraId="338DB11C" w14:textId="77777777" w:rsidR="003A48D2" w:rsidRPr="003A48D2" w:rsidRDefault="003A48D2" w:rsidP="003929A7">
            <w:pPr>
              <w:rPr>
                <w:rFonts w:eastAsiaTheme="minorEastAsia"/>
              </w:rPr>
            </w:pPr>
            <w:r w:rsidRPr="003A48D2">
              <w:rPr>
                <w:rFonts w:eastAsiaTheme="minorEastAsia"/>
              </w:rPr>
              <w:t>ВТФ - ПОДА - весова</w:t>
            </w:r>
            <w:r w:rsidRPr="003A48D2">
              <w:rPr>
                <w:rFonts w:eastAsiaTheme="minorEastAsia"/>
                <w:i/>
              </w:rPr>
              <w:t>я</w:t>
            </w:r>
            <w:r w:rsidRPr="003A48D2">
              <w:rPr>
                <w:rFonts w:eastAsiaTheme="minorEastAsia"/>
              </w:rPr>
              <w:t xml:space="preserve"> категория 61 кг (К41-К43)</w:t>
            </w:r>
          </w:p>
        </w:tc>
      </w:tr>
      <w:tr w:rsidR="003A48D2" w:rsidRPr="00E92310" w14:paraId="4A266E30" w14:textId="77777777" w:rsidTr="003929A7">
        <w:trPr>
          <w:trHeight w:val="375"/>
        </w:trPr>
        <w:tc>
          <w:tcPr>
            <w:tcW w:w="9940" w:type="dxa"/>
            <w:tcBorders>
              <w:top w:val="nil"/>
              <w:left w:val="nil"/>
              <w:bottom w:val="nil"/>
              <w:right w:val="nil"/>
            </w:tcBorders>
            <w:shd w:val="clear" w:color="auto" w:fill="auto"/>
            <w:vAlign w:val="center"/>
            <w:hideMark/>
          </w:tcPr>
          <w:p w14:paraId="1E15ECB4" w14:textId="77777777" w:rsidR="003A48D2" w:rsidRPr="003A48D2" w:rsidRDefault="003A48D2" w:rsidP="003929A7">
            <w:pPr>
              <w:rPr>
                <w:rFonts w:eastAsiaTheme="minorEastAsia"/>
              </w:rPr>
            </w:pPr>
            <w:r w:rsidRPr="003A48D2">
              <w:rPr>
                <w:rFonts w:eastAsiaTheme="minorEastAsia"/>
              </w:rPr>
              <w:t>ВТФ - ПОДА - весовая категория 61 кг (К44, ОК)</w:t>
            </w:r>
          </w:p>
        </w:tc>
      </w:tr>
      <w:tr w:rsidR="003A48D2" w:rsidRPr="00E92310" w14:paraId="1292276B" w14:textId="77777777" w:rsidTr="003929A7">
        <w:trPr>
          <w:trHeight w:val="375"/>
        </w:trPr>
        <w:tc>
          <w:tcPr>
            <w:tcW w:w="9940" w:type="dxa"/>
            <w:tcBorders>
              <w:top w:val="nil"/>
              <w:left w:val="nil"/>
              <w:bottom w:val="nil"/>
              <w:right w:val="nil"/>
            </w:tcBorders>
            <w:shd w:val="clear" w:color="auto" w:fill="auto"/>
            <w:vAlign w:val="center"/>
            <w:hideMark/>
          </w:tcPr>
          <w:p w14:paraId="3F5DF523" w14:textId="77777777" w:rsidR="003A48D2" w:rsidRPr="003A48D2" w:rsidRDefault="003A48D2" w:rsidP="003929A7">
            <w:pPr>
              <w:rPr>
                <w:rFonts w:eastAsiaTheme="minorEastAsia"/>
              </w:rPr>
            </w:pPr>
            <w:r w:rsidRPr="003A48D2">
              <w:rPr>
                <w:rFonts w:eastAsiaTheme="minorEastAsia"/>
              </w:rPr>
              <w:t>ВТФ - ПОДА - весовая категория 75 кг (К41-К42)</w:t>
            </w:r>
          </w:p>
        </w:tc>
      </w:tr>
      <w:tr w:rsidR="003A48D2" w:rsidRPr="00E92310" w14:paraId="4F3CF923" w14:textId="77777777" w:rsidTr="003929A7">
        <w:trPr>
          <w:trHeight w:val="375"/>
        </w:trPr>
        <w:tc>
          <w:tcPr>
            <w:tcW w:w="9940" w:type="dxa"/>
            <w:tcBorders>
              <w:top w:val="nil"/>
              <w:left w:val="nil"/>
              <w:bottom w:val="nil"/>
              <w:right w:val="nil"/>
            </w:tcBorders>
            <w:shd w:val="clear" w:color="auto" w:fill="auto"/>
            <w:vAlign w:val="center"/>
            <w:hideMark/>
          </w:tcPr>
          <w:p w14:paraId="0BFEF656" w14:textId="77777777" w:rsidR="003A48D2" w:rsidRPr="003A48D2" w:rsidRDefault="003A48D2" w:rsidP="003929A7">
            <w:pPr>
              <w:rPr>
                <w:rFonts w:eastAsiaTheme="minorEastAsia"/>
              </w:rPr>
            </w:pPr>
            <w:r w:rsidRPr="003A48D2">
              <w:rPr>
                <w:rFonts w:eastAsiaTheme="minorEastAsia"/>
              </w:rPr>
              <w:t>ВТФ - ПОДА - весовая категория 75 кг (К43, К44, ОК)</w:t>
            </w:r>
          </w:p>
        </w:tc>
      </w:tr>
      <w:tr w:rsidR="003A48D2" w:rsidRPr="00E92310" w14:paraId="24DEF0E5" w14:textId="77777777" w:rsidTr="003929A7">
        <w:trPr>
          <w:trHeight w:val="375"/>
        </w:trPr>
        <w:tc>
          <w:tcPr>
            <w:tcW w:w="9940" w:type="dxa"/>
            <w:tcBorders>
              <w:top w:val="nil"/>
              <w:left w:val="nil"/>
              <w:bottom w:val="nil"/>
              <w:right w:val="nil"/>
            </w:tcBorders>
            <w:shd w:val="clear" w:color="auto" w:fill="auto"/>
            <w:vAlign w:val="center"/>
            <w:hideMark/>
          </w:tcPr>
          <w:p w14:paraId="712EA0E2" w14:textId="77777777" w:rsidR="003A48D2" w:rsidRPr="003A48D2" w:rsidRDefault="003A48D2" w:rsidP="003929A7">
            <w:pPr>
              <w:rPr>
                <w:rFonts w:eastAsiaTheme="minorEastAsia"/>
              </w:rPr>
            </w:pPr>
            <w:r w:rsidRPr="003A48D2">
              <w:rPr>
                <w:rFonts w:eastAsiaTheme="minorEastAsia"/>
              </w:rPr>
              <w:t>ВТФ - ПОДА - весовая категория 75+ кг (К41-К42)</w:t>
            </w:r>
          </w:p>
        </w:tc>
      </w:tr>
      <w:tr w:rsidR="003A48D2" w:rsidRPr="00E92310" w14:paraId="119FC3B1" w14:textId="77777777" w:rsidTr="003A48D2">
        <w:trPr>
          <w:trHeight w:val="68"/>
        </w:trPr>
        <w:tc>
          <w:tcPr>
            <w:tcW w:w="9940" w:type="dxa"/>
            <w:tcBorders>
              <w:top w:val="nil"/>
              <w:left w:val="nil"/>
              <w:bottom w:val="nil"/>
              <w:right w:val="nil"/>
            </w:tcBorders>
            <w:shd w:val="clear" w:color="auto" w:fill="auto"/>
            <w:vAlign w:val="center"/>
            <w:hideMark/>
          </w:tcPr>
          <w:p w14:paraId="17CC3F29" w14:textId="77777777" w:rsidR="003A48D2" w:rsidRPr="003A48D2" w:rsidRDefault="003A48D2" w:rsidP="003929A7">
            <w:pPr>
              <w:rPr>
                <w:rFonts w:eastAsiaTheme="minorEastAsia"/>
              </w:rPr>
            </w:pPr>
            <w:r w:rsidRPr="003A48D2">
              <w:rPr>
                <w:rFonts w:eastAsiaTheme="minorEastAsia"/>
              </w:rPr>
              <w:t>ВТФ - ПОДА - весовая категория 75+ кг (К43, К44, ОК)</w:t>
            </w:r>
          </w:p>
        </w:tc>
      </w:tr>
    </w:tbl>
    <w:p w14:paraId="39230ED4" w14:textId="77777777" w:rsidR="003A48D2" w:rsidRPr="00887ED2" w:rsidRDefault="003A48D2" w:rsidP="003A48D2"/>
    <w:p w14:paraId="10FCB755" w14:textId="77777777" w:rsidR="003A48D2" w:rsidRPr="00887ED2" w:rsidRDefault="003A48D2" w:rsidP="00E50288">
      <w:pPr>
        <w:numPr>
          <w:ilvl w:val="1"/>
          <w:numId w:val="72"/>
        </w:numPr>
        <w:tabs>
          <w:tab w:val="left" w:pos="426"/>
        </w:tabs>
        <w:ind w:left="0" w:firstLine="0"/>
        <w:rPr>
          <w:sz w:val="20"/>
          <w:szCs w:val="20"/>
        </w:rPr>
      </w:pPr>
      <w:r w:rsidRPr="00887ED2">
        <w:t>Спортивная классификация:</w:t>
      </w:r>
    </w:p>
    <w:p w14:paraId="4A11E2F6" w14:textId="77777777" w:rsidR="003A48D2" w:rsidRPr="00887ED2" w:rsidRDefault="003A48D2" w:rsidP="003A48D2">
      <w:pPr>
        <w:tabs>
          <w:tab w:val="left" w:pos="426"/>
        </w:tabs>
      </w:pPr>
      <w:r w:rsidRPr="00887ED2">
        <w:t>В ПОДА-весовые категории выделяют следующее спортивные классы:</w:t>
      </w:r>
    </w:p>
    <w:tbl>
      <w:tblPr>
        <w:tblW w:w="7493" w:type="dxa"/>
        <w:tblInd w:w="86" w:type="dxa"/>
        <w:tblCellMar>
          <w:left w:w="99" w:type="dxa"/>
          <w:right w:w="99" w:type="dxa"/>
        </w:tblCellMar>
        <w:tblLook w:val="04A0" w:firstRow="1" w:lastRow="0" w:firstColumn="1" w:lastColumn="0" w:noHBand="0" w:noVBand="1"/>
      </w:tblPr>
      <w:tblGrid>
        <w:gridCol w:w="3863"/>
        <w:gridCol w:w="3630"/>
      </w:tblGrid>
      <w:tr w:rsidR="003A48D2" w:rsidRPr="00E92310" w14:paraId="1703D5AC" w14:textId="77777777" w:rsidTr="003929A7">
        <w:trPr>
          <w:trHeight w:val="340"/>
        </w:trPr>
        <w:tc>
          <w:tcPr>
            <w:tcW w:w="3863" w:type="dxa"/>
            <w:tcBorders>
              <w:top w:val="single" w:sz="4" w:space="0" w:color="auto"/>
              <w:left w:val="single" w:sz="4" w:space="0" w:color="auto"/>
              <w:bottom w:val="single" w:sz="4" w:space="0" w:color="auto"/>
              <w:right w:val="single" w:sz="4" w:space="0" w:color="auto"/>
            </w:tcBorders>
            <w:noWrap/>
            <w:vAlign w:val="center"/>
            <w:hideMark/>
          </w:tcPr>
          <w:p w14:paraId="2B3CE237" w14:textId="77777777" w:rsidR="003A48D2" w:rsidRPr="00887ED2" w:rsidRDefault="003A48D2" w:rsidP="003929A7">
            <w:pPr>
              <w:ind w:right="25"/>
              <w:jc w:val="both"/>
              <w:rPr>
                <w:color w:val="000000"/>
                <w:shd w:val="pct15" w:color="auto" w:fill="FFFFFF"/>
                <w:lang w:val="en-US" w:eastAsia="ko-KR"/>
              </w:rPr>
            </w:pPr>
            <w:r w:rsidRPr="00887ED2">
              <w:rPr>
                <w:color w:val="000000"/>
                <w:shd w:val="pct15" w:color="auto" w:fill="FFFFFF"/>
                <w:lang w:val="en-US" w:eastAsia="ko-KR"/>
              </w:rPr>
              <w:t>Мужские Спортивные Классы</w:t>
            </w:r>
          </w:p>
        </w:tc>
        <w:tc>
          <w:tcPr>
            <w:tcW w:w="3630" w:type="dxa"/>
            <w:tcBorders>
              <w:top w:val="single" w:sz="4" w:space="0" w:color="auto"/>
              <w:left w:val="nil"/>
              <w:bottom w:val="single" w:sz="4" w:space="0" w:color="auto"/>
              <w:right w:val="single" w:sz="4" w:space="0" w:color="auto"/>
            </w:tcBorders>
            <w:noWrap/>
            <w:vAlign w:val="center"/>
            <w:hideMark/>
          </w:tcPr>
          <w:p w14:paraId="59BF3291" w14:textId="77777777" w:rsidR="003A48D2" w:rsidRPr="00887ED2" w:rsidRDefault="003A48D2" w:rsidP="003929A7">
            <w:pPr>
              <w:ind w:right="25"/>
              <w:jc w:val="both"/>
              <w:rPr>
                <w:color w:val="000000"/>
                <w:shd w:val="pct15" w:color="auto" w:fill="FFFFFF"/>
                <w:lang w:val="en-US" w:eastAsia="ko-KR"/>
              </w:rPr>
            </w:pPr>
            <w:r w:rsidRPr="00887ED2">
              <w:rPr>
                <w:color w:val="000000"/>
                <w:shd w:val="pct15" w:color="auto" w:fill="FFFFFF"/>
                <w:lang w:val="en-US" w:eastAsia="ko-KR"/>
              </w:rPr>
              <w:t>Женские Спортивные Классы</w:t>
            </w:r>
          </w:p>
        </w:tc>
      </w:tr>
      <w:tr w:rsidR="003A48D2" w:rsidRPr="00E92310" w14:paraId="67FFE2D5" w14:textId="77777777" w:rsidTr="003929A7">
        <w:trPr>
          <w:trHeight w:val="340"/>
        </w:trPr>
        <w:tc>
          <w:tcPr>
            <w:tcW w:w="3863" w:type="dxa"/>
            <w:tcBorders>
              <w:top w:val="nil"/>
              <w:left w:val="single" w:sz="4" w:space="0" w:color="auto"/>
              <w:bottom w:val="single" w:sz="4" w:space="0" w:color="auto"/>
              <w:right w:val="single" w:sz="4" w:space="0" w:color="auto"/>
            </w:tcBorders>
            <w:noWrap/>
            <w:vAlign w:val="center"/>
            <w:hideMark/>
          </w:tcPr>
          <w:p w14:paraId="0928D7AB" w14:textId="77777777" w:rsidR="003A48D2" w:rsidRPr="00887ED2" w:rsidRDefault="003A48D2" w:rsidP="003929A7">
            <w:pPr>
              <w:ind w:right="25"/>
              <w:jc w:val="both"/>
              <w:rPr>
                <w:color w:val="000000"/>
                <w:lang w:val="en-US" w:eastAsia="ko-KR"/>
              </w:rPr>
            </w:pPr>
            <w:r w:rsidRPr="00887ED2">
              <w:rPr>
                <w:color w:val="000000"/>
                <w:lang w:val="en-US" w:eastAsia="ko-KR"/>
              </w:rPr>
              <w:t>К 41</w:t>
            </w:r>
          </w:p>
        </w:tc>
        <w:tc>
          <w:tcPr>
            <w:tcW w:w="3630" w:type="dxa"/>
            <w:tcBorders>
              <w:top w:val="nil"/>
              <w:left w:val="nil"/>
              <w:bottom w:val="single" w:sz="4" w:space="0" w:color="auto"/>
              <w:right w:val="single" w:sz="4" w:space="0" w:color="auto"/>
            </w:tcBorders>
            <w:noWrap/>
            <w:vAlign w:val="center"/>
            <w:hideMark/>
          </w:tcPr>
          <w:p w14:paraId="7EE666BA" w14:textId="77777777" w:rsidR="003A48D2" w:rsidRPr="00887ED2" w:rsidRDefault="003A48D2" w:rsidP="003929A7">
            <w:pPr>
              <w:ind w:right="25"/>
              <w:jc w:val="both"/>
              <w:rPr>
                <w:color w:val="000000"/>
                <w:lang w:val="en-US" w:eastAsia="ko-KR"/>
              </w:rPr>
            </w:pPr>
            <w:r w:rsidRPr="00887ED2">
              <w:rPr>
                <w:color w:val="000000"/>
                <w:lang w:val="en-US" w:eastAsia="ko-KR"/>
              </w:rPr>
              <w:t>К 41</w:t>
            </w:r>
          </w:p>
        </w:tc>
      </w:tr>
      <w:tr w:rsidR="003A48D2" w:rsidRPr="00E92310" w14:paraId="1EE23CC2" w14:textId="77777777" w:rsidTr="003929A7">
        <w:trPr>
          <w:trHeight w:val="340"/>
        </w:trPr>
        <w:tc>
          <w:tcPr>
            <w:tcW w:w="3863" w:type="dxa"/>
            <w:tcBorders>
              <w:top w:val="nil"/>
              <w:left w:val="single" w:sz="4" w:space="0" w:color="auto"/>
              <w:bottom w:val="single" w:sz="4" w:space="0" w:color="auto"/>
              <w:right w:val="single" w:sz="4" w:space="0" w:color="auto"/>
            </w:tcBorders>
            <w:noWrap/>
            <w:vAlign w:val="center"/>
            <w:hideMark/>
          </w:tcPr>
          <w:p w14:paraId="5EADE98E" w14:textId="77777777" w:rsidR="003A48D2" w:rsidRPr="00887ED2" w:rsidRDefault="003A48D2" w:rsidP="003929A7">
            <w:pPr>
              <w:ind w:right="25"/>
              <w:jc w:val="both"/>
              <w:rPr>
                <w:color w:val="000000"/>
                <w:lang w:val="en-US" w:eastAsia="ko-KR"/>
              </w:rPr>
            </w:pPr>
            <w:r w:rsidRPr="00887ED2">
              <w:rPr>
                <w:color w:val="000000"/>
                <w:lang w:val="en-US" w:eastAsia="ko-KR"/>
              </w:rPr>
              <w:t>К 42</w:t>
            </w:r>
          </w:p>
        </w:tc>
        <w:tc>
          <w:tcPr>
            <w:tcW w:w="3630" w:type="dxa"/>
            <w:tcBorders>
              <w:top w:val="nil"/>
              <w:left w:val="nil"/>
              <w:bottom w:val="single" w:sz="4" w:space="0" w:color="auto"/>
              <w:right w:val="single" w:sz="4" w:space="0" w:color="auto"/>
            </w:tcBorders>
            <w:noWrap/>
            <w:vAlign w:val="center"/>
            <w:hideMark/>
          </w:tcPr>
          <w:p w14:paraId="50E5E72B" w14:textId="77777777" w:rsidR="003A48D2" w:rsidRPr="00887ED2" w:rsidRDefault="003A48D2" w:rsidP="003929A7">
            <w:pPr>
              <w:ind w:right="25"/>
              <w:jc w:val="both"/>
              <w:rPr>
                <w:color w:val="000000"/>
                <w:lang w:val="en-US" w:eastAsia="ko-KR"/>
              </w:rPr>
            </w:pPr>
            <w:r w:rsidRPr="00887ED2">
              <w:rPr>
                <w:color w:val="000000"/>
                <w:lang w:val="en-US" w:eastAsia="ko-KR"/>
              </w:rPr>
              <w:t>К 42</w:t>
            </w:r>
          </w:p>
        </w:tc>
      </w:tr>
      <w:tr w:rsidR="003A48D2" w:rsidRPr="00E92310" w14:paraId="2B70CCF0" w14:textId="77777777" w:rsidTr="003929A7">
        <w:trPr>
          <w:trHeight w:val="340"/>
        </w:trPr>
        <w:tc>
          <w:tcPr>
            <w:tcW w:w="3863" w:type="dxa"/>
            <w:tcBorders>
              <w:top w:val="nil"/>
              <w:left w:val="single" w:sz="4" w:space="0" w:color="auto"/>
              <w:bottom w:val="single" w:sz="4" w:space="0" w:color="auto"/>
              <w:right w:val="single" w:sz="4" w:space="0" w:color="auto"/>
            </w:tcBorders>
            <w:noWrap/>
            <w:vAlign w:val="center"/>
            <w:hideMark/>
          </w:tcPr>
          <w:p w14:paraId="684193AC" w14:textId="77777777" w:rsidR="003A48D2" w:rsidRPr="00887ED2" w:rsidRDefault="003A48D2" w:rsidP="003929A7">
            <w:pPr>
              <w:ind w:right="25"/>
              <w:jc w:val="both"/>
              <w:rPr>
                <w:color w:val="000000"/>
                <w:lang w:val="en-US" w:eastAsia="ko-KR"/>
              </w:rPr>
            </w:pPr>
            <w:r w:rsidRPr="00887ED2">
              <w:rPr>
                <w:color w:val="000000"/>
                <w:lang w:val="en-US" w:eastAsia="ko-KR"/>
              </w:rPr>
              <w:t>К 43</w:t>
            </w:r>
          </w:p>
        </w:tc>
        <w:tc>
          <w:tcPr>
            <w:tcW w:w="3630" w:type="dxa"/>
            <w:tcBorders>
              <w:top w:val="nil"/>
              <w:left w:val="nil"/>
              <w:bottom w:val="single" w:sz="4" w:space="0" w:color="auto"/>
              <w:right w:val="single" w:sz="4" w:space="0" w:color="auto"/>
            </w:tcBorders>
            <w:noWrap/>
            <w:vAlign w:val="center"/>
            <w:hideMark/>
          </w:tcPr>
          <w:p w14:paraId="36CB2C57" w14:textId="77777777" w:rsidR="003A48D2" w:rsidRPr="00887ED2" w:rsidRDefault="003A48D2" w:rsidP="003929A7">
            <w:pPr>
              <w:ind w:right="25"/>
              <w:jc w:val="both"/>
              <w:rPr>
                <w:color w:val="000000"/>
                <w:lang w:val="en-US" w:eastAsia="ko-KR"/>
              </w:rPr>
            </w:pPr>
            <w:r w:rsidRPr="00887ED2">
              <w:rPr>
                <w:color w:val="000000"/>
                <w:lang w:val="en-US" w:eastAsia="ko-KR"/>
              </w:rPr>
              <w:t>К 43</w:t>
            </w:r>
          </w:p>
        </w:tc>
      </w:tr>
      <w:tr w:rsidR="003A48D2" w:rsidRPr="00E92310" w14:paraId="324746BF" w14:textId="77777777" w:rsidTr="003929A7">
        <w:trPr>
          <w:trHeight w:val="340"/>
        </w:trPr>
        <w:tc>
          <w:tcPr>
            <w:tcW w:w="3863" w:type="dxa"/>
            <w:tcBorders>
              <w:top w:val="nil"/>
              <w:left w:val="single" w:sz="4" w:space="0" w:color="auto"/>
              <w:bottom w:val="single" w:sz="4" w:space="0" w:color="auto"/>
              <w:right w:val="single" w:sz="4" w:space="0" w:color="auto"/>
            </w:tcBorders>
            <w:noWrap/>
            <w:vAlign w:val="center"/>
            <w:hideMark/>
          </w:tcPr>
          <w:p w14:paraId="2172EA08" w14:textId="77777777" w:rsidR="003A48D2" w:rsidRPr="00887ED2" w:rsidRDefault="003A48D2" w:rsidP="003929A7">
            <w:pPr>
              <w:ind w:right="25"/>
              <w:jc w:val="both"/>
              <w:rPr>
                <w:color w:val="000000"/>
                <w:lang w:val="en-US" w:eastAsia="ko-KR"/>
              </w:rPr>
            </w:pPr>
            <w:r w:rsidRPr="00887ED2">
              <w:rPr>
                <w:color w:val="000000"/>
                <w:lang w:val="en-US" w:eastAsia="ko-KR"/>
              </w:rPr>
              <w:t>К 44</w:t>
            </w:r>
          </w:p>
        </w:tc>
        <w:tc>
          <w:tcPr>
            <w:tcW w:w="3630" w:type="dxa"/>
            <w:tcBorders>
              <w:top w:val="nil"/>
              <w:left w:val="nil"/>
              <w:bottom w:val="single" w:sz="4" w:space="0" w:color="auto"/>
              <w:right w:val="single" w:sz="4" w:space="0" w:color="auto"/>
            </w:tcBorders>
            <w:noWrap/>
            <w:vAlign w:val="center"/>
            <w:hideMark/>
          </w:tcPr>
          <w:p w14:paraId="5088FC63" w14:textId="77777777" w:rsidR="003A48D2" w:rsidRPr="00887ED2" w:rsidRDefault="003A48D2" w:rsidP="003929A7">
            <w:pPr>
              <w:ind w:right="25"/>
              <w:jc w:val="both"/>
              <w:rPr>
                <w:color w:val="000000"/>
                <w:lang w:val="en-US" w:eastAsia="ko-KR"/>
              </w:rPr>
            </w:pPr>
            <w:r w:rsidRPr="00887ED2">
              <w:rPr>
                <w:color w:val="000000"/>
                <w:lang w:val="en-US" w:eastAsia="ko-KR"/>
              </w:rPr>
              <w:t>К 44</w:t>
            </w:r>
          </w:p>
        </w:tc>
      </w:tr>
    </w:tbl>
    <w:p w14:paraId="7371CCA0" w14:textId="77777777" w:rsidR="003A48D2" w:rsidRPr="00887ED2" w:rsidRDefault="003A48D2" w:rsidP="003A48D2">
      <w:pPr>
        <w:rPr>
          <w:lang w:val="en-US"/>
        </w:rPr>
      </w:pPr>
    </w:p>
    <w:p w14:paraId="6FC3FBA6" w14:textId="77777777" w:rsidR="003A48D2" w:rsidRPr="00887ED2" w:rsidRDefault="003A48D2" w:rsidP="00E50288">
      <w:pPr>
        <w:numPr>
          <w:ilvl w:val="1"/>
          <w:numId w:val="72"/>
        </w:numPr>
        <w:tabs>
          <w:tab w:val="left" w:pos="0"/>
          <w:tab w:val="left" w:pos="709"/>
          <w:tab w:val="left" w:pos="851"/>
          <w:tab w:val="left" w:pos="1134"/>
          <w:tab w:val="left" w:pos="1418"/>
        </w:tabs>
        <w:ind w:left="0" w:firstLine="0"/>
      </w:pPr>
      <w:r w:rsidRPr="00887ED2">
        <w:t>Классификация спортсменов.</w:t>
      </w:r>
    </w:p>
    <w:p w14:paraId="4C9A144D" w14:textId="77777777" w:rsidR="003A48D2" w:rsidRPr="00887ED2" w:rsidRDefault="003A48D2" w:rsidP="00E50288">
      <w:pPr>
        <w:pStyle w:val="af9"/>
        <w:numPr>
          <w:ilvl w:val="2"/>
          <w:numId w:val="72"/>
        </w:numPr>
        <w:tabs>
          <w:tab w:val="left" w:pos="0"/>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Классификация участников, проходит совместно с ФТ ПОДА-весовые категории на чемпионатах или аккредитованных турнирах. Проводится за один или два дня до начала соревнований.</w:t>
      </w:r>
    </w:p>
    <w:p w14:paraId="4E09B7B2" w14:textId="77777777" w:rsidR="003A48D2" w:rsidRPr="00887ED2" w:rsidRDefault="003A48D2" w:rsidP="00E50288">
      <w:pPr>
        <w:pStyle w:val="af9"/>
        <w:numPr>
          <w:ilvl w:val="2"/>
          <w:numId w:val="72"/>
        </w:numPr>
        <w:tabs>
          <w:tab w:val="left" w:pos="284"/>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Участники, которые впервые проходят спортивную классификацию, получают спортивный класс, и подтверждают свой статус в соответствии с правилами соревнований.</w:t>
      </w:r>
    </w:p>
    <w:p w14:paraId="65D90CD1" w14:textId="77777777" w:rsidR="003A48D2" w:rsidRPr="00887ED2" w:rsidRDefault="003A48D2" w:rsidP="00E50288">
      <w:pPr>
        <w:pStyle w:val="af9"/>
        <w:numPr>
          <w:ilvl w:val="3"/>
          <w:numId w:val="72"/>
        </w:numPr>
        <w:tabs>
          <w:tab w:val="left" w:pos="284"/>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Процедура классификации. Все претенденты проходят процесс классификации в ходе, которого определяется  Минимальные Значения Нарушений (МЗН) для спортивного класса К40.</w:t>
      </w:r>
    </w:p>
    <w:p w14:paraId="52CD9002" w14:textId="77777777" w:rsidR="003A48D2" w:rsidRPr="00887ED2" w:rsidRDefault="003A48D2" w:rsidP="00E50288">
      <w:pPr>
        <w:pStyle w:val="af9"/>
        <w:numPr>
          <w:ilvl w:val="3"/>
          <w:numId w:val="72"/>
        </w:numPr>
        <w:tabs>
          <w:tab w:val="left" w:pos="284"/>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Не допуск (НД). Спортсмен, прошедший процедуру классификации и получивший статус «не допуск» (НД), к участию в соревнованиях по ПОДА-весовые категории не допускается.</w:t>
      </w:r>
    </w:p>
    <w:p w14:paraId="331A6DA6" w14:textId="77777777" w:rsidR="003A48D2" w:rsidRPr="00887ED2" w:rsidRDefault="003A48D2" w:rsidP="00E50288">
      <w:pPr>
        <w:pStyle w:val="af9"/>
        <w:numPr>
          <w:ilvl w:val="2"/>
          <w:numId w:val="72"/>
        </w:numPr>
        <w:tabs>
          <w:tab w:val="left" w:pos="284"/>
          <w:tab w:val="left" w:pos="660"/>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Первое участие. В случае если спортивный класс спортсмена меняется после первого участия на соревнованиях, в соответствии с международной Классификацией спортсменов, его результат изменяется на:</w:t>
      </w:r>
    </w:p>
    <w:p w14:paraId="17ED59BD" w14:textId="77777777" w:rsidR="003A48D2" w:rsidRPr="00887ED2" w:rsidRDefault="003A48D2" w:rsidP="00E50288">
      <w:pPr>
        <w:pStyle w:val="af9"/>
        <w:numPr>
          <w:ilvl w:val="3"/>
          <w:numId w:val="72"/>
        </w:numPr>
        <w:tabs>
          <w:tab w:val="left" w:pos="284"/>
          <w:tab w:val="left" w:pos="660"/>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Смена на более высокий спортивный класс. В случае если ограничения спортсмена после первого участия в соревнованиях признаются менее серьёзными, на столько, что приводят к смене спортивного класса, то результат, полученный в данном спортивном классе, так, как он находился в более выгодном положении, чем его оппоненты, аннулируется. Под это подпадает и переход спортсмена в спортивный класс «не допуск» (НД).</w:t>
      </w:r>
    </w:p>
    <w:p w14:paraId="079878BD" w14:textId="77777777" w:rsidR="003A48D2" w:rsidRPr="00887ED2" w:rsidRDefault="003A48D2" w:rsidP="00E50288">
      <w:pPr>
        <w:pStyle w:val="af9"/>
        <w:numPr>
          <w:ilvl w:val="3"/>
          <w:numId w:val="72"/>
        </w:numPr>
        <w:tabs>
          <w:tab w:val="left" w:pos="284"/>
          <w:tab w:val="left" w:pos="660"/>
          <w:tab w:val="left" w:pos="709"/>
          <w:tab w:val="left" w:pos="990"/>
          <w:tab w:val="left" w:pos="1134"/>
          <w:tab w:val="left" w:pos="1418"/>
          <w:tab w:val="left" w:pos="3761"/>
        </w:tabs>
        <w:autoSpaceDE w:val="0"/>
        <w:autoSpaceDN w:val="0"/>
        <w:adjustRightInd w:val="0"/>
        <w:ind w:left="0" w:right="25" w:firstLine="0"/>
        <w:jc w:val="both"/>
        <w:rPr>
          <w:rFonts w:hint="default"/>
        </w:rPr>
      </w:pPr>
      <w:r w:rsidRPr="00887ED2">
        <w:rPr>
          <w:rFonts w:hint="default"/>
        </w:rPr>
        <w:t xml:space="preserve">Смена на более низкий спортивный класс. В случае если ограничения спортсмена после первого участия в соревнованиях признаются более серьёзными, на столько, что приводят к смене спортивного класса, то результат, полученный в данном спортивном классе, </w:t>
      </w:r>
      <w:r w:rsidRPr="00887ED2">
        <w:rPr>
          <w:rFonts w:hint="default"/>
        </w:rPr>
        <w:lastRenderedPageBreak/>
        <w:t>так, как он находился в менее выгодном положении, чем его оппоненты, остаются, и он будет награждён, в соответствии с занятым местом.</w:t>
      </w:r>
    </w:p>
    <w:p w14:paraId="7F5C8C4D" w14:textId="77777777" w:rsidR="003A48D2" w:rsidRPr="00887ED2" w:rsidRDefault="003A48D2" w:rsidP="003A48D2">
      <w:pPr>
        <w:tabs>
          <w:tab w:val="left" w:pos="284"/>
          <w:tab w:val="left" w:pos="660"/>
          <w:tab w:val="left" w:pos="709"/>
          <w:tab w:val="left" w:pos="990"/>
          <w:tab w:val="left" w:pos="1134"/>
          <w:tab w:val="left" w:pos="1418"/>
          <w:tab w:val="left" w:pos="3761"/>
        </w:tabs>
        <w:autoSpaceDE w:val="0"/>
        <w:autoSpaceDN w:val="0"/>
        <w:adjustRightInd w:val="0"/>
        <w:ind w:right="25"/>
        <w:jc w:val="both"/>
        <w:rPr>
          <w:b/>
        </w:rPr>
      </w:pPr>
      <w:r w:rsidRPr="00887ED2">
        <w:rPr>
          <w:b/>
        </w:rPr>
        <w:t>(Пояснение 1)</w:t>
      </w:r>
    </w:p>
    <w:p w14:paraId="1C7F552B" w14:textId="77777777" w:rsidR="003A48D2" w:rsidRPr="00887ED2" w:rsidRDefault="003A48D2" w:rsidP="003A48D2">
      <w:pPr>
        <w:tabs>
          <w:tab w:val="left" w:pos="284"/>
          <w:tab w:val="left" w:pos="709"/>
          <w:tab w:val="left" w:pos="990"/>
          <w:tab w:val="left" w:pos="1134"/>
          <w:tab w:val="left" w:pos="1418"/>
          <w:tab w:val="left" w:pos="3761"/>
        </w:tabs>
        <w:autoSpaceDE w:val="0"/>
        <w:autoSpaceDN w:val="0"/>
        <w:adjustRightInd w:val="0"/>
        <w:ind w:right="25"/>
        <w:jc w:val="both"/>
      </w:pPr>
      <w:r w:rsidRPr="00887ED2">
        <w:t xml:space="preserve">Спортсмен, который был классифицирован в более низкий спортивный класс, но был изменён после первого участия на соревнованиях, не продолжает соревнований и рейтинговые балы за его результат будут присвоены в более высокий спортивный класс, как проигравший в первом круге. Спортсмен, проигравший ему в первом круге должен продолжить соревнования в следующем круге. </w:t>
      </w:r>
    </w:p>
    <w:p w14:paraId="5BF31B60" w14:textId="77777777" w:rsidR="003A48D2" w:rsidRPr="00887ED2" w:rsidRDefault="003A48D2" w:rsidP="003A48D2">
      <w:pPr>
        <w:tabs>
          <w:tab w:val="left" w:pos="284"/>
          <w:tab w:val="left" w:pos="709"/>
          <w:tab w:val="left" w:pos="990"/>
          <w:tab w:val="left" w:pos="1134"/>
          <w:tab w:val="left" w:pos="1418"/>
          <w:tab w:val="left" w:pos="3761"/>
        </w:tabs>
        <w:autoSpaceDE w:val="0"/>
        <w:autoSpaceDN w:val="0"/>
        <w:adjustRightInd w:val="0"/>
        <w:ind w:right="25"/>
        <w:jc w:val="both"/>
      </w:pPr>
      <w:r w:rsidRPr="00887ED2">
        <w:t>В случае если его повышают в спортивный класс «не допуск» то рейтинговые баллы, не присваиваются.</w:t>
      </w:r>
    </w:p>
    <w:p w14:paraId="186E1A07" w14:textId="77777777" w:rsidR="003A48D2" w:rsidRPr="00887ED2" w:rsidRDefault="003A48D2" w:rsidP="00E50288">
      <w:pPr>
        <w:pStyle w:val="af9"/>
        <w:numPr>
          <w:ilvl w:val="1"/>
          <w:numId w:val="72"/>
        </w:numPr>
        <w:tabs>
          <w:tab w:val="left" w:pos="426"/>
        </w:tabs>
        <w:autoSpaceDE w:val="0"/>
        <w:autoSpaceDN w:val="0"/>
        <w:adjustRightInd w:val="0"/>
        <w:ind w:left="0" w:right="25" w:firstLine="0"/>
        <w:jc w:val="both"/>
        <w:rPr>
          <w:rFonts w:hint="default"/>
        </w:rPr>
      </w:pPr>
      <w:r w:rsidRPr="00887ED2">
        <w:rPr>
          <w:rFonts w:hint="default"/>
        </w:rPr>
        <w:t>Объединение классов</w:t>
      </w:r>
    </w:p>
    <w:p w14:paraId="52E94473" w14:textId="77777777" w:rsidR="003A48D2" w:rsidRPr="00887ED2" w:rsidRDefault="003A48D2" w:rsidP="003A48D2">
      <w:pPr>
        <w:tabs>
          <w:tab w:val="left" w:pos="426"/>
        </w:tabs>
        <w:autoSpaceDE w:val="0"/>
        <w:autoSpaceDN w:val="0"/>
        <w:adjustRightInd w:val="0"/>
        <w:ind w:right="25"/>
        <w:jc w:val="both"/>
      </w:pPr>
      <w:r w:rsidRPr="00887ED2">
        <w:t>Спортивные классы могут быть объединены, в случае если в классе заявлен только один атлет. Объединение всегда производиться с меньшего спортивного класса в больший спортивный класс. Объединение разных гендорных групп не допустимо. Объединение допускается только среди спортивных классов, а не весовых категорий.</w:t>
      </w:r>
    </w:p>
    <w:p w14:paraId="59F3DBAC" w14:textId="77777777" w:rsidR="003A48D2" w:rsidRPr="00887ED2" w:rsidRDefault="003A48D2" w:rsidP="003A48D2">
      <w:pPr>
        <w:tabs>
          <w:tab w:val="left" w:pos="426"/>
        </w:tabs>
        <w:autoSpaceDE w:val="0"/>
        <w:autoSpaceDN w:val="0"/>
        <w:adjustRightInd w:val="0"/>
        <w:ind w:right="25"/>
        <w:jc w:val="both"/>
      </w:pPr>
      <w:r w:rsidRPr="00887ED2">
        <w:t>(пример)</w:t>
      </w:r>
    </w:p>
    <w:p w14:paraId="7B3F44E6" w14:textId="77777777" w:rsidR="003A48D2" w:rsidRPr="00887ED2" w:rsidRDefault="003A48D2" w:rsidP="003A48D2">
      <w:pPr>
        <w:tabs>
          <w:tab w:val="left" w:pos="426"/>
        </w:tabs>
        <w:autoSpaceDE w:val="0"/>
        <w:autoSpaceDN w:val="0"/>
        <w:adjustRightInd w:val="0"/>
        <w:ind w:right="25"/>
        <w:jc w:val="both"/>
      </w:pPr>
      <w:r w:rsidRPr="00887ED2">
        <w:t>К41 → К42</w:t>
      </w:r>
    </w:p>
    <w:p w14:paraId="45432F94" w14:textId="77777777" w:rsidR="003A48D2" w:rsidRPr="00887ED2" w:rsidRDefault="003A48D2" w:rsidP="003A48D2">
      <w:pPr>
        <w:tabs>
          <w:tab w:val="left" w:pos="426"/>
        </w:tabs>
        <w:autoSpaceDE w:val="0"/>
        <w:autoSpaceDN w:val="0"/>
        <w:adjustRightInd w:val="0"/>
        <w:ind w:right="25"/>
        <w:jc w:val="both"/>
      </w:pPr>
      <w:r w:rsidRPr="00887ED2">
        <w:t>К42 →</w:t>
      </w:r>
      <w:r w:rsidRPr="00887ED2">
        <w:tab/>
        <w:t>К43</w:t>
      </w:r>
    </w:p>
    <w:p w14:paraId="3D851CB4" w14:textId="77777777" w:rsidR="003A48D2" w:rsidRPr="00887ED2" w:rsidRDefault="003A48D2" w:rsidP="003A48D2">
      <w:pPr>
        <w:tabs>
          <w:tab w:val="left" w:pos="426"/>
        </w:tabs>
        <w:autoSpaceDE w:val="0"/>
        <w:autoSpaceDN w:val="0"/>
        <w:adjustRightInd w:val="0"/>
        <w:ind w:right="25"/>
        <w:jc w:val="both"/>
      </w:pPr>
      <w:r w:rsidRPr="00887ED2">
        <w:t>К43 →</w:t>
      </w:r>
      <w:r w:rsidRPr="00887ED2">
        <w:tab/>
        <w:t>К44</w:t>
      </w:r>
    </w:p>
    <w:p w14:paraId="36AAFA5C" w14:textId="77777777" w:rsidR="003A48D2" w:rsidRPr="00887ED2" w:rsidRDefault="003A48D2" w:rsidP="003A48D2">
      <w:pPr>
        <w:tabs>
          <w:tab w:val="left" w:pos="426"/>
        </w:tabs>
        <w:autoSpaceDE w:val="0"/>
        <w:autoSpaceDN w:val="0"/>
        <w:adjustRightInd w:val="0"/>
        <w:ind w:right="25"/>
        <w:jc w:val="both"/>
      </w:pPr>
      <w:r w:rsidRPr="00887ED2">
        <w:t>2.2 Участники могут объединяться, пропуская один класс, в случае если нет ограничений для безопасного участия объединяемого спортсмена.</w:t>
      </w:r>
    </w:p>
    <w:p w14:paraId="58537483" w14:textId="77777777" w:rsidR="003A48D2" w:rsidRPr="00887ED2" w:rsidRDefault="003A48D2" w:rsidP="003A48D2">
      <w:pPr>
        <w:tabs>
          <w:tab w:val="left" w:pos="426"/>
        </w:tabs>
        <w:ind w:right="25"/>
        <w:jc w:val="both"/>
      </w:pPr>
      <w:r w:rsidRPr="00887ED2">
        <w:t>2.3 Объединяемый спортсмен, объявляется победителем в своём спортивном классе и своей весовой категории в официальном итоговом протоколе. Участник соревнуется за дополнительные медали в высшем классе, где он находиться в более невыгодном положении.</w:t>
      </w:r>
    </w:p>
    <w:p w14:paraId="14A99E4F" w14:textId="77777777" w:rsidR="003A48D2" w:rsidRPr="00887ED2" w:rsidRDefault="003A48D2" w:rsidP="00E50288">
      <w:pPr>
        <w:numPr>
          <w:ilvl w:val="1"/>
          <w:numId w:val="72"/>
        </w:numPr>
        <w:tabs>
          <w:tab w:val="left" w:pos="426"/>
        </w:tabs>
        <w:ind w:left="0" w:right="25" w:firstLine="0"/>
        <w:jc w:val="both"/>
      </w:pPr>
      <w:r w:rsidRPr="00887ED2">
        <w:t>В случае не возможности объединения. Должен быть организован демонстрационный поединок с обычным спортсменом по правилам Пара тхэквондо.</w:t>
      </w:r>
    </w:p>
    <w:p w14:paraId="4A2AF293" w14:textId="77777777" w:rsidR="003A48D2" w:rsidRPr="00887ED2" w:rsidRDefault="003A48D2" w:rsidP="003A48D2">
      <w:pPr>
        <w:tabs>
          <w:tab w:val="left" w:pos="426"/>
        </w:tabs>
        <w:autoSpaceDE w:val="0"/>
        <w:autoSpaceDN w:val="0"/>
        <w:adjustRightInd w:val="0"/>
        <w:ind w:right="25"/>
        <w:jc w:val="both"/>
        <w:rPr>
          <w:b/>
        </w:rPr>
      </w:pPr>
      <w:r w:rsidRPr="00887ED2">
        <w:rPr>
          <w:b/>
        </w:rPr>
        <w:t>(Пояснение 2)</w:t>
      </w:r>
    </w:p>
    <w:p w14:paraId="6CA8BBE1" w14:textId="77777777" w:rsidR="003A48D2" w:rsidRPr="00887ED2" w:rsidRDefault="003A48D2" w:rsidP="003A48D2">
      <w:pPr>
        <w:tabs>
          <w:tab w:val="left" w:pos="426"/>
        </w:tabs>
        <w:autoSpaceDE w:val="0"/>
        <w:autoSpaceDN w:val="0"/>
        <w:adjustRightInd w:val="0"/>
        <w:ind w:right="25"/>
        <w:jc w:val="both"/>
        <w:rPr>
          <w:iCs/>
        </w:rPr>
      </w:pPr>
      <w:r w:rsidRPr="00887ED2">
        <w:rPr>
          <w:iCs/>
        </w:rPr>
        <w:t xml:space="preserve">Верхняя граница в весовой категорий: </w:t>
      </w:r>
    </w:p>
    <w:p w14:paraId="203C95B6" w14:textId="77777777" w:rsidR="003A48D2" w:rsidRPr="00887ED2" w:rsidRDefault="003A48D2" w:rsidP="003A48D2">
      <w:pPr>
        <w:tabs>
          <w:tab w:val="left" w:pos="426"/>
        </w:tabs>
        <w:autoSpaceDE w:val="0"/>
        <w:autoSpaceDN w:val="0"/>
        <w:adjustRightInd w:val="0"/>
        <w:ind w:right="25"/>
        <w:jc w:val="both"/>
        <w:rPr>
          <w:iCs/>
        </w:rPr>
      </w:pPr>
      <w:r w:rsidRPr="00887ED2">
        <w:rPr>
          <w:iCs/>
        </w:rPr>
        <w:t>Предельный вес определяется по критерию одной десятой от указанного лимита. Например, весовая категория до 50 кг, верхняя граница 50.09 кг, а 50.1 кг перевес в следствии дисквалификация.</w:t>
      </w:r>
    </w:p>
    <w:p w14:paraId="4F481B0B" w14:textId="77777777" w:rsidR="003A48D2" w:rsidRPr="00887ED2" w:rsidRDefault="003A48D2" w:rsidP="003A48D2">
      <w:pPr>
        <w:tabs>
          <w:tab w:val="left" w:pos="426"/>
        </w:tabs>
        <w:autoSpaceDE w:val="0"/>
        <w:autoSpaceDN w:val="0"/>
        <w:adjustRightInd w:val="0"/>
        <w:ind w:right="25"/>
        <w:jc w:val="both"/>
        <w:rPr>
          <w:iCs/>
        </w:rPr>
      </w:pPr>
      <w:r w:rsidRPr="00887ED2">
        <w:rPr>
          <w:iCs/>
        </w:rPr>
        <w:t xml:space="preserve">Нижняя граница в весовой категорий: </w:t>
      </w:r>
    </w:p>
    <w:p w14:paraId="1C424A1E" w14:textId="77777777" w:rsidR="003A48D2" w:rsidRPr="00887ED2" w:rsidRDefault="003A48D2" w:rsidP="003A48D2">
      <w:pPr>
        <w:tabs>
          <w:tab w:val="left" w:pos="426"/>
        </w:tabs>
        <w:autoSpaceDE w:val="0"/>
        <w:autoSpaceDN w:val="0"/>
        <w:adjustRightInd w:val="0"/>
        <w:ind w:right="25"/>
        <w:jc w:val="both"/>
        <w:rPr>
          <w:iCs/>
        </w:rPr>
      </w:pPr>
      <w:r w:rsidRPr="00887ED2">
        <w:rPr>
          <w:iCs/>
        </w:rPr>
        <w:t>Пример, весовая категория свыше 50 кг, нижняя граница вес в 50.1 кг, а всё что меньше считается недостаточным, приводящим к дисквалификации.</w:t>
      </w:r>
    </w:p>
    <w:p w14:paraId="36222190" w14:textId="77777777" w:rsidR="003A48D2" w:rsidRPr="00887ED2" w:rsidRDefault="003A48D2" w:rsidP="003A48D2">
      <w:pPr>
        <w:tabs>
          <w:tab w:val="left" w:pos="426"/>
        </w:tabs>
        <w:autoSpaceDE w:val="0"/>
        <w:autoSpaceDN w:val="0"/>
        <w:adjustRightInd w:val="0"/>
        <w:ind w:right="25"/>
        <w:jc w:val="both"/>
        <w:rPr>
          <w:b/>
        </w:rPr>
      </w:pPr>
      <w:r w:rsidRPr="00887ED2">
        <w:rPr>
          <w:b/>
        </w:rPr>
        <w:t>(Пояснение 3)</w:t>
      </w:r>
    </w:p>
    <w:p w14:paraId="566E61C9" w14:textId="77777777" w:rsidR="003A48D2" w:rsidRPr="00887ED2" w:rsidRDefault="003A48D2" w:rsidP="003A48D2">
      <w:pPr>
        <w:tabs>
          <w:tab w:val="left" w:pos="426"/>
        </w:tabs>
        <w:autoSpaceDE w:val="0"/>
        <w:autoSpaceDN w:val="0"/>
        <w:adjustRightInd w:val="0"/>
        <w:ind w:right="25"/>
        <w:jc w:val="both"/>
      </w:pPr>
      <w:r w:rsidRPr="00887ED2">
        <w:t>Объединение спортивных классов при недостаточном количестве спортсменов возможно только в более высокий спортивный класс.</w:t>
      </w:r>
      <w:r w:rsidRPr="00887ED2">
        <w:tab/>
      </w:r>
    </w:p>
    <w:p w14:paraId="63AA3901" w14:textId="77777777" w:rsidR="003A48D2" w:rsidRPr="00887ED2" w:rsidRDefault="003A48D2" w:rsidP="003A48D2">
      <w:pPr>
        <w:tabs>
          <w:tab w:val="left" w:pos="426"/>
        </w:tabs>
        <w:autoSpaceDE w:val="0"/>
        <w:autoSpaceDN w:val="0"/>
        <w:adjustRightInd w:val="0"/>
        <w:ind w:right="25"/>
        <w:jc w:val="both"/>
        <w:rPr>
          <w:b/>
        </w:rPr>
      </w:pPr>
    </w:p>
    <w:p w14:paraId="1459C52A" w14:textId="77777777" w:rsidR="003A48D2" w:rsidRPr="00887ED2" w:rsidRDefault="003A48D2" w:rsidP="003A48D2">
      <w:pPr>
        <w:tabs>
          <w:tab w:val="left" w:pos="426"/>
        </w:tabs>
        <w:autoSpaceDE w:val="0"/>
        <w:autoSpaceDN w:val="0"/>
        <w:adjustRightInd w:val="0"/>
        <w:ind w:right="25"/>
        <w:jc w:val="both"/>
        <w:rPr>
          <w:b/>
        </w:rPr>
      </w:pPr>
      <w:r w:rsidRPr="00887ED2">
        <w:rPr>
          <w:b/>
        </w:rPr>
        <w:t>(Пояснение 4)</w:t>
      </w:r>
    </w:p>
    <w:p w14:paraId="52EDA204" w14:textId="77777777" w:rsidR="003A48D2" w:rsidRPr="00887ED2" w:rsidRDefault="003A48D2" w:rsidP="003A48D2">
      <w:pPr>
        <w:tabs>
          <w:tab w:val="left" w:pos="426"/>
        </w:tabs>
        <w:autoSpaceDE w:val="0"/>
        <w:autoSpaceDN w:val="0"/>
        <w:adjustRightInd w:val="0"/>
        <w:ind w:right="25"/>
        <w:jc w:val="both"/>
      </w:pPr>
      <w:r w:rsidRPr="00887ED2">
        <w:t>В случае не возможности объединения спортивных классов, организуется демонстрационный матч с целью получения опыта атлетом.</w:t>
      </w:r>
    </w:p>
    <w:p w14:paraId="016D516B" w14:textId="77777777" w:rsidR="003A48D2" w:rsidRPr="00887ED2" w:rsidRDefault="003A48D2" w:rsidP="003A48D2"/>
    <w:p w14:paraId="59D920CE" w14:textId="77777777" w:rsidR="003A48D2" w:rsidRPr="00887ED2" w:rsidRDefault="003A48D2" w:rsidP="00E50288">
      <w:pPr>
        <w:numPr>
          <w:ilvl w:val="0"/>
          <w:numId w:val="72"/>
        </w:numPr>
      </w:pPr>
      <w:r w:rsidRPr="00887ED2">
        <w:t>Спортивная дисциплина пхумсэ</w:t>
      </w:r>
    </w:p>
    <w:p w14:paraId="79CC5BBF" w14:textId="77777777" w:rsidR="003A48D2" w:rsidRPr="00887ED2" w:rsidRDefault="003A48D2" w:rsidP="003A48D2">
      <w:pPr>
        <w:autoSpaceDE w:val="0"/>
        <w:autoSpaceDN w:val="0"/>
        <w:adjustRightInd w:val="0"/>
        <w:jc w:val="both"/>
      </w:pPr>
      <w:r w:rsidRPr="00887ED2">
        <w:t>Соревнования по пхумсэ проводятся в спортивных дисциплинах (далее – категориях)</w:t>
      </w:r>
    </w:p>
    <w:tbl>
      <w:tblPr>
        <w:tblW w:w="9940" w:type="dxa"/>
        <w:tblInd w:w="93" w:type="dxa"/>
        <w:tblLook w:val="04A0" w:firstRow="1" w:lastRow="0" w:firstColumn="1" w:lastColumn="0" w:noHBand="0" w:noVBand="1"/>
      </w:tblPr>
      <w:tblGrid>
        <w:gridCol w:w="9940"/>
      </w:tblGrid>
      <w:tr w:rsidR="003A48D2" w:rsidRPr="00E92310" w14:paraId="09CFA771" w14:textId="77777777" w:rsidTr="003929A7">
        <w:trPr>
          <w:trHeight w:val="375"/>
        </w:trPr>
        <w:tc>
          <w:tcPr>
            <w:tcW w:w="9940" w:type="dxa"/>
            <w:tcBorders>
              <w:top w:val="nil"/>
              <w:left w:val="nil"/>
              <w:bottom w:val="nil"/>
              <w:right w:val="nil"/>
            </w:tcBorders>
            <w:shd w:val="clear" w:color="auto" w:fill="auto"/>
            <w:noWrap/>
            <w:vAlign w:val="bottom"/>
            <w:hideMark/>
          </w:tcPr>
          <w:p w14:paraId="2FE89CAF"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 индивидуальная программа</w:t>
            </w:r>
          </w:p>
        </w:tc>
      </w:tr>
      <w:tr w:rsidR="003A48D2" w:rsidRPr="00E92310" w14:paraId="7454BC16" w14:textId="77777777" w:rsidTr="003929A7">
        <w:trPr>
          <w:trHeight w:val="375"/>
        </w:trPr>
        <w:tc>
          <w:tcPr>
            <w:tcW w:w="9940" w:type="dxa"/>
            <w:tcBorders>
              <w:top w:val="nil"/>
              <w:left w:val="nil"/>
              <w:bottom w:val="nil"/>
              <w:right w:val="nil"/>
            </w:tcBorders>
            <w:shd w:val="clear" w:color="auto" w:fill="auto"/>
            <w:noWrap/>
            <w:vAlign w:val="bottom"/>
            <w:hideMark/>
          </w:tcPr>
          <w:p w14:paraId="7E57408F"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 двойки смешанные</w:t>
            </w:r>
          </w:p>
        </w:tc>
      </w:tr>
      <w:tr w:rsidR="003A48D2" w:rsidRPr="00E92310" w14:paraId="0228E41C" w14:textId="77777777" w:rsidTr="003929A7">
        <w:trPr>
          <w:trHeight w:val="375"/>
        </w:trPr>
        <w:tc>
          <w:tcPr>
            <w:tcW w:w="9940" w:type="dxa"/>
            <w:tcBorders>
              <w:top w:val="nil"/>
              <w:left w:val="nil"/>
              <w:bottom w:val="nil"/>
              <w:right w:val="nil"/>
            </w:tcBorders>
            <w:shd w:val="clear" w:color="auto" w:fill="auto"/>
            <w:noWrap/>
            <w:vAlign w:val="bottom"/>
            <w:hideMark/>
          </w:tcPr>
          <w:p w14:paraId="71C087DB"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тройки</w:t>
            </w:r>
          </w:p>
        </w:tc>
      </w:tr>
      <w:tr w:rsidR="003A48D2" w:rsidRPr="00E92310" w14:paraId="6E5A4223" w14:textId="77777777" w:rsidTr="003929A7">
        <w:trPr>
          <w:trHeight w:val="375"/>
        </w:trPr>
        <w:tc>
          <w:tcPr>
            <w:tcW w:w="9940" w:type="dxa"/>
            <w:tcBorders>
              <w:top w:val="nil"/>
              <w:left w:val="nil"/>
              <w:bottom w:val="nil"/>
              <w:right w:val="nil"/>
            </w:tcBorders>
            <w:shd w:val="clear" w:color="auto" w:fill="auto"/>
            <w:noWrap/>
            <w:vAlign w:val="bottom"/>
            <w:hideMark/>
          </w:tcPr>
          <w:p w14:paraId="75C3A9E9"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 пятерки смешанные</w:t>
            </w:r>
          </w:p>
        </w:tc>
      </w:tr>
    </w:tbl>
    <w:p w14:paraId="17A81840" w14:textId="77777777" w:rsidR="003A48D2" w:rsidRPr="00887ED2" w:rsidRDefault="003A48D2" w:rsidP="003A48D2"/>
    <w:p w14:paraId="26B71981" w14:textId="77777777" w:rsidR="003A48D2" w:rsidRPr="00887ED2" w:rsidRDefault="003A48D2" w:rsidP="003A48D2">
      <w:pPr>
        <w:jc w:val="both"/>
      </w:pPr>
      <w:r w:rsidRPr="00887ED2">
        <w:t>Участники соревнований делятся на следующие категории: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9"/>
        <w:gridCol w:w="133"/>
        <w:gridCol w:w="1269"/>
        <w:gridCol w:w="2226"/>
        <w:gridCol w:w="2226"/>
        <w:gridCol w:w="2180"/>
      </w:tblGrid>
      <w:tr w:rsidR="003A48D2" w:rsidRPr="00E92310" w14:paraId="28A586D6" w14:textId="77777777" w:rsidTr="003929A7">
        <w:tc>
          <w:tcPr>
            <w:tcW w:w="3291" w:type="dxa"/>
            <w:gridSpan w:val="3"/>
            <w:vMerge w:val="restart"/>
            <w:shd w:val="clear" w:color="auto" w:fill="D9D9D9"/>
            <w:vAlign w:val="center"/>
          </w:tcPr>
          <w:p w14:paraId="595A43ED"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lastRenderedPageBreak/>
              <w:t>Возрастные группы</w:t>
            </w:r>
          </w:p>
        </w:tc>
        <w:tc>
          <w:tcPr>
            <w:tcW w:w="2226" w:type="dxa"/>
            <w:shd w:val="clear" w:color="auto" w:fill="D9D9D9"/>
            <w:vAlign w:val="center"/>
          </w:tcPr>
          <w:p w14:paraId="76ECC1AC"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t>Юноши, девушки</w:t>
            </w:r>
          </w:p>
        </w:tc>
        <w:tc>
          <w:tcPr>
            <w:tcW w:w="2226" w:type="dxa"/>
            <w:shd w:val="clear" w:color="auto" w:fill="D9D9D9"/>
            <w:vAlign w:val="center"/>
          </w:tcPr>
          <w:p w14:paraId="73CED6DF"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t xml:space="preserve">Юниоры, юниорки </w:t>
            </w:r>
          </w:p>
        </w:tc>
        <w:tc>
          <w:tcPr>
            <w:tcW w:w="2180" w:type="dxa"/>
            <w:shd w:val="clear" w:color="auto" w:fill="D9D9D9"/>
            <w:vAlign w:val="center"/>
          </w:tcPr>
          <w:p w14:paraId="61161EB9"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t>Мужчины, женщины</w:t>
            </w:r>
          </w:p>
        </w:tc>
      </w:tr>
      <w:tr w:rsidR="003A48D2" w:rsidRPr="00E92310" w14:paraId="4D6055CA" w14:textId="77777777" w:rsidTr="003929A7">
        <w:tc>
          <w:tcPr>
            <w:tcW w:w="3291" w:type="dxa"/>
            <w:gridSpan w:val="3"/>
            <w:vMerge/>
            <w:shd w:val="clear" w:color="auto" w:fill="D9D9D9"/>
            <w:vAlign w:val="center"/>
          </w:tcPr>
          <w:p w14:paraId="71327B3C" w14:textId="77777777" w:rsidR="003A48D2" w:rsidRPr="00E92310" w:rsidRDefault="003A48D2" w:rsidP="003929A7">
            <w:pPr>
              <w:spacing w:line="276" w:lineRule="auto"/>
              <w:jc w:val="center"/>
              <w:rPr>
                <w:rFonts w:eastAsiaTheme="minorEastAsia"/>
                <w:lang w:eastAsia="en-US"/>
              </w:rPr>
            </w:pPr>
          </w:p>
        </w:tc>
        <w:tc>
          <w:tcPr>
            <w:tcW w:w="2226" w:type="dxa"/>
            <w:shd w:val="clear" w:color="auto" w:fill="D9D9D9"/>
            <w:vAlign w:val="center"/>
          </w:tcPr>
          <w:p w14:paraId="38AE8F2E"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t>12-14 лет</w:t>
            </w:r>
          </w:p>
        </w:tc>
        <w:tc>
          <w:tcPr>
            <w:tcW w:w="2226" w:type="dxa"/>
            <w:shd w:val="clear" w:color="auto" w:fill="D9D9D9"/>
            <w:vAlign w:val="center"/>
          </w:tcPr>
          <w:p w14:paraId="1BB79E39"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t>15-17 лет</w:t>
            </w:r>
          </w:p>
        </w:tc>
        <w:tc>
          <w:tcPr>
            <w:tcW w:w="2180" w:type="dxa"/>
            <w:shd w:val="clear" w:color="auto" w:fill="D9D9D9"/>
            <w:vAlign w:val="center"/>
          </w:tcPr>
          <w:p w14:paraId="6E3DA142" w14:textId="77777777" w:rsidR="003A48D2" w:rsidRPr="00E92310" w:rsidRDefault="003A48D2" w:rsidP="003929A7">
            <w:pPr>
              <w:spacing w:line="276" w:lineRule="auto"/>
              <w:jc w:val="center"/>
              <w:rPr>
                <w:rFonts w:eastAsiaTheme="minorEastAsia"/>
                <w:lang w:eastAsia="en-US"/>
              </w:rPr>
            </w:pPr>
            <w:r w:rsidRPr="00E92310">
              <w:rPr>
                <w:rFonts w:eastAsiaTheme="minorEastAsia"/>
                <w:lang w:eastAsia="en-US"/>
              </w:rPr>
              <w:t>18 лет и старше</w:t>
            </w:r>
          </w:p>
        </w:tc>
      </w:tr>
      <w:tr w:rsidR="003A48D2" w:rsidRPr="00E92310" w14:paraId="622C112A" w14:textId="77777777" w:rsidTr="003929A7">
        <w:tc>
          <w:tcPr>
            <w:tcW w:w="2022" w:type="dxa"/>
            <w:gridSpan w:val="2"/>
            <w:vMerge w:val="restart"/>
            <w:vAlign w:val="center"/>
          </w:tcPr>
          <w:p w14:paraId="03C8071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Индивидуальные</w:t>
            </w:r>
          </w:p>
        </w:tc>
        <w:tc>
          <w:tcPr>
            <w:tcW w:w="1269" w:type="dxa"/>
            <w:vAlign w:val="center"/>
          </w:tcPr>
          <w:p w14:paraId="2BC5D07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Мужчины</w:t>
            </w:r>
          </w:p>
        </w:tc>
        <w:tc>
          <w:tcPr>
            <w:tcW w:w="2226" w:type="dxa"/>
            <w:vAlign w:val="center"/>
          </w:tcPr>
          <w:p w14:paraId="5EDBDC91"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2226" w:type="dxa"/>
            <w:vAlign w:val="center"/>
          </w:tcPr>
          <w:p w14:paraId="33A9975E"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2180" w:type="dxa"/>
            <w:vAlign w:val="center"/>
          </w:tcPr>
          <w:p w14:paraId="0C20D22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r>
      <w:tr w:rsidR="003A48D2" w:rsidRPr="00E92310" w14:paraId="20A5BFC8" w14:textId="77777777" w:rsidTr="003929A7">
        <w:tc>
          <w:tcPr>
            <w:tcW w:w="2022" w:type="dxa"/>
            <w:gridSpan w:val="2"/>
            <w:vMerge/>
            <w:vAlign w:val="center"/>
          </w:tcPr>
          <w:p w14:paraId="4F9B6C05" w14:textId="77777777" w:rsidR="003A48D2" w:rsidRPr="00E92310" w:rsidRDefault="003A48D2" w:rsidP="003929A7">
            <w:pPr>
              <w:spacing w:line="276" w:lineRule="auto"/>
              <w:jc w:val="both"/>
              <w:rPr>
                <w:rFonts w:eastAsiaTheme="minorEastAsia"/>
                <w:lang w:eastAsia="en-US"/>
              </w:rPr>
            </w:pPr>
          </w:p>
        </w:tc>
        <w:tc>
          <w:tcPr>
            <w:tcW w:w="1269" w:type="dxa"/>
            <w:vAlign w:val="center"/>
          </w:tcPr>
          <w:p w14:paraId="188BEE0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Женщины</w:t>
            </w:r>
          </w:p>
        </w:tc>
        <w:tc>
          <w:tcPr>
            <w:tcW w:w="2226" w:type="dxa"/>
            <w:vAlign w:val="center"/>
          </w:tcPr>
          <w:p w14:paraId="4B3695A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2226" w:type="dxa"/>
            <w:vAlign w:val="center"/>
          </w:tcPr>
          <w:p w14:paraId="0818C440"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2180" w:type="dxa"/>
            <w:vAlign w:val="center"/>
          </w:tcPr>
          <w:p w14:paraId="392D79C8"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r>
      <w:tr w:rsidR="003A48D2" w:rsidRPr="00E92310" w14:paraId="0B83FE38" w14:textId="77777777" w:rsidTr="003929A7">
        <w:tc>
          <w:tcPr>
            <w:tcW w:w="3291" w:type="dxa"/>
            <w:gridSpan w:val="3"/>
            <w:shd w:val="clear" w:color="auto" w:fill="D9D9D9"/>
            <w:vAlign w:val="center"/>
          </w:tcPr>
          <w:p w14:paraId="11BB122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Категория</w:t>
            </w:r>
          </w:p>
        </w:tc>
        <w:tc>
          <w:tcPr>
            <w:tcW w:w="2226" w:type="dxa"/>
            <w:shd w:val="clear" w:color="auto" w:fill="D9D9D9"/>
          </w:tcPr>
          <w:p w14:paraId="50B357D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14</w:t>
            </w:r>
          </w:p>
        </w:tc>
        <w:tc>
          <w:tcPr>
            <w:tcW w:w="2226" w:type="dxa"/>
            <w:shd w:val="clear" w:color="auto" w:fill="D9D9D9"/>
          </w:tcPr>
          <w:p w14:paraId="0B3E143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 xml:space="preserve">До 17 </w:t>
            </w:r>
          </w:p>
        </w:tc>
        <w:tc>
          <w:tcPr>
            <w:tcW w:w="2180" w:type="dxa"/>
            <w:shd w:val="clear" w:color="auto" w:fill="D9D9D9"/>
          </w:tcPr>
          <w:p w14:paraId="67999F5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Старше 18</w:t>
            </w:r>
          </w:p>
        </w:tc>
      </w:tr>
      <w:tr w:rsidR="003A48D2" w:rsidRPr="00E92310" w14:paraId="13BEDB4C" w14:textId="77777777" w:rsidTr="003929A7">
        <w:tc>
          <w:tcPr>
            <w:tcW w:w="3291" w:type="dxa"/>
            <w:gridSpan w:val="3"/>
            <w:shd w:val="clear" w:color="auto" w:fill="D9D9D9"/>
            <w:vAlign w:val="center"/>
          </w:tcPr>
          <w:p w14:paraId="61BC63BD"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Возраст</w:t>
            </w:r>
          </w:p>
        </w:tc>
        <w:tc>
          <w:tcPr>
            <w:tcW w:w="2226" w:type="dxa"/>
            <w:shd w:val="clear" w:color="auto" w:fill="D9D9D9"/>
          </w:tcPr>
          <w:p w14:paraId="134B28B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12-14 лет</w:t>
            </w:r>
          </w:p>
        </w:tc>
        <w:tc>
          <w:tcPr>
            <w:tcW w:w="2226" w:type="dxa"/>
            <w:shd w:val="clear" w:color="auto" w:fill="D9D9D9"/>
          </w:tcPr>
          <w:p w14:paraId="4566EE1E"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15-17 лет</w:t>
            </w:r>
          </w:p>
        </w:tc>
        <w:tc>
          <w:tcPr>
            <w:tcW w:w="2180" w:type="dxa"/>
            <w:shd w:val="clear" w:color="auto" w:fill="D9D9D9"/>
          </w:tcPr>
          <w:p w14:paraId="18C9E0B9"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18 лет и старше</w:t>
            </w:r>
          </w:p>
        </w:tc>
      </w:tr>
      <w:tr w:rsidR="003A48D2" w:rsidRPr="00E92310" w14:paraId="7726EDC5" w14:textId="77777777" w:rsidTr="003929A7">
        <w:tc>
          <w:tcPr>
            <w:tcW w:w="3291" w:type="dxa"/>
            <w:gridSpan w:val="3"/>
            <w:vAlign w:val="center"/>
          </w:tcPr>
          <w:p w14:paraId="1BEFAE08"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Двойки смешанные</w:t>
            </w:r>
          </w:p>
        </w:tc>
        <w:tc>
          <w:tcPr>
            <w:tcW w:w="2226" w:type="dxa"/>
          </w:tcPr>
          <w:p w14:paraId="54F41DF4"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c>
          <w:tcPr>
            <w:tcW w:w="2226" w:type="dxa"/>
          </w:tcPr>
          <w:p w14:paraId="342E0A8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c>
          <w:tcPr>
            <w:tcW w:w="2180" w:type="dxa"/>
          </w:tcPr>
          <w:p w14:paraId="6557DF8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r>
      <w:tr w:rsidR="003A48D2" w:rsidRPr="00E92310" w14:paraId="5EE82682" w14:textId="77777777" w:rsidTr="003929A7">
        <w:tc>
          <w:tcPr>
            <w:tcW w:w="1889" w:type="dxa"/>
            <w:vMerge w:val="restart"/>
            <w:vAlign w:val="center"/>
          </w:tcPr>
          <w:p w14:paraId="2B7C937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Тройки</w:t>
            </w:r>
          </w:p>
        </w:tc>
        <w:tc>
          <w:tcPr>
            <w:tcW w:w="1402" w:type="dxa"/>
            <w:gridSpan w:val="2"/>
            <w:vAlign w:val="center"/>
          </w:tcPr>
          <w:p w14:paraId="6531B0C4"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Мужчины</w:t>
            </w:r>
          </w:p>
        </w:tc>
        <w:tc>
          <w:tcPr>
            <w:tcW w:w="2226" w:type="dxa"/>
          </w:tcPr>
          <w:p w14:paraId="3E57310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2226" w:type="dxa"/>
          </w:tcPr>
          <w:p w14:paraId="3201EED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2180" w:type="dxa"/>
          </w:tcPr>
          <w:p w14:paraId="0F3427D1"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r>
      <w:tr w:rsidR="003A48D2" w:rsidRPr="00E92310" w14:paraId="5AA35DEA" w14:textId="77777777" w:rsidTr="003929A7">
        <w:tc>
          <w:tcPr>
            <w:tcW w:w="1889" w:type="dxa"/>
            <w:vMerge/>
            <w:vAlign w:val="center"/>
          </w:tcPr>
          <w:p w14:paraId="0B1A422A" w14:textId="77777777" w:rsidR="003A48D2" w:rsidRPr="00E92310" w:rsidRDefault="003A48D2" w:rsidP="003929A7">
            <w:pPr>
              <w:spacing w:line="276" w:lineRule="auto"/>
              <w:jc w:val="both"/>
              <w:rPr>
                <w:rFonts w:eastAsiaTheme="minorEastAsia"/>
                <w:lang w:eastAsia="en-US"/>
              </w:rPr>
            </w:pPr>
          </w:p>
        </w:tc>
        <w:tc>
          <w:tcPr>
            <w:tcW w:w="1402" w:type="dxa"/>
            <w:gridSpan w:val="2"/>
            <w:vAlign w:val="center"/>
          </w:tcPr>
          <w:p w14:paraId="0968FF2E"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Женщины</w:t>
            </w:r>
          </w:p>
        </w:tc>
        <w:tc>
          <w:tcPr>
            <w:tcW w:w="2226" w:type="dxa"/>
          </w:tcPr>
          <w:p w14:paraId="1C124AD9"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2226" w:type="dxa"/>
          </w:tcPr>
          <w:p w14:paraId="04CE3716"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2180" w:type="dxa"/>
          </w:tcPr>
          <w:p w14:paraId="7623E8B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r>
    </w:tbl>
    <w:p w14:paraId="4856C515" w14:textId="77777777" w:rsidR="003A48D2" w:rsidRPr="00887ED2" w:rsidRDefault="003A48D2" w:rsidP="003A48D2"/>
    <w:p w14:paraId="43D37FC2" w14:textId="77777777" w:rsidR="003A48D2" w:rsidRPr="00887ED2" w:rsidRDefault="003A48D2" w:rsidP="003A48D2">
      <w:pPr>
        <w:jc w:val="both"/>
      </w:pPr>
      <w:r w:rsidRPr="00887ED2">
        <w:t>На международных турнирах участники соревнований делятся на следующие категории: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5"/>
        <w:gridCol w:w="134"/>
        <w:gridCol w:w="1269"/>
        <w:gridCol w:w="802"/>
        <w:gridCol w:w="803"/>
        <w:gridCol w:w="803"/>
        <w:gridCol w:w="877"/>
        <w:gridCol w:w="1388"/>
        <w:gridCol w:w="1952"/>
      </w:tblGrid>
      <w:tr w:rsidR="003A48D2" w:rsidRPr="00E92310" w14:paraId="20C9B2FB" w14:textId="77777777" w:rsidTr="003929A7">
        <w:tc>
          <w:tcPr>
            <w:tcW w:w="3298" w:type="dxa"/>
            <w:gridSpan w:val="3"/>
            <w:shd w:val="clear" w:color="auto" w:fill="D9D9D9"/>
            <w:vAlign w:val="center"/>
          </w:tcPr>
          <w:p w14:paraId="23D91A1B"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Категория</w:t>
            </w:r>
          </w:p>
        </w:tc>
        <w:tc>
          <w:tcPr>
            <w:tcW w:w="802" w:type="dxa"/>
            <w:shd w:val="clear" w:color="auto" w:fill="D9D9D9"/>
            <w:vAlign w:val="center"/>
          </w:tcPr>
          <w:p w14:paraId="5ACB5579"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14</w:t>
            </w:r>
          </w:p>
        </w:tc>
        <w:tc>
          <w:tcPr>
            <w:tcW w:w="803" w:type="dxa"/>
            <w:shd w:val="clear" w:color="auto" w:fill="D9D9D9"/>
            <w:vAlign w:val="center"/>
          </w:tcPr>
          <w:p w14:paraId="459AF0B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17</w:t>
            </w:r>
          </w:p>
        </w:tc>
        <w:tc>
          <w:tcPr>
            <w:tcW w:w="803" w:type="dxa"/>
            <w:shd w:val="clear" w:color="auto" w:fill="D9D9D9"/>
            <w:vAlign w:val="center"/>
          </w:tcPr>
          <w:p w14:paraId="6411ED61"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30</w:t>
            </w:r>
          </w:p>
        </w:tc>
        <w:tc>
          <w:tcPr>
            <w:tcW w:w="877" w:type="dxa"/>
            <w:shd w:val="clear" w:color="auto" w:fill="D9D9D9"/>
            <w:vAlign w:val="center"/>
          </w:tcPr>
          <w:p w14:paraId="1ECC8BF7"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40</w:t>
            </w:r>
          </w:p>
        </w:tc>
        <w:tc>
          <w:tcPr>
            <w:tcW w:w="1388" w:type="dxa"/>
            <w:shd w:val="clear" w:color="auto" w:fill="D9D9D9"/>
            <w:vAlign w:val="center"/>
          </w:tcPr>
          <w:p w14:paraId="28224186"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50</w:t>
            </w:r>
          </w:p>
        </w:tc>
        <w:tc>
          <w:tcPr>
            <w:tcW w:w="1952" w:type="dxa"/>
            <w:shd w:val="clear" w:color="auto" w:fill="D9D9D9"/>
            <w:vAlign w:val="center"/>
          </w:tcPr>
          <w:p w14:paraId="45386D66"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Старше 50</w:t>
            </w:r>
          </w:p>
        </w:tc>
      </w:tr>
      <w:tr w:rsidR="003A48D2" w:rsidRPr="00E92310" w14:paraId="0EADDB52" w14:textId="77777777" w:rsidTr="003929A7">
        <w:trPr>
          <w:trHeight w:val="567"/>
        </w:trPr>
        <w:tc>
          <w:tcPr>
            <w:tcW w:w="3298" w:type="dxa"/>
            <w:gridSpan w:val="3"/>
            <w:shd w:val="clear" w:color="auto" w:fill="D9D9D9"/>
            <w:vAlign w:val="center"/>
          </w:tcPr>
          <w:p w14:paraId="74E40140"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Возраст</w:t>
            </w:r>
          </w:p>
        </w:tc>
        <w:tc>
          <w:tcPr>
            <w:tcW w:w="802" w:type="dxa"/>
            <w:shd w:val="clear" w:color="auto" w:fill="D9D9D9"/>
          </w:tcPr>
          <w:p w14:paraId="6A10EBA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 xml:space="preserve">12-14 лет </w:t>
            </w:r>
          </w:p>
        </w:tc>
        <w:tc>
          <w:tcPr>
            <w:tcW w:w="803" w:type="dxa"/>
            <w:shd w:val="clear" w:color="auto" w:fill="D9D9D9"/>
          </w:tcPr>
          <w:p w14:paraId="262E8718"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15-17 лет</w:t>
            </w:r>
          </w:p>
        </w:tc>
        <w:tc>
          <w:tcPr>
            <w:tcW w:w="803" w:type="dxa"/>
            <w:shd w:val="clear" w:color="auto" w:fill="D9D9D9"/>
          </w:tcPr>
          <w:p w14:paraId="62017A7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18-30 лет</w:t>
            </w:r>
          </w:p>
        </w:tc>
        <w:tc>
          <w:tcPr>
            <w:tcW w:w="877" w:type="dxa"/>
            <w:shd w:val="clear" w:color="auto" w:fill="D9D9D9"/>
          </w:tcPr>
          <w:p w14:paraId="6DC4CDE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31-40 лет</w:t>
            </w:r>
          </w:p>
        </w:tc>
        <w:tc>
          <w:tcPr>
            <w:tcW w:w="1388" w:type="dxa"/>
            <w:shd w:val="clear" w:color="auto" w:fill="D9D9D9"/>
          </w:tcPr>
          <w:p w14:paraId="321CBFA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41-50 лет</w:t>
            </w:r>
          </w:p>
        </w:tc>
        <w:tc>
          <w:tcPr>
            <w:tcW w:w="1952" w:type="dxa"/>
            <w:shd w:val="clear" w:color="auto" w:fill="D9D9D9"/>
          </w:tcPr>
          <w:p w14:paraId="13F08F1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51 год и старше</w:t>
            </w:r>
          </w:p>
        </w:tc>
      </w:tr>
      <w:tr w:rsidR="003A48D2" w:rsidRPr="00E92310" w14:paraId="12C99B87" w14:textId="77777777" w:rsidTr="003929A7">
        <w:tc>
          <w:tcPr>
            <w:tcW w:w="2029" w:type="dxa"/>
            <w:gridSpan w:val="2"/>
            <w:vMerge w:val="restart"/>
            <w:vAlign w:val="center"/>
          </w:tcPr>
          <w:p w14:paraId="3EC37F3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Индивидуальные</w:t>
            </w:r>
          </w:p>
        </w:tc>
        <w:tc>
          <w:tcPr>
            <w:tcW w:w="1269" w:type="dxa"/>
            <w:vAlign w:val="center"/>
          </w:tcPr>
          <w:p w14:paraId="6CF4B4E0"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Мужчины</w:t>
            </w:r>
          </w:p>
        </w:tc>
        <w:tc>
          <w:tcPr>
            <w:tcW w:w="802" w:type="dxa"/>
            <w:vAlign w:val="center"/>
          </w:tcPr>
          <w:p w14:paraId="02CBE94B"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803" w:type="dxa"/>
            <w:vAlign w:val="center"/>
          </w:tcPr>
          <w:p w14:paraId="63C195B8"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803" w:type="dxa"/>
            <w:vAlign w:val="center"/>
          </w:tcPr>
          <w:p w14:paraId="1499ABE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877" w:type="dxa"/>
            <w:vAlign w:val="center"/>
          </w:tcPr>
          <w:p w14:paraId="6663C721"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1388" w:type="dxa"/>
            <w:vAlign w:val="center"/>
          </w:tcPr>
          <w:p w14:paraId="1CDB288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1952" w:type="dxa"/>
            <w:vAlign w:val="center"/>
          </w:tcPr>
          <w:p w14:paraId="1EADF62B"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r>
      <w:tr w:rsidR="003A48D2" w:rsidRPr="00E92310" w14:paraId="30139E55" w14:textId="77777777" w:rsidTr="003929A7">
        <w:tc>
          <w:tcPr>
            <w:tcW w:w="2029" w:type="dxa"/>
            <w:gridSpan w:val="2"/>
            <w:vMerge/>
            <w:vAlign w:val="center"/>
          </w:tcPr>
          <w:p w14:paraId="5B603D98" w14:textId="77777777" w:rsidR="003A48D2" w:rsidRPr="00E92310" w:rsidRDefault="003A48D2" w:rsidP="003929A7">
            <w:pPr>
              <w:spacing w:line="276" w:lineRule="auto"/>
              <w:jc w:val="both"/>
              <w:rPr>
                <w:rFonts w:eastAsiaTheme="minorEastAsia"/>
                <w:lang w:eastAsia="en-US"/>
              </w:rPr>
            </w:pPr>
          </w:p>
        </w:tc>
        <w:tc>
          <w:tcPr>
            <w:tcW w:w="1269" w:type="dxa"/>
            <w:vAlign w:val="center"/>
          </w:tcPr>
          <w:p w14:paraId="1627C8DD"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Женщины</w:t>
            </w:r>
          </w:p>
        </w:tc>
        <w:tc>
          <w:tcPr>
            <w:tcW w:w="802" w:type="dxa"/>
            <w:vAlign w:val="center"/>
          </w:tcPr>
          <w:p w14:paraId="0F51753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803" w:type="dxa"/>
            <w:vAlign w:val="center"/>
          </w:tcPr>
          <w:p w14:paraId="4309A767"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803" w:type="dxa"/>
            <w:vAlign w:val="center"/>
          </w:tcPr>
          <w:p w14:paraId="6467E2A6"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877" w:type="dxa"/>
            <w:vAlign w:val="center"/>
          </w:tcPr>
          <w:p w14:paraId="006ED80B"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1388" w:type="dxa"/>
            <w:vAlign w:val="center"/>
          </w:tcPr>
          <w:p w14:paraId="3762DA64"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1952" w:type="dxa"/>
            <w:vAlign w:val="center"/>
          </w:tcPr>
          <w:p w14:paraId="6660F13D"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r>
      <w:tr w:rsidR="003A48D2" w:rsidRPr="00E92310" w14:paraId="03E7530B" w14:textId="77777777" w:rsidTr="003929A7">
        <w:tc>
          <w:tcPr>
            <w:tcW w:w="3298" w:type="dxa"/>
            <w:gridSpan w:val="3"/>
            <w:shd w:val="clear" w:color="auto" w:fill="D9D9D9"/>
            <w:vAlign w:val="center"/>
          </w:tcPr>
          <w:p w14:paraId="7BADEF4D"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Категория</w:t>
            </w:r>
          </w:p>
        </w:tc>
        <w:tc>
          <w:tcPr>
            <w:tcW w:w="1605" w:type="dxa"/>
            <w:gridSpan w:val="2"/>
            <w:shd w:val="clear" w:color="auto" w:fill="D9D9D9"/>
          </w:tcPr>
          <w:p w14:paraId="5AC267A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14</w:t>
            </w:r>
          </w:p>
        </w:tc>
        <w:tc>
          <w:tcPr>
            <w:tcW w:w="1680" w:type="dxa"/>
            <w:gridSpan w:val="2"/>
            <w:shd w:val="clear" w:color="auto" w:fill="D9D9D9"/>
          </w:tcPr>
          <w:p w14:paraId="6F0FC6F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 xml:space="preserve">До 17 </w:t>
            </w:r>
          </w:p>
        </w:tc>
        <w:tc>
          <w:tcPr>
            <w:tcW w:w="1388" w:type="dxa"/>
            <w:shd w:val="clear" w:color="auto" w:fill="D9D9D9"/>
          </w:tcPr>
          <w:p w14:paraId="4B51B6C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30</w:t>
            </w:r>
          </w:p>
        </w:tc>
        <w:tc>
          <w:tcPr>
            <w:tcW w:w="1952" w:type="dxa"/>
            <w:shd w:val="clear" w:color="auto" w:fill="D9D9D9"/>
          </w:tcPr>
          <w:p w14:paraId="18DD7BE9"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Старше 30</w:t>
            </w:r>
          </w:p>
        </w:tc>
      </w:tr>
      <w:tr w:rsidR="003A48D2" w:rsidRPr="00E92310" w14:paraId="3C950C7A" w14:textId="77777777" w:rsidTr="003929A7">
        <w:tc>
          <w:tcPr>
            <w:tcW w:w="3298" w:type="dxa"/>
            <w:gridSpan w:val="3"/>
            <w:shd w:val="clear" w:color="auto" w:fill="D9D9D9"/>
            <w:vAlign w:val="center"/>
          </w:tcPr>
          <w:p w14:paraId="5C6985B7"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Возраст</w:t>
            </w:r>
          </w:p>
        </w:tc>
        <w:tc>
          <w:tcPr>
            <w:tcW w:w="1605" w:type="dxa"/>
            <w:gridSpan w:val="2"/>
            <w:shd w:val="clear" w:color="auto" w:fill="D9D9D9"/>
          </w:tcPr>
          <w:p w14:paraId="573BAA9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12-14 лет</w:t>
            </w:r>
          </w:p>
        </w:tc>
        <w:tc>
          <w:tcPr>
            <w:tcW w:w="1680" w:type="dxa"/>
            <w:gridSpan w:val="2"/>
            <w:shd w:val="clear" w:color="auto" w:fill="D9D9D9"/>
          </w:tcPr>
          <w:p w14:paraId="270BB53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15-17 лет</w:t>
            </w:r>
          </w:p>
        </w:tc>
        <w:tc>
          <w:tcPr>
            <w:tcW w:w="1388" w:type="dxa"/>
            <w:shd w:val="clear" w:color="auto" w:fill="D9D9D9"/>
          </w:tcPr>
          <w:p w14:paraId="07343429"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18-30 лет</w:t>
            </w:r>
          </w:p>
        </w:tc>
        <w:tc>
          <w:tcPr>
            <w:tcW w:w="1952" w:type="dxa"/>
            <w:shd w:val="clear" w:color="auto" w:fill="D9D9D9"/>
          </w:tcPr>
          <w:p w14:paraId="78C1C44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31 год  и старше</w:t>
            </w:r>
          </w:p>
        </w:tc>
      </w:tr>
      <w:tr w:rsidR="003A48D2" w:rsidRPr="00E92310" w14:paraId="05F38C0D" w14:textId="77777777" w:rsidTr="003929A7">
        <w:tc>
          <w:tcPr>
            <w:tcW w:w="3298" w:type="dxa"/>
            <w:gridSpan w:val="3"/>
            <w:vAlign w:val="center"/>
          </w:tcPr>
          <w:p w14:paraId="3D0C6EE0"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Двойки смешанные</w:t>
            </w:r>
          </w:p>
        </w:tc>
        <w:tc>
          <w:tcPr>
            <w:tcW w:w="1605" w:type="dxa"/>
            <w:gridSpan w:val="2"/>
          </w:tcPr>
          <w:p w14:paraId="210656F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c>
          <w:tcPr>
            <w:tcW w:w="1680" w:type="dxa"/>
            <w:gridSpan w:val="2"/>
          </w:tcPr>
          <w:p w14:paraId="0B427E60"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c>
          <w:tcPr>
            <w:tcW w:w="1388" w:type="dxa"/>
          </w:tcPr>
          <w:p w14:paraId="10F6D10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c>
          <w:tcPr>
            <w:tcW w:w="1952" w:type="dxa"/>
          </w:tcPr>
          <w:p w14:paraId="67BE2DE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r>
      <w:tr w:rsidR="003A48D2" w:rsidRPr="00E92310" w14:paraId="2835CC4D" w14:textId="77777777" w:rsidTr="003929A7">
        <w:tc>
          <w:tcPr>
            <w:tcW w:w="1895" w:type="dxa"/>
            <w:vMerge w:val="restart"/>
            <w:vAlign w:val="center"/>
          </w:tcPr>
          <w:p w14:paraId="6B508ABD"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Тройки</w:t>
            </w:r>
          </w:p>
        </w:tc>
        <w:tc>
          <w:tcPr>
            <w:tcW w:w="1403" w:type="dxa"/>
            <w:gridSpan w:val="2"/>
            <w:vAlign w:val="center"/>
          </w:tcPr>
          <w:p w14:paraId="0BE76176"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Мужчины</w:t>
            </w:r>
          </w:p>
        </w:tc>
        <w:tc>
          <w:tcPr>
            <w:tcW w:w="1605" w:type="dxa"/>
            <w:gridSpan w:val="2"/>
          </w:tcPr>
          <w:p w14:paraId="46929574"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1680" w:type="dxa"/>
            <w:gridSpan w:val="2"/>
          </w:tcPr>
          <w:p w14:paraId="007C55B7"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1388" w:type="dxa"/>
          </w:tcPr>
          <w:p w14:paraId="3CF10767"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1952" w:type="dxa"/>
          </w:tcPr>
          <w:p w14:paraId="05B5BD8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r>
      <w:tr w:rsidR="003A48D2" w:rsidRPr="00E92310" w14:paraId="3FDC2E5F" w14:textId="77777777" w:rsidTr="003929A7">
        <w:tc>
          <w:tcPr>
            <w:tcW w:w="1895" w:type="dxa"/>
            <w:vMerge/>
            <w:vAlign w:val="center"/>
          </w:tcPr>
          <w:p w14:paraId="32EB660A" w14:textId="77777777" w:rsidR="003A48D2" w:rsidRPr="00E92310" w:rsidRDefault="003A48D2" w:rsidP="003929A7">
            <w:pPr>
              <w:spacing w:line="276" w:lineRule="auto"/>
              <w:jc w:val="both"/>
              <w:rPr>
                <w:rFonts w:eastAsiaTheme="minorEastAsia"/>
                <w:lang w:eastAsia="en-US"/>
              </w:rPr>
            </w:pPr>
          </w:p>
        </w:tc>
        <w:tc>
          <w:tcPr>
            <w:tcW w:w="1403" w:type="dxa"/>
            <w:gridSpan w:val="2"/>
            <w:vAlign w:val="center"/>
          </w:tcPr>
          <w:p w14:paraId="0BB64CB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Женщины</w:t>
            </w:r>
          </w:p>
        </w:tc>
        <w:tc>
          <w:tcPr>
            <w:tcW w:w="1605" w:type="dxa"/>
            <w:gridSpan w:val="2"/>
          </w:tcPr>
          <w:p w14:paraId="6BAA2CC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1680" w:type="dxa"/>
            <w:gridSpan w:val="2"/>
          </w:tcPr>
          <w:p w14:paraId="7A8574E8"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1388" w:type="dxa"/>
          </w:tcPr>
          <w:p w14:paraId="6CE2F09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c>
          <w:tcPr>
            <w:tcW w:w="1952" w:type="dxa"/>
          </w:tcPr>
          <w:p w14:paraId="593420D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3</w:t>
            </w:r>
          </w:p>
        </w:tc>
      </w:tr>
    </w:tbl>
    <w:p w14:paraId="7CEBC5AE" w14:textId="77777777" w:rsidR="003A48D2" w:rsidRPr="00887ED2" w:rsidRDefault="003A48D2" w:rsidP="003A48D2"/>
    <w:p w14:paraId="7C0B95E0" w14:textId="77777777" w:rsidR="003A48D2" w:rsidRPr="00887ED2" w:rsidRDefault="003A48D2" w:rsidP="00E50288">
      <w:pPr>
        <w:numPr>
          <w:ilvl w:val="0"/>
          <w:numId w:val="72"/>
        </w:numPr>
      </w:pPr>
      <w:r w:rsidRPr="00887ED2">
        <w:t>Спортивная дисциплина пхумсэ фристайл</w:t>
      </w:r>
    </w:p>
    <w:p w14:paraId="6381A158" w14:textId="77777777" w:rsidR="003A48D2" w:rsidRPr="00887ED2" w:rsidRDefault="003A48D2" w:rsidP="003A48D2">
      <w:pPr>
        <w:autoSpaceDE w:val="0"/>
        <w:autoSpaceDN w:val="0"/>
        <w:adjustRightInd w:val="0"/>
        <w:jc w:val="both"/>
      </w:pPr>
      <w:r w:rsidRPr="00887ED2">
        <w:t>Соревнования по пхумсэ фристайл проводятся в спортивных дисциплинах (далее – категориях):</w:t>
      </w:r>
    </w:p>
    <w:tbl>
      <w:tblPr>
        <w:tblW w:w="9940" w:type="dxa"/>
        <w:tblInd w:w="93" w:type="dxa"/>
        <w:tblLook w:val="04A0" w:firstRow="1" w:lastRow="0" w:firstColumn="1" w:lastColumn="0" w:noHBand="0" w:noVBand="1"/>
      </w:tblPr>
      <w:tblGrid>
        <w:gridCol w:w="9940"/>
      </w:tblGrid>
      <w:tr w:rsidR="003A48D2" w:rsidRPr="00E92310" w14:paraId="44ACC418" w14:textId="77777777" w:rsidTr="003929A7">
        <w:trPr>
          <w:trHeight w:val="375"/>
        </w:trPr>
        <w:tc>
          <w:tcPr>
            <w:tcW w:w="9940" w:type="dxa"/>
            <w:tcBorders>
              <w:top w:val="nil"/>
              <w:left w:val="nil"/>
              <w:bottom w:val="nil"/>
              <w:right w:val="nil"/>
            </w:tcBorders>
            <w:shd w:val="clear" w:color="auto" w:fill="auto"/>
            <w:noWrap/>
            <w:vAlign w:val="bottom"/>
            <w:hideMark/>
          </w:tcPr>
          <w:p w14:paraId="7F178741"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 фристайл - индивидуальная программа</w:t>
            </w:r>
          </w:p>
        </w:tc>
      </w:tr>
      <w:tr w:rsidR="003A48D2" w:rsidRPr="00E92310" w14:paraId="175B76DD" w14:textId="77777777" w:rsidTr="003929A7">
        <w:trPr>
          <w:trHeight w:val="375"/>
        </w:trPr>
        <w:tc>
          <w:tcPr>
            <w:tcW w:w="9940" w:type="dxa"/>
            <w:tcBorders>
              <w:top w:val="nil"/>
              <w:left w:val="nil"/>
              <w:bottom w:val="nil"/>
              <w:right w:val="nil"/>
            </w:tcBorders>
            <w:shd w:val="clear" w:color="auto" w:fill="auto"/>
            <w:noWrap/>
            <w:vAlign w:val="bottom"/>
            <w:hideMark/>
          </w:tcPr>
          <w:p w14:paraId="32EBB3BF"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 фристайл - двойки смешанные</w:t>
            </w:r>
          </w:p>
        </w:tc>
      </w:tr>
      <w:tr w:rsidR="003A48D2" w:rsidRPr="00E92310" w14:paraId="2F3B5815" w14:textId="77777777" w:rsidTr="003929A7">
        <w:trPr>
          <w:trHeight w:val="375"/>
        </w:trPr>
        <w:tc>
          <w:tcPr>
            <w:tcW w:w="9940" w:type="dxa"/>
            <w:tcBorders>
              <w:top w:val="nil"/>
              <w:left w:val="nil"/>
              <w:bottom w:val="nil"/>
              <w:right w:val="nil"/>
            </w:tcBorders>
            <w:shd w:val="clear" w:color="auto" w:fill="auto"/>
            <w:noWrap/>
            <w:vAlign w:val="bottom"/>
            <w:hideMark/>
          </w:tcPr>
          <w:p w14:paraId="2AEBB2E9" w14:textId="77777777" w:rsidR="003A48D2" w:rsidRPr="00E92310" w:rsidRDefault="003A48D2" w:rsidP="003929A7">
            <w:pPr>
              <w:rPr>
                <w:rFonts w:eastAsiaTheme="minorEastAsia"/>
                <w:sz w:val="28"/>
                <w:szCs w:val="28"/>
              </w:rPr>
            </w:pPr>
            <w:r w:rsidRPr="00E92310">
              <w:rPr>
                <w:rFonts w:eastAsiaTheme="minorEastAsia"/>
                <w:sz w:val="28"/>
                <w:szCs w:val="28"/>
              </w:rPr>
              <w:t>ВТФ - пхумсэ – фристайл - пятерки смешанные</w:t>
            </w:r>
          </w:p>
        </w:tc>
      </w:tr>
    </w:tbl>
    <w:p w14:paraId="12AEE364" w14:textId="77777777" w:rsidR="003A48D2" w:rsidRPr="00887ED2" w:rsidRDefault="003A48D2" w:rsidP="003A48D2">
      <w:r w:rsidRPr="00887ED2">
        <w:t xml:space="preserve"> </w:t>
      </w:r>
    </w:p>
    <w:p w14:paraId="5A562AEC" w14:textId="77777777" w:rsidR="003A48D2" w:rsidRPr="00887ED2" w:rsidRDefault="003A48D2" w:rsidP="003A48D2">
      <w:r w:rsidRPr="00887ED2">
        <w:t>Участники соревнований делятся на следующие категории: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5"/>
        <w:gridCol w:w="1269"/>
        <w:gridCol w:w="3334"/>
        <w:gridCol w:w="3335"/>
      </w:tblGrid>
      <w:tr w:rsidR="003A48D2" w:rsidRPr="00E92310" w14:paraId="0795242D" w14:textId="77777777" w:rsidTr="003929A7">
        <w:tc>
          <w:tcPr>
            <w:tcW w:w="2790" w:type="dxa"/>
            <w:gridSpan w:val="2"/>
            <w:shd w:val="clear" w:color="auto" w:fill="D9D9D9"/>
            <w:vAlign w:val="center"/>
          </w:tcPr>
          <w:p w14:paraId="36B9976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Категория</w:t>
            </w:r>
          </w:p>
        </w:tc>
        <w:tc>
          <w:tcPr>
            <w:tcW w:w="3566" w:type="dxa"/>
            <w:shd w:val="clear" w:color="auto" w:fill="D9D9D9"/>
            <w:vAlign w:val="center"/>
          </w:tcPr>
          <w:p w14:paraId="08F1DA9B"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До 17</w:t>
            </w:r>
          </w:p>
        </w:tc>
        <w:tc>
          <w:tcPr>
            <w:tcW w:w="3567" w:type="dxa"/>
            <w:shd w:val="clear" w:color="auto" w:fill="D9D9D9"/>
            <w:vAlign w:val="center"/>
          </w:tcPr>
          <w:p w14:paraId="415C28C7"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Старше 18</w:t>
            </w:r>
          </w:p>
        </w:tc>
      </w:tr>
      <w:tr w:rsidR="003A48D2" w:rsidRPr="00E92310" w14:paraId="1A8A5ADD" w14:textId="77777777" w:rsidTr="003929A7">
        <w:trPr>
          <w:trHeight w:val="247"/>
        </w:trPr>
        <w:tc>
          <w:tcPr>
            <w:tcW w:w="2790" w:type="dxa"/>
            <w:gridSpan w:val="2"/>
            <w:shd w:val="clear" w:color="auto" w:fill="D9D9D9"/>
            <w:vAlign w:val="center"/>
          </w:tcPr>
          <w:p w14:paraId="7F998991"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Возраст</w:t>
            </w:r>
          </w:p>
        </w:tc>
        <w:tc>
          <w:tcPr>
            <w:tcW w:w="3566" w:type="dxa"/>
            <w:shd w:val="clear" w:color="auto" w:fill="D9D9D9"/>
          </w:tcPr>
          <w:p w14:paraId="403F7ADC"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 xml:space="preserve">12-17 лет </w:t>
            </w:r>
          </w:p>
        </w:tc>
        <w:tc>
          <w:tcPr>
            <w:tcW w:w="3567" w:type="dxa"/>
            <w:shd w:val="clear" w:color="auto" w:fill="D9D9D9"/>
          </w:tcPr>
          <w:p w14:paraId="5E591513"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18 лет и старше</w:t>
            </w:r>
          </w:p>
        </w:tc>
      </w:tr>
      <w:tr w:rsidR="003A48D2" w:rsidRPr="00E92310" w14:paraId="0C01D805" w14:textId="77777777" w:rsidTr="003929A7">
        <w:tc>
          <w:tcPr>
            <w:tcW w:w="1709" w:type="dxa"/>
            <w:vMerge w:val="restart"/>
            <w:vAlign w:val="center"/>
          </w:tcPr>
          <w:p w14:paraId="48CC8569"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Индивидуальные</w:t>
            </w:r>
          </w:p>
        </w:tc>
        <w:tc>
          <w:tcPr>
            <w:tcW w:w="1081" w:type="dxa"/>
            <w:vAlign w:val="center"/>
          </w:tcPr>
          <w:p w14:paraId="6926DEAA"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Мужчины</w:t>
            </w:r>
          </w:p>
        </w:tc>
        <w:tc>
          <w:tcPr>
            <w:tcW w:w="3566" w:type="dxa"/>
            <w:vAlign w:val="center"/>
          </w:tcPr>
          <w:p w14:paraId="13391194"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3567" w:type="dxa"/>
            <w:vAlign w:val="center"/>
          </w:tcPr>
          <w:p w14:paraId="0F640AD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r>
      <w:tr w:rsidR="003A48D2" w:rsidRPr="00E92310" w14:paraId="23BB056D" w14:textId="77777777" w:rsidTr="003929A7">
        <w:tc>
          <w:tcPr>
            <w:tcW w:w="1709" w:type="dxa"/>
            <w:vMerge/>
            <w:vAlign w:val="center"/>
          </w:tcPr>
          <w:p w14:paraId="3DC8E479" w14:textId="77777777" w:rsidR="003A48D2" w:rsidRPr="00E92310" w:rsidRDefault="003A48D2" w:rsidP="003929A7">
            <w:pPr>
              <w:spacing w:line="276" w:lineRule="auto"/>
              <w:jc w:val="both"/>
              <w:rPr>
                <w:rFonts w:eastAsiaTheme="minorEastAsia"/>
                <w:lang w:eastAsia="en-US"/>
              </w:rPr>
            </w:pPr>
          </w:p>
        </w:tc>
        <w:tc>
          <w:tcPr>
            <w:tcW w:w="1081" w:type="dxa"/>
            <w:vAlign w:val="center"/>
          </w:tcPr>
          <w:p w14:paraId="5EF1D9AF"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Женщины</w:t>
            </w:r>
          </w:p>
        </w:tc>
        <w:tc>
          <w:tcPr>
            <w:tcW w:w="3566" w:type="dxa"/>
            <w:vAlign w:val="center"/>
          </w:tcPr>
          <w:p w14:paraId="7F3905B5"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c>
          <w:tcPr>
            <w:tcW w:w="3567" w:type="dxa"/>
            <w:vAlign w:val="center"/>
          </w:tcPr>
          <w:p w14:paraId="499CE99D"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1</w:t>
            </w:r>
          </w:p>
        </w:tc>
      </w:tr>
      <w:tr w:rsidR="003A48D2" w:rsidRPr="00E92310" w14:paraId="0F9C2E5D" w14:textId="77777777" w:rsidTr="003929A7">
        <w:tc>
          <w:tcPr>
            <w:tcW w:w="2790" w:type="dxa"/>
            <w:gridSpan w:val="2"/>
            <w:vAlign w:val="center"/>
          </w:tcPr>
          <w:p w14:paraId="58CBF4D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Двойки смешанные</w:t>
            </w:r>
          </w:p>
        </w:tc>
        <w:tc>
          <w:tcPr>
            <w:tcW w:w="3566" w:type="dxa"/>
          </w:tcPr>
          <w:p w14:paraId="237C0E68"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c>
          <w:tcPr>
            <w:tcW w:w="3567" w:type="dxa"/>
          </w:tcPr>
          <w:p w14:paraId="694177C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2</w:t>
            </w:r>
          </w:p>
        </w:tc>
      </w:tr>
      <w:tr w:rsidR="003A48D2" w:rsidRPr="00E92310" w14:paraId="4C53F362" w14:textId="77777777" w:rsidTr="003929A7">
        <w:tc>
          <w:tcPr>
            <w:tcW w:w="2790" w:type="dxa"/>
            <w:gridSpan w:val="2"/>
            <w:vAlign w:val="center"/>
          </w:tcPr>
          <w:p w14:paraId="75AB53F0"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Пятерки смешанные</w:t>
            </w:r>
          </w:p>
        </w:tc>
        <w:tc>
          <w:tcPr>
            <w:tcW w:w="3566" w:type="dxa"/>
          </w:tcPr>
          <w:p w14:paraId="48C01A3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5+1(запасной)</w:t>
            </w:r>
          </w:p>
        </w:tc>
        <w:tc>
          <w:tcPr>
            <w:tcW w:w="3567" w:type="dxa"/>
          </w:tcPr>
          <w:p w14:paraId="0CB9BB52" w14:textId="77777777" w:rsidR="003A48D2" w:rsidRPr="00E92310" w:rsidRDefault="003A48D2" w:rsidP="003929A7">
            <w:pPr>
              <w:spacing w:line="276" w:lineRule="auto"/>
              <w:jc w:val="both"/>
              <w:rPr>
                <w:rFonts w:eastAsiaTheme="minorEastAsia"/>
                <w:lang w:eastAsia="en-US"/>
              </w:rPr>
            </w:pPr>
            <w:r w:rsidRPr="00E92310">
              <w:rPr>
                <w:rFonts w:eastAsiaTheme="minorEastAsia"/>
                <w:lang w:eastAsia="en-US"/>
              </w:rPr>
              <w:t>5+1(запасной)</w:t>
            </w:r>
          </w:p>
        </w:tc>
      </w:tr>
    </w:tbl>
    <w:p w14:paraId="4BACD217" w14:textId="77777777" w:rsidR="003A48D2" w:rsidRPr="00887ED2" w:rsidRDefault="003A48D2" w:rsidP="003A48D2"/>
    <w:p w14:paraId="40048DE1" w14:textId="77777777" w:rsidR="003A48D2" w:rsidRPr="00887ED2" w:rsidRDefault="00675BA8" w:rsidP="003A48D2">
      <w:pPr>
        <w:jc w:val="both"/>
        <w:rPr>
          <w:b/>
        </w:rPr>
      </w:pPr>
      <w:r w:rsidRPr="00887ED2">
        <w:rPr>
          <w:b/>
          <w:bCs/>
        </w:rPr>
        <w:t xml:space="preserve">Статья </w:t>
      </w:r>
      <w:r w:rsidR="003A48D2" w:rsidRPr="00887ED2">
        <w:rPr>
          <w:b/>
        </w:rPr>
        <w:t xml:space="preserve">2.4. Костюм и гигиена участника </w:t>
      </w:r>
    </w:p>
    <w:p w14:paraId="09C3BC32" w14:textId="77777777" w:rsidR="003A48D2" w:rsidRPr="00887ED2" w:rsidRDefault="003A48D2" w:rsidP="00E50288">
      <w:pPr>
        <w:pStyle w:val="af9"/>
        <w:numPr>
          <w:ilvl w:val="0"/>
          <w:numId w:val="48"/>
        </w:numPr>
        <w:tabs>
          <w:tab w:val="left" w:pos="426"/>
        </w:tabs>
        <w:ind w:left="0" w:firstLine="0"/>
        <w:jc w:val="both"/>
        <w:rPr>
          <w:rFonts w:hint="default"/>
        </w:rPr>
      </w:pPr>
      <w:r w:rsidRPr="00887ED2">
        <w:rPr>
          <w:rFonts w:hint="default"/>
        </w:rPr>
        <w:t>Участники соревнований должны быть одеты в костюм, а так же применять экипировку (защитный жилет, шлем, паховая раковина, накладки на предплечья и на голень, перчатки и капа для дисциплины весовая категория</w:t>
      </w:r>
      <w:r>
        <w:rPr>
          <w:rFonts w:hint="default"/>
        </w:rPr>
        <w:t xml:space="preserve">, </w:t>
      </w:r>
      <w:r w:rsidRPr="00164847">
        <w:rPr>
          <w:rFonts w:hint="default"/>
          <w:highlight w:val="yellow"/>
        </w:rPr>
        <w:t>защитная маска для юношей 12-14 лет и мальчиков и девочек 11 лет)</w:t>
      </w:r>
      <w:r w:rsidR="00164847">
        <w:rPr>
          <w:rFonts w:hint="default"/>
        </w:rPr>
        <w:t xml:space="preserve"> </w:t>
      </w:r>
      <w:r w:rsidRPr="00887ED2">
        <w:rPr>
          <w:rFonts w:hint="default"/>
        </w:rPr>
        <w:t xml:space="preserve">одобренные </w:t>
      </w:r>
      <w:r>
        <w:rPr>
          <w:rFonts w:hint="default"/>
        </w:rPr>
        <w:t>ВТФ</w:t>
      </w:r>
      <w:r w:rsidRPr="00887ED2">
        <w:rPr>
          <w:rFonts w:hint="default"/>
        </w:rPr>
        <w:t>.</w:t>
      </w:r>
    </w:p>
    <w:p w14:paraId="35177A45" w14:textId="77777777" w:rsidR="003A48D2" w:rsidRPr="00887ED2" w:rsidRDefault="003A48D2" w:rsidP="00E50288">
      <w:pPr>
        <w:pStyle w:val="af9"/>
        <w:numPr>
          <w:ilvl w:val="0"/>
          <w:numId w:val="48"/>
        </w:numPr>
        <w:tabs>
          <w:tab w:val="left" w:pos="426"/>
        </w:tabs>
        <w:ind w:left="0" w:firstLine="0"/>
        <w:jc w:val="both"/>
        <w:rPr>
          <w:rFonts w:hint="default"/>
        </w:rPr>
      </w:pPr>
      <w:r w:rsidRPr="00887ED2">
        <w:rPr>
          <w:rFonts w:hint="default"/>
        </w:rPr>
        <w:t xml:space="preserve">Паховая раковина, накладки на предплечья и на голени должны быть одеты под костюм Тхэквондо. Разрешается ношение религиозных платков, которые должны одеваться под шлем и </w:t>
      </w:r>
      <w:r w:rsidRPr="00887ED2">
        <w:rPr>
          <w:rFonts w:hint="default"/>
        </w:rPr>
        <w:lastRenderedPageBreak/>
        <w:t>внутрь костюма тхэквондо и не должны причинять вред или препятствовать действиям соперника. Участницы могут надевать под куртку футболку белого цвета. Защитные средства (эластичные бандаж, повязки) используются по рекомендации врача.</w:t>
      </w:r>
    </w:p>
    <w:p w14:paraId="60BA7411" w14:textId="77777777" w:rsidR="003A48D2" w:rsidRPr="00887ED2" w:rsidRDefault="003A48D2" w:rsidP="00E50288">
      <w:pPr>
        <w:pStyle w:val="af9"/>
        <w:numPr>
          <w:ilvl w:val="0"/>
          <w:numId w:val="48"/>
        </w:numPr>
        <w:tabs>
          <w:tab w:val="left" w:pos="426"/>
        </w:tabs>
        <w:ind w:left="0" w:firstLine="0"/>
        <w:jc w:val="both"/>
        <w:rPr>
          <w:rFonts w:hint="default"/>
        </w:rPr>
      </w:pPr>
      <w:r w:rsidRPr="00887ED2">
        <w:rPr>
          <w:rFonts w:hint="default"/>
        </w:rPr>
        <w:t>На участниках не должно быть колец, сережек, цепочек и иных посторонних предметов, кроме элементов экипировки.</w:t>
      </w:r>
    </w:p>
    <w:p w14:paraId="6C03A98F" w14:textId="77777777" w:rsidR="003A48D2" w:rsidRPr="00887ED2" w:rsidRDefault="003A48D2" w:rsidP="00E50288">
      <w:pPr>
        <w:pStyle w:val="af9"/>
        <w:numPr>
          <w:ilvl w:val="0"/>
          <w:numId w:val="48"/>
        </w:numPr>
        <w:tabs>
          <w:tab w:val="left" w:pos="426"/>
        </w:tabs>
        <w:ind w:left="0" w:firstLine="0"/>
        <w:jc w:val="both"/>
        <w:rPr>
          <w:rFonts w:hint="default"/>
        </w:rPr>
      </w:pPr>
      <w:r w:rsidRPr="00887ED2">
        <w:rPr>
          <w:rFonts w:hint="default"/>
        </w:rPr>
        <w:t xml:space="preserve">Любой участник, не выполняющий требования настоящей статьи, лишается права участвовать в соревнованиях, и его противнику присуждается победа. </w:t>
      </w:r>
    </w:p>
    <w:p w14:paraId="638CB6AD" w14:textId="77777777" w:rsidR="003A48D2" w:rsidRPr="00887ED2" w:rsidRDefault="003A48D2" w:rsidP="003A48D2">
      <w:pPr>
        <w:pStyle w:val="af9"/>
        <w:ind w:left="0"/>
        <w:jc w:val="both"/>
        <w:rPr>
          <w:rFonts w:hint="default"/>
        </w:rPr>
      </w:pPr>
    </w:p>
    <w:p w14:paraId="2849020F" w14:textId="77777777" w:rsidR="003A48D2" w:rsidRPr="00887ED2" w:rsidRDefault="00675BA8" w:rsidP="003A48D2">
      <w:pPr>
        <w:jc w:val="both"/>
        <w:rPr>
          <w:b/>
        </w:rPr>
      </w:pPr>
      <w:r w:rsidRPr="00887ED2">
        <w:rPr>
          <w:b/>
          <w:bCs/>
        </w:rPr>
        <w:t xml:space="preserve">Статья </w:t>
      </w:r>
      <w:r w:rsidR="003A48D2" w:rsidRPr="00887ED2">
        <w:rPr>
          <w:b/>
        </w:rPr>
        <w:t>2.5. Обязанности  и права участников</w:t>
      </w:r>
    </w:p>
    <w:p w14:paraId="13E0D2EB" w14:textId="77777777" w:rsidR="003A48D2" w:rsidRPr="00887ED2" w:rsidRDefault="003A48D2" w:rsidP="00E50288">
      <w:pPr>
        <w:numPr>
          <w:ilvl w:val="0"/>
          <w:numId w:val="35"/>
        </w:numPr>
        <w:tabs>
          <w:tab w:val="clear" w:pos="1065"/>
          <w:tab w:val="left" w:pos="142"/>
          <w:tab w:val="left" w:pos="426"/>
        </w:tabs>
        <w:ind w:left="0" w:firstLine="0"/>
        <w:jc w:val="both"/>
      </w:pPr>
      <w:r w:rsidRPr="00887ED2">
        <w:t>Участник обязан:</w:t>
      </w:r>
    </w:p>
    <w:p w14:paraId="33083034" w14:textId="77777777" w:rsidR="003A48D2" w:rsidRPr="00887ED2" w:rsidRDefault="003A48D2" w:rsidP="003A48D2">
      <w:pPr>
        <w:tabs>
          <w:tab w:val="left" w:pos="284"/>
          <w:tab w:val="left" w:pos="426"/>
        </w:tabs>
        <w:jc w:val="both"/>
      </w:pPr>
      <w:r w:rsidRPr="00887ED2">
        <w:t>а) Строго соблюдать Положение, Правила, Программу соревнований;</w:t>
      </w:r>
    </w:p>
    <w:p w14:paraId="5C2E0285" w14:textId="77777777" w:rsidR="003A48D2" w:rsidRPr="00887ED2" w:rsidRDefault="003A48D2" w:rsidP="003A48D2">
      <w:pPr>
        <w:tabs>
          <w:tab w:val="left" w:pos="284"/>
          <w:tab w:val="left" w:pos="426"/>
        </w:tabs>
        <w:jc w:val="both"/>
      </w:pPr>
      <w:r w:rsidRPr="00887ED2">
        <w:t>б) Выполнять требования судей;</w:t>
      </w:r>
    </w:p>
    <w:p w14:paraId="6C239B07" w14:textId="77777777" w:rsidR="003A48D2" w:rsidRPr="00887ED2" w:rsidRDefault="003A48D2" w:rsidP="003A48D2">
      <w:pPr>
        <w:tabs>
          <w:tab w:val="left" w:pos="284"/>
          <w:tab w:val="left" w:pos="426"/>
        </w:tabs>
        <w:jc w:val="both"/>
      </w:pPr>
      <w:r w:rsidRPr="00887ED2">
        <w:t>в) Своевременно выходить на площадку по вызову судейской коллегии;</w:t>
      </w:r>
    </w:p>
    <w:p w14:paraId="2CFF5F45" w14:textId="77777777" w:rsidR="003A48D2" w:rsidRPr="00887ED2" w:rsidRDefault="003A48D2" w:rsidP="003A48D2">
      <w:pPr>
        <w:tabs>
          <w:tab w:val="left" w:pos="284"/>
          <w:tab w:val="left" w:pos="426"/>
        </w:tabs>
        <w:jc w:val="both"/>
      </w:pPr>
      <w:r w:rsidRPr="00887ED2">
        <w:t>г) Быть корректным по отношению ко всем участникам соревнований и зрителям.</w:t>
      </w:r>
    </w:p>
    <w:p w14:paraId="5BF69A21" w14:textId="77777777" w:rsidR="003A48D2" w:rsidRPr="00887ED2" w:rsidRDefault="003A48D2" w:rsidP="003A48D2">
      <w:pPr>
        <w:tabs>
          <w:tab w:val="left" w:pos="0"/>
        </w:tabs>
        <w:jc w:val="both"/>
      </w:pPr>
      <w:r w:rsidRPr="00887ED2">
        <w:t>2. Участник имеет право:</w:t>
      </w:r>
    </w:p>
    <w:p w14:paraId="1E83C972" w14:textId="77777777" w:rsidR="003A48D2" w:rsidRPr="00887ED2" w:rsidRDefault="003A48D2" w:rsidP="003A48D2">
      <w:pPr>
        <w:jc w:val="both"/>
      </w:pPr>
      <w:r w:rsidRPr="00887ED2">
        <w:t>а) Своевременно получать необходимую информацию о ходе соревнований, Программу соревнований, изменения в Программе соревнований;</w:t>
      </w:r>
    </w:p>
    <w:p w14:paraId="40D3CBA4" w14:textId="77777777" w:rsidR="003A48D2" w:rsidRPr="00887ED2" w:rsidRDefault="003A48D2" w:rsidP="003A48D2">
      <w:pPr>
        <w:jc w:val="both"/>
      </w:pPr>
      <w:r w:rsidRPr="00887ED2">
        <w:t>б) Получать информацию о решениях принятых Главной Судейской коллегией через официального представителя своей команды.</w:t>
      </w:r>
    </w:p>
    <w:p w14:paraId="18383962" w14:textId="77777777" w:rsidR="008110F4" w:rsidRDefault="008110F4" w:rsidP="003A48D2">
      <w:pPr>
        <w:jc w:val="both"/>
        <w:rPr>
          <w:b/>
        </w:rPr>
      </w:pPr>
    </w:p>
    <w:p w14:paraId="3FFE202B" w14:textId="77777777" w:rsidR="003A48D2" w:rsidRPr="00887ED2" w:rsidRDefault="00675BA8" w:rsidP="003A48D2">
      <w:pPr>
        <w:jc w:val="both"/>
        <w:rPr>
          <w:b/>
          <w:bCs/>
        </w:rPr>
      </w:pPr>
      <w:r w:rsidRPr="00887ED2">
        <w:rPr>
          <w:b/>
          <w:bCs/>
        </w:rPr>
        <w:t xml:space="preserve">Статья </w:t>
      </w:r>
      <w:r w:rsidR="003A48D2" w:rsidRPr="00887ED2">
        <w:rPr>
          <w:b/>
        </w:rPr>
        <w:t xml:space="preserve">2.6. </w:t>
      </w:r>
      <w:r w:rsidR="003A48D2" w:rsidRPr="00887ED2">
        <w:rPr>
          <w:b/>
          <w:bCs/>
        </w:rPr>
        <w:t>Официальные лица</w:t>
      </w:r>
    </w:p>
    <w:p w14:paraId="1324FAF9" w14:textId="77777777" w:rsidR="003A48D2" w:rsidRPr="00887ED2" w:rsidRDefault="003A48D2" w:rsidP="003A48D2">
      <w:pPr>
        <w:jc w:val="both"/>
        <w:rPr>
          <w:bCs/>
        </w:rPr>
      </w:pPr>
      <w:r w:rsidRPr="00887ED2">
        <w:rPr>
          <w:bCs/>
        </w:rPr>
        <w:t>К официальным лицам соревнований относятся:</w:t>
      </w:r>
    </w:p>
    <w:p w14:paraId="0CBCE4C6" w14:textId="77777777" w:rsidR="003A48D2" w:rsidRPr="00887ED2" w:rsidRDefault="003A48D2" w:rsidP="00E50288">
      <w:pPr>
        <w:numPr>
          <w:ilvl w:val="0"/>
          <w:numId w:val="20"/>
        </w:numPr>
        <w:tabs>
          <w:tab w:val="left" w:pos="426"/>
        </w:tabs>
        <w:ind w:left="0" w:firstLine="0"/>
        <w:jc w:val="both"/>
      </w:pPr>
      <w:r w:rsidRPr="00887ED2">
        <w:t>Технический делегат;</w:t>
      </w:r>
    </w:p>
    <w:p w14:paraId="45A129E4" w14:textId="77777777" w:rsidR="003A48D2" w:rsidRPr="00887ED2" w:rsidRDefault="003A48D2" w:rsidP="00E50288">
      <w:pPr>
        <w:numPr>
          <w:ilvl w:val="0"/>
          <w:numId w:val="20"/>
        </w:numPr>
        <w:tabs>
          <w:tab w:val="left" w:pos="426"/>
        </w:tabs>
        <w:ind w:left="0" w:firstLine="0"/>
        <w:jc w:val="both"/>
      </w:pPr>
      <w:r w:rsidRPr="00887ED2">
        <w:t>Представители команд;</w:t>
      </w:r>
    </w:p>
    <w:p w14:paraId="52D0DEE0" w14:textId="77777777" w:rsidR="003A48D2" w:rsidRPr="00887ED2" w:rsidRDefault="003A48D2" w:rsidP="00E50288">
      <w:pPr>
        <w:numPr>
          <w:ilvl w:val="0"/>
          <w:numId w:val="20"/>
        </w:numPr>
        <w:tabs>
          <w:tab w:val="left" w:pos="426"/>
        </w:tabs>
        <w:ind w:left="0" w:firstLine="0"/>
        <w:jc w:val="both"/>
      </w:pPr>
      <w:r w:rsidRPr="00887ED2">
        <w:t>Тренеры;</w:t>
      </w:r>
    </w:p>
    <w:p w14:paraId="3203296B" w14:textId="77777777" w:rsidR="003A48D2" w:rsidRPr="00887ED2" w:rsidRDefault="003A48D2" w:rsidP="00E50288">
      <w:pPr>
        <w:numPr>
          <w:ilvl w:val="0"/>
          <w:numId w:val="20"/>
        </w:numPr>
        <w:tabs>
          <w:tab w:val="left" w:pos="426"/>
        </w:tabs>
        <w:ind w:left="0" w:firstLine="0"/>
        <w:jc w:val="both"/>
      </w:pPr>
      <w:r w:rsidRPr="00887ED2">
        <w:t>Судьи.</w:t>
      </w:r>
    </w:p>
    <w:p w14:paraId="3E58B2E1" w14:textId="77777777" w:rsidR="003A48D2" w:rsidRPr="00887ED2" w:rsidRDefault="003A48D2" w:rsidP="003A48D2">
      <w:pPr>
        <w:shd w:val="clear" w:color="auto" w:fill="FFFFFF"/>
        <w:spacing w:line="240" w:lineRule="atLeast"/>
        <w:jc w:val="both"/>
        <w:rPr>
          <w:color w:val="000000"/>
        </w:rPr>
      </w:pPr>
      <w:r w:rsidRPr="00887ED2">
        <w:rPr>
          <w:color w:val="000000"/>
        </w:rPr>
        <w:t>Официальные лица, принимающие участие в соревнованиях, обязаны в своих действиях руководствоваться  настоящими Правилами.</w:t>
      </w:r>
    </w:p>
    <w:p w14:paraId="6BD346BD" w14:textId="77777777" w:rsidR="003A48D2" w:rsidRPr="00887ED2" w:rsidRDefault="003929A7" w:rsidP="003A48D2">
      <w:pPr>
        <w:tabs>
          <w:tab w:val="left" w:pos="433"/>
        </w:tabs>
        <w:autoSpaceDE w:val="0"/>
        <w:autoSpaceDN w:val="0"/>
        <w:adjustRightInd w:val="0"/>
        <w:ind w:right="332"/>
        <w:jc w:val="both"/>
        <w:rPr>
          <w:b/>
        </w:rPr>
      </w:pPr>
      <w:r>
        <w:rPr>
          <w:b/>
        </w:rPr>
        <w:t xml:space="preserve">2.6.1 </w:t>
      </w:r>
      <w:r w:rsidR="003A48D2" w:rsidRPr="00887ED2">
        <w:rPr>
          <w:b/>
        </w:rPr>
        <w:t xml:space="preserve">Технический делегат: </w:t>
      </w:r>
    </w:p>
    <w:p w14:paraId="234DBB2C" w14:textId="77777777" w:rsidR="003A48D2" w:rsidRPr="00887ED2" w:rsidRDefault="003A48D2" w:rsidP="00E50288">
      <w:pPr>
        <w:numPr>
          <w:ilvl w:val="0"/>
          <w:numId w:val="23"/>
        </w:numPr>
        <w:tabs>
          <w:tab w:val="left" w:pos="360"/>
        </w:tabs>
        <w:autoSpaceDE w:val="0"/>
        <w:autoSpaceDN w:val="0"/>
        <w:adjustRightInd w:val="0"/>
        <w:ind w:left="0" w:right="332" w:firstLine="0"/>
        <w:jc w:val="both"/>
      </w:pPr>
      <w:r w:rsidRPr="00887ED2">
        <w:t>следит за реализацией и правильным применением Правил соревнований;</w:t>
      </w:r>
    </w:p>
    <w:p w14:paraId="781239DC" w14:textId="77777777" w:rsidR="003A48D2" w:rsidRPr="00887ED2" w:rsidRDefault="003A48D2" w:rsidP="00E50288">
      <w:pPr>
        <w:numPr>
          <w:ilvl w:val="0"/>
          <w:numId w:val="23"/>
        </w:numPr>
        <w:tabs>
          <w:tab w:val="left" w:pos="452"/>
        </w:tabs>
        <w:autoSpaceDE w:val="0"/>
        <w:autoSpaceDN w:val="0"/>
        <w:adjustRightInd w:val="0"/>
        <w:ind w:left="284" w:right="332" w:hanging="284"/>
        <w:jc w:val="both"/>
      </w:pPr>
      <w:r w:rsidRPr="00887ED2">
        <w:t xml:space="preserve">является Председателем арбитражного комитета. </w:t>
      </w:r>
    </w:p>
    <w:p w14:paraId="6E429392" w14:textId="77777777" w:rsidR="003A48D2" w:rsidRPr="00887ED2" w:rsidRDefault="003A48D2" w:rsidP="003A48D2">
      <w:pPr>
        <w:jc w:val="both"/>
      </w:pPr>
    </w:p>
    <w:p w14:paraId="0B24428D" w14:textId="77777777" w:rsidR="003A48D2" w:rsidRPr="00887ED2" w:rsidRDefault="003A48D2" w:rsidP="003A48D2">
      <w:pPr>
        <w:jc w:val="both"/>
      </w:pPr>
      <w:r w:rsidRPr="00887ED2">
        <w:rPr>
          <w:b/>
        </w:rPr>
        <w:t>2.</w:t>
      </w:r>
      <w:r w:rsidR="003929A7">
        <w:rPr>
          <w:b/>
        </w:rPr>
        <w:t>6.2</w:t>
      </w:r>
      <w:r w:rsidRPr="00887ED2">
        <w:rPr>
          <w:b/>
        </w:rPr>
        <w:t xml:space="preserve"> Представители команд, тренеры</w:t>
      </w:r>
    </w:p>
    <w:p w14:paraId="0919CE1A" w14:textId="77777777" w:rsidR="003A48D2" w:rsidRPr="00887ED2" w:rsidRDefault="003A48D2" w:rsidP="00E50288">
      <w:pPr>
        <w:numPr>
          <w:ilvl w:val="0"/>
          <w:numId w:val="73"/>
        </w:numPr>
        <w:tabs>
          <w:tab w:val="left" w:pos="426"/>
        </w:tabs>
        <w:ind w:left="0" w:firstLine="0"/>
        <w:jc w:val="both"/>
      </w:pPr>
      <w:r w:rsidRPr="00887ED2">
        <w:t>Посредником между судейской коллегией соревнований и спортсменами (тренерами) команды является представитель команды.</w:t>
      </w:r>
    </w:p>
    <w:p w14:paraId="3E047BBC" w14:textId="77777777" w:rsidR="003A48D2" w:rsidRPr="00887ED2" w:rsidRDefault="003A48D2" w:rsidP="00E50288">
      <w:pPr>
        <w:numPr>
          <w:ilvl w:val="0"/>
          <w:numId w:val="73"/>
        </w:numPr>
        <w:tabs>
          <w:tab w:val="left" w:pos="426"/>
        </w:tabs>
        <w:ind w:left="0" w:firstLine="0"/>
        <w:jc w:val="both"/>
      </w:pPr>
      <w:r w:rsidRPr="00887ED2">
        <w:t xml:space="preserve">Если команда не имеет представителя, его обязанности выполняет тренер. </w:t>
      </w:r>
    </w:p>
    <w:p w14:paraId="4D0BAF4B" w14:textId="77777777" w:rsidR="003A48D2" w:rsidRPr="00887ED2" w:rsidRDefault="003A48D2" w:rsidP="00E50288">
      <w:pPr>
        <w:numPr>
          <w:ilvl w:val="0"/>
          <w:numId w:val="73"/>
        </w:numPr>
        <w:tabs>
          <w:tab w:val="left" w:pos="426"/>
        </w:tabs>
        <w:ind w:left="0" w:firstLine="0"/>
        <w:jc w:val="both"/>
      </w:pPr>
      <w:r w:rsidRPr="00887ED2">
        <w:t>Представитель команды выполняет следующие функции:</w:t>
      </w:r>
    </w:p>
    <w:p w14:paraId="54509B79" w14:textId="77777777" w:rsidR="003A48D2" w:rsidRPr="00887ED2" w:rsidRDefault="003A48D2" w:rsidP="003A48D2">
      <w:pPr>
        <w:tabs>
          <w:tab w:val="left" w:pos="426"/>
        </w:tabs>
        <w:jc w:val="both"/>
      </w:pPr>
      <w:r w:rsidRPr="00887ED2">
        <w:t>а) Участвует в проведении жеребьевки;</w:t>
      </w:r>
    </w:p>
    <w:p w14:paraId="336958E2" w14:textId="77777777" w:rsidR="003A48D2" w:rsidRPr="00887ED2" w:rsidRDefault="003A48D2" w:rsidP="003A48D2">
      <w:pPr>
        <w:tabs>
          <w:tab w:val="left" w:pos="426"/>
        </w:tabs>
        <w:jc w:val="both"/>
      </w:pPr>
      <w:r w:rsidRPr="00887ED2">
        <w:t>б) Участвует в работе совещаний представителей.</w:t>
      </w:r>
    </w:p>
    <w:p w14:paraId="6B83AD77" w14:textId="77777777" w:rsidR="003A48D2" w:rsidRPr="00887ED2" w:rsidRDefault="003A48D2" w:rsidP="003A48D2">
      <w:pPr>
        <w:tabs>
          <w:tab w:val="left" w:pos="426"/>
        </w:tabs>
        <w:jc w:val="both"/>
      </w:pPr>
      <w:r w:rsidRPr="00887ED2">
        <w:t>в) Несет ответственность за дисциплину участников команды и обеспечивает своевременную явку их на соревнования.</w:t>
      </w:r>
    </w:p>
    <w:p w14:paraId="35A2A67E" w14:textId="77777777" w:rsidR="003A48D2" w:rsidRPr="00887ED2" w:rsidRDefault="003A48D2" w:rsidP="00E50288">
      <w:pPr>
        <w:numPr>
          <w:ilvl w:val="0"/>
          <w:numId w:val="73"/>
        </w:numPr>
        <w:tabs>
          <w:tab w:val="left" w:pos="426"/>
        </w:tabs>
        <w:ind w:left="0" w:firstLine="0"/>
        <w:jc w:val="both"/>
      </w:pPr>
      <w:r w:rsidRPr="00887ED2">
        <w:t>Представителю команды запрещается вмешиваться в решения судей и лиц, проводящих соревнований, а также осуществлять действия, оскорбляющие судей.</w:t>
      </w:r>
    </w:p>
    <w:p w14:paraId="3BD9F7C8" w14:textId="77777777" w:rsidR="003A48D2" w:rsidRPr="00887ED2" w:rsidRDefault="003A48D2" w:rsidP="00E50288">
      <w:pPr>
        <w:numPr>
          <w:ilvl w:val="0"/>
          <w:numId w:val="73"/>
        </w:numPr>
        <w:tabs>
          <w:tab w:val="left" w:pos="426"/>
        </w:tabs>
        <w:ind w:left="0" w:firstLine="0"/>
        <w:jc w:val="both"/>
      </w:pPr>
      <w:r w:rsidRPr="00887ED2">
        <w:t>За нарушение или невыполнения своих обязанностей представитель команды может быть отстранен от исполнения своих обязанностей.</w:t>
      </w:r>
    </w:p>
    <w:p w14:paraId="34037C7D" w14:textId="77777777" w:rsidR="003A48D2" w:rsidRPr="00887ED2" w:rsidRDefault="003A48D2" w:rsidP="00E50288">
      <w:pPr>
        <w:numPr>
          <w:ilvl w:val="0"/>
          <w:numId w:val="73"/>
        </w:numPr>
        <w:tabs>
          <w:tab w:val="left" w:pos="426"/>
        </w:tabs>
        <w:ind w:left="0" w:firstLine="0"/>
        <w:jc w:val="both"/>
      </w:pPr>
      <w:r w:rsidRPr="00887ED2">
        <w:t>Во время проведения выступления тренер не имеет право вмешиваться в работу судей. Представлять  спортсмена имеет право только один тренер.</w:t>
      </w:r>
    </w:p>
    <w:p w14:paraId="04CB902B" w14:textId="77777777" w:rsidR="003A48D2" w:rsidRPr="00887ED2" w:rsidRDefault="003A48D2" w:rsidP="00E50288">
      <w:pPr>
        <w:numPr>
          <w:ilvl w:val="0"/>
          <w:numId w:val="73"/>
        </w:numPr>
        <w:tabs>
          <w:tab w:val="left" w:pos="426"/>
        </w:tabs>
        <w:ind w:left="0" w:firstLine="0"/>
        <w:jc w:val="both"/>
      </w:pPr>
      <w:r w:rsidRPr="00887ED2">
        <w:t>Поведение тренеров во время выступления.</w:t>
      </w:r>
    </w:p>
    <w:p w14:paraId="10668369" w14:textId="77777777" w:rsidR="003A48D2" w:rsidRPr="00887ED2" w:rsidRDefault="003A48D2" w:rsidP="003A48D2">
      <w:pPr>
        <w:jc w:val="both"/>
      </w:pPr>
      <w:r w:rsidRPr="00887ED2">
        <w:t>Тренеры должны сидеть в установленной для них зоне.</w:t>
      </w:r>
    </w:p>
    <w:p w14:paraId="47CC190D" w14:textId="77777777" w:rsidR="003A48D2" w:rsidRPr="00887ED2" w:rsidRDefault="003A48D2" w:rsidP="003A48D2">
      <w:pPr>
        <w:jc w:val="both"/>
      </w:pPr>
      <w:r w:rsidRPr="00887ED2">
        <w:t>а) Тренеры не вправе давать указания во время исполнения пхумсэ,</w:t>
      </w:r>
    </w:p>
    <w:p w14:paraId="7BE9F39E" w14:textId="77777777" w:rsidR="003A48D2" w:rsidRPr="00887ED2" w:rsidRDefault="003A48D2" w:rsidP="003A48D2">
      <w:pPr>
        <w:jc w:val="both"/>
      </w:pPr>
      <w:r w:rsidRPr="00887ED2">
        <w:t xml:space="preserve">б) Тренеры могут давать указания своим участникам только во время перерыва, </w:t>
      </w:r>
    </w:p>
    <w:p w14:paraId="5933E3D1" w14:textId="77777777" w:rsidR="003A48D2" w:rsidRPr="00887ED2" w:rsidRDefault="003A48D2" w:rsidP="003A48D2">
      <w:pPr>
        <w:jc w:val="both"/>
      </w:pPr>
      <w:r w:rsidRPr="00887ED2">
        <w:lastRenderedPageBreak/>
        <w:t>в) Если тренер не соблюдает данное правило, ему выноситься первое Предупреждение,</w:t>
      </w:r>
    </w:p>
    <w:p w14:paraId="36B7A6A9" w14:textId="77777777" w:rsidR="003A48D2" w:rsidRPr="00887ED2" w:rsidRDefault="003A48D2" w:rsidP="003A48D2">
      <w:pPr>
        <w:jc w:val="both"/>
      </w:pPr>
      <w:r w:rsidRPr="00887ED2">
        <w:t xml:space="preserve">г) Если тренер ведет себя так же и в дальнейшем, он получает </w:t>
      </w:r>
      <w:r>
        <w:t>Вт</w:t>
      </w:r>
      <w:r w:rsidRPr="00887ED2">
        <w:t>орое Предупреждение и удаляется из зоны соревнований.</w:t>
      </w:r>
    </w:p>
    <w:p w14:paraId="3E818427" w14:textId="77777777" w:rsidR="003A48D2" w:rsidRPr="00887ED2" w:rsidRDefault="003A48D2" w:rsidP="003A48D2">
      <w:pPr>
        <w:jc w:val="both"/>
      </w:pPr>
      <w:r w:rsidRPr="00887ED2">
        <w:t>д) Если тренер продолжает вести себя неподобающим образом за пределами зоны соревнований, он должен быть наказан в соответствии с Дисциплинарным кодексом.</w:t>
      </w:r>
    </w:p>
    <w:p w14:paraId="09B78F15" w14:textId="77777777" w:rsidR="003A48D2" w:rsidRPr="00887ED2" w:rsidRDefault="003A48D2" w:rsidP="003A48D2">
      <w:pPr>
        <w:tabs>
          <w:tab w:val="left" w:pos="452"/>
        </w:tabs>
        <w:autoSpaceDE w:val="0"/>
        <w:autoSpaceDN w:val="0"/>
        <w:adjustRightInd w:val="0"/>
        <w:ind w:right="332"/>
        <w:jc w:val="both"/>
      </w:pPr>
    </w:p>
    <w:p w14:paraId="61F8D3F8" w14:textId="77777777" w:rsidR="003A48D2" w:rsidRPr="00887ED2" w:rsidRDefault="003A48D2" w:rsidP="003A48D2">
      <w:pPr>
        <w:tabs>
          <w:tab w:val="left" w:pos="142"/>
        </w:tabs>
        <w:jc w:val="both"/>
        <w:rPr>
          <w:b/>
        </w:rPr>
      </w:pPr>
      <w:r w:rsidRPr="00887ED2">
        <w:rPr>
          <w:b/>
        </w:rPr>
        <w:t>Раздел 3. СУДЕЙСКАЯ КОЛЛЕГИЯ</w:t>
      </w:r>
    </w:p>
    <w:p w14:paraId="21E8CBE7" w14:textId="77777777" w:rsidR="003A48D2" w:rsidRPr="00887ED2" w:rsidRDefault="003A48D2" w:rsidP="003A48D2">
      <w:pPr>
        <w:tabs>
          <w:tab w:val="left" w:pos="142"/>
        </w:tabs>
        <w:jc w:val="both"/>
      </w:pPr>
    </w:p>
    <w:p w14:paraId="7AE32B97" w14:textId="77777777" w:rsidR="003A48D2" w:rsidRPr="00887ED2" w:rsidRDefault="003A48D2" w:rsidP="0077560D">
      <w:pPr>
        <w:tabs>
          <w:tab w:val="left" w:pos="24"/>
        </w:tabs>
        <w:jc w:val="both"/>
        <w:rPr>
          <w:b/>
        </w:rPr>
      </w:pPr>
      <w:r w:rsidRPr="00887ED2">
        <w:tab/>
      </w:r>
      <w:r w:rsidR="00675BA8" w:rsidRPr="00887ED2">
        <w:rPr>
          <w:b/>
          <w:bCs/>
        </w:rPr>
        <w:t xml:space="preserve">Статья </w:t>
      </w:r>
      <w:r w:rsidRPr="00887ED2">
        <w:rPr>
          <w:b/>
        </w:rPr>
        <w:t>3.1. Состав судейской коллегии</w:t>
      </w:r>
    </w:p>
    <w:p w14:paraId="780C356A" w14:textId="77777777" w:rsidR="003A48D2" w:rsidRDefault="003A48D2" w:rsidP="003A48D2">
      <w:pPr>
        <w:tabs>
          <w:tab w:val="left" w:pos="142"/>
        </w:tabs>
        <w:jc w:val="both"/>
      </w:pPr>
      <w:r w:rsidRPr="00887ED2">
        <w:t>Состав судейской коллегии утверждается</w:t>
      </w:r>
      <w:r>
        <w:t>:</w:t>
      </w:r>
    </w:p>
    <w:p w14:paraId="076A2390" w14:textId="77777777" w:rsidR="003A48D2" w:rsidRPr="00024035" w:rsidRDefault="003A48D2" w:rsidP="00E50288">
      <w:pPr>
        <w:pStyle w:val="af9"/>
        <w:numPr>
          <w:ilvl w:val="0"/>
          <w:numId w:val="101"/>
        </w:numPr>
        <w:ind w:left="342"/>
        <w:jc w:val="both"/>
        <w:rPr>
          <w:rFonts w:hint="default"/>
        </w:rPr>
      </w:pPr>
      <w:r w:rsidRPr="00024035">
        <w:rPr>
          <w:rFonts w:hint="default"/>
        </w:rPr>
        <w:t xml:space="preserve">для ЧР, ПР, КР и финалов спартакиад главной судейской коллегией Всероссийской Федерации, </w:t>
      </w:r>
    </w:p>
    <w:p w14:paraId="0DE30F20" w14:textId="77777777" w:rsidR="003A48D2" w:rsidRPr="00024035" w:rsidRDefault="003A48D2" w:rsidP="00E50288">
      <w:pPr>
        <w:pStyle w:val="af9"/>
        <w:numPr>
          <w:ilvl w:val="0"/>
          <w:numId w:val="101"/>
        </w:numPr>
        <w:ind w:left="342"/>
        <w:jc w:val="both"/>
        <w:rPr>
          <w:rFonts w:hint="default"/>
        </w:rPr>
      </w:pPr>
      <w:r w:rsidRPr="00024035">
        <w:rPr>
          <w:rFonts w:hint="default"/>
        </w:rPr>
        <w:t>для всероссийских соревнований ЕКП главной судейской коллегией федерального округа</w:t>
      </w:r>
      <w:r>
        <w:rPr>
          <w:rFonts w:hint="default"/>
        </w:rPr>
        <w:t xml:space="preserve"> по месту проведения</w:t>
      </w:r>
      <w:r w:rsidRPr="00024035">
        <w:rPr>
          <w:rFonts w:hint="default"/>
        </w:rPr>
        <w:t xml:space="preserve">, </w:t>
      </w:r>
    </w:p>
    <w:p w14:paraId="5AC800DC" w14:textId="77777777" w:rsidR="003A48D2" w:rsidRDefault="003A48D2" w:rsidP="00E50288">
      <w:pPr>
        <w:pStyle w:val="af9"/>
        <w:numPr>
          <w:ilvl w:val="0"/>
          <w:numId w:val="101"/>
        </w:numPr>
        <w:ind w:left="342"/>
        <w:jc w:val="both"/>
        <w:rPr>
          <w:rFonts w:hint="default"/>
        </w:rPr>
      </w:pPr>
      <w:r w:rsidRPr="00024035">
        <w:rPr>
          <w:rFonts w:hint="default"/>
        </w:rPr>
        <w:t xml:space="preserve">для региональных и муниципальных </w:t>
      </w:r>
      <w:r>
        <w:rPr>
          <w:rFonts w:hint="default"/>
        </w:rPr>
        <w:t xml:space="preserve">главной судейской коллегией </w:t>
      </w:r>
      <w:r w:rsidRPr="00024035">
        <w:rPr>
          <w:rFonts w:hint="default"/>
        </w:rPr>
        <w:t xml:space="preserve"> региональной  спортивной федерации.</w:t>
      </w:r>
    </w:p>
    <w:p w14:paraId="45D5E7A4" w14:textId="77777777" w:rsidR="003A48D2" w:rsidRPr="00887ED2" w:rsidRDefault="003A48D2" w:rsidP="003A48D2">
      <w:pPr>
        <w:tabs>
          <w:tab w:val="left" w:pos="142"/>
        </w:tabs>
        <w:jc w:val="both"/>
      </w:pPr>
      <w:r>
        <w:t>3</w:t>
      </w:r>
      <w:r w:rsidRPr="00887ED2">
        <w:t>.1.</w:t>
      </w:r>
      <w:r>
        <w:t>1</w:t>
      </w:r>
      <w:r w:rsidRPr="00887ED2">
        <w:t xml:space="preserve"> Члены главной судейской коллегии  </w:t>
      </w:r>
    </w:p>
    <w:p w14:paraId="3A2451C0" w14:textId="77777777" w:rsidR="003A48D2" w:rsidRPr="00887ED2" w:rsidRDefault="003A48D2" w:rsidP="00E50288">
      <w:pPr>
        <w:numPr>
          <w:ilvl w:val="0"/>
          <w:numId w:val="29"/>
        </w:numPr>
        <w:tabs>
          <w:tab w:val="left" w:pos="426"/>
        </w:tabs>
        <w:ind w:left="426" w:hanging="426"/>
        <w:jc w:val="both"/>
      </w:pPr>
      <w:r w:rsidRPr="00887ED2">
        <w:t>Главный судья</w:t>
      </w:r>
    </w:p>
    <w:p w14:paraId="1E60FE0E" w14:textId="77777777" w:rsidR="003A48D2" w:rsidRPr="00887ED2" w:rsidRDefault="003A48D2" w:rsidP="00E50288">
      <w:pPr>
        <w:numPr>
          <w:ilvl w:val="0"/>
          <w:numId w:val="29"/>
        </w:numPr>
        <w:tabs>
          <w:tab w:val="left" w:pos="426"/>
        </w:tabs>
        <w:ind w:left="426" w:hanging="426"/>
        <w:jc w:val="both"/>
      </w:pPr>
      <w:r w:rsidRPr="00887ED2">
        <w:t>Главный секретарь</w:t>
      </w:r>
    </w:p>
    <w:p w14:paraId="09FF279F" w14:textId="77777777" w:rsidR="003A48D2" w:rsidRPr="00164847" w:rsidRDefault="003A48D2" w:rsidP="00E50288">
      <w:pPr>
        <w:numPr>
          <w:ilvl w:val="0"/>
          <w:numId w:val="29"/>
        </w:numPr>
        <w:tabs>
          <w:tab w:val="left" w:pos="426"/>
        </w:tabs>
        <w:ind w:left="426" w:hanging="426"/>
        <w:jc w:val="both"/>
        <w:rPr>
          <w:highlight w:val="yellow"/>
        </w:rPr>
      </w:pPr>
      <w:r w:rsidRPr="00164847">
        <w:rPr>
          <w:highlight w:val="yellow"/>
        </w:rPr>
        <w:t xml:space="preserve">Заместитель </w:t>
      </w:r>
      <w:r w:rsidR="00164847">
        <w:rPr>
          <w:highlight w:val="yellow"/>
        </w:rPr>
        <w:t>г</w:t>
      </w:r>
      <w:r w:rsidRPr="00164847">
        <w:rPr>
          <w:highlight w:val="yellow"/>
        </w:rPr>
        <w:t>лавного судьи</w:t>
      </w:r>
    </w:p>
    <w:p w14:paraId="1C9FABA5" w14:textId="77777777" w:rsidR="003A48D2" w:rsidRPr="00164847" w:rsidRDefault="003A48D2" w:rsidP="00E50288">
      <w:pPr>
        <w:numPr>
          <w:ilvl w:val="0"/>
          <w:numId w:val="29"/>
        </w:numPr>
        <w:tabs>
          <w:tab w:val="left" w:pos="426"/>
        </w:tabs>
        <w:ind w:left="426" w:hanging="426"/>
        <w:jc w:val="both"/>
        <w:rPr>
          <w:highlight w:val="yellow"/>
        </w:rPr>
      </w:pPr>
      <w:r w:rsidRPr="00164847">
        <w:rPr>
          <w:highlight w:val="yellow"/>
        </w:rPr>
        <w:t xml:space="preserve">Заместитель </w:t>
      </w:r>
      <w:r w:rsidR="00164847">
        <w:rPr>
          <w:highlight w:val="yellow"/>
        </w:rPr>
        <w:t>г</w:t>
      </w:r>
      <w:r w:rsidRPr="00164847">
        <w:rPr>
          <w:highlight w:val="yellow"/>
        </w:rPr>
        <w:t>лавного секретаря</w:t>
      </w:r>
    </w:p>
    <w:p w14:paraId="3488AB37" w14:textId="77777777" w:rsidR="003A48D2" w:rsidRPr="00164847" w:rsidRDefault="003A48D2" w:rsidP="00E50288">
      <w:pPr>
        <w:numPr>
          <w:ilvl w:val="0"/>
          <w:numId w:val="29"/>
        </w:numPr>
        <w:tabs>
          <w:tab w:val="left" w:pos="426"/>
        </w:tabs>
        <w:ind w:left="426" w:hanging="426"/>
        <w:jc w:val="both"/>
        <w:rPr>
          <w:highlight w:val="yellow"/>
        </w:rPr>
      </w:pPr>
      <w:r w:rsidRPr="00164847">
        <w:rPr>
          <w:highlight w:val="yellow"/>
        </w:rPr>
        <w:t>Руководитель площадки (арбитр)</w:t>
      </w:r>
    </w:p>
    <w:p w14:paraId="7A1D2163" w14:textId="77777777" w:rsidR="003A48D2" w:rsidRPr="00164847" w:rsidRDefault="003A48D2" w:rsidP="00E50288">
      <w:pPr>
        <w:numPr>
          <w:ilvl w:val="0"/>
          <w:numId w:val="29"/>
        </w:numPr>
        <w:tabs>
          <w:tab w:val="left" w:pos="426"/>
        </w:tabs>
        <w:ind w:left="426" w:hanging="426"/>
        <w:jc w:val="both"/>
        <w:rPr>
          <w:highlight w:val="yellow"/>
        </w:rPr>
      </w:pPr>
      <w:r w:rsidRPr="00164847">
        <w:rPr>
          <w:highlight w:val="yellow"/>
        </w:rPr>
        <w:t>Судья видео-арбитр</w:t>
      </w:r>
    </w:p>
    <w:p w14:paraId="4A96CCF3" w14:textId="77777777" w:rsidR="003A48D2" w:rsidRPr="00887ED2" w:rsidRDefault="003A48D2" w:rsidP="003A48D2">
      <w:pPr>
        <w:tabs>
          <w:tab w:val="left" w:pos="142"/>
        </w:tabs>
        <w:jc w:val="both"/>
      </w:pPr>
      <w:r>
        <w:t>3</w:t>
      </w:r>
      <w:r w:rsidRPr="00887ED2">
        <w:t>.</w:t>
      </w:r>
      <w:r>
        <w:t>1.</w:t>
      </w:r>
      <w:r w:rsidRPr="00887ED2">
        <w:t>2 Члены судейской коллегии</w:t>
      </w:r>
    </w:p>
    <w:p w14:paraId="16415508" w14:textId="77777777" w:rsidR="003A48D2" w:rsidRPr="00887ED2" w:rsidRDefault="003A48D2" w:rsidP="00E50288">
      <w:pPr>
        <w:numPr>
          <w:ilvl w:val="0"/>
          <w:numId w:val="29"/>
        </w:numPr>
        <w:tabs>
          <w:tab w:val="left" w:pos="426"/>
        </w:tabs>
        <w:ind w:left="0" w:firstLine="0"/>
        <w:jc w:val="both"/>
      </w:pPr>
      <w:r w:rsidRPr="00887ED2">
        <w:t>Рефери</w:t>
      </w:r>
    </w:p>
    <w:p w14:paraId="6367C3B5" w14:textId="77777777" w:rsidR="003A48D2" w:rsidRDefault="003A48D2" w:rsidP="00E50288">
      <w:pPr>
        <w:numPr>
          <w:ilvl w:val="0"/>
          <w:numId w:val="29"/>
        </w:numPr>
        <w:tabs>
          <w:tab w:val="left" w:pos="426"/>
        </w:tabs>
        <w:ind w:left="0" w:firstLine="0"/>
        <w:jc w:val="both"/>
      </w:pPr>
      <w:r>
        <w:t>Боковые с</w:t>
      </w:r>
      <w:r w:rsidRPr="00887ED2">
        <w:t>удьи</w:t>
      </w:r>
    </w:p>
    <w:p w14:paraId="1ECBF29D" w14:textId="77777777" w:rsidR="003A48D2" w:rsidRPr="00164847" w:rsidRDefault="003A48D2" w:rsidP="00E50288">
      <w:pPr>
        <w:numPr>
          <w:ilvl w:val="0"/>
          <w:numId w:val="29"/>
        </w:numPr>
        <w:tabs>
          <w:tab w:val="left" w:pos="426"/>
        </w:tabs>
        <w:ind w:left="0" w:firstLine="0"/>
        <w:jc w:val="both"/>
        <w:rPr>
          <w:highlight w:val="yellow"/>
        </w:rPr>
      </w:pPr>
      <w:r w:rsidRPr="00164847">
        <w:rPr>
          <w:highlight w:val="yellow"/>
        </w:rPr>
        <w:t xml:space="preserve">Судьи технические ассистенты </w:t>
      </w:r>
    </w:p>
    <w:p w14:paraId="11272E2E" w14:textId="77777777" w:rsidR="003A48D2" w:rsidRPr="00887ED2" w:rsidRDefault="003A48D2" w:rsidP="003A48D2">
      <w:pPr>
        <w:tabs>
          <w:tab w:val="left" w:pos="426"/>
        </w:tabs>
        <w:jc w:val="both"/>
      </w:pPr>
      <w:r>
        <w:t>3.1</w:t>
      </w:r>
      <w:r w:rsidRPr="00887ED2">
        <w:t>.3 Судейско-вспомогательный персонал:</w:t>
      </w:r>
    </w:p>
    <w:p w14:paraId="27235695" w14:textId="77777777" w:rsidR="003A48D2" w:rsidRPr="00164847" w:rsidRDefault="003A48D2" w:rsidP="00E50288">
      <w:pPr>
        <w:numPr>
          <w:ilvl w:val="0"/>
          <w:numId w:val="102"/>
        </w:numPr>
        <w:tabs>
          <w:tab w:val="clear" w:pos="140"/>
          <w:tab w:val="num" w:pos="285"/>
          <w:tab w:val="left" w:pos="426"/>
        </w:tabs>
        <w:ind w:leftChars="13" w:left="170" w:hangingChars="58" w:hanging="139"/>
        <w:jc w:val="both"/>
        <w:rPr>
          <w:highlight w:val="yellow"/>
        </w:rPr>
      </w:pPr>
      <w:r w:rsidRPr="00164847">
        <w:rPr>
          <w:highlight w:val="yellow"/>
        </w:rPr>
        <w:t xml:space="preserve">Судьи операторы судейской системы </w:t>
      </w:r>
    </w:p>
    <w:p w14:paraId="11BD4AA1" w14:textId="77777777" w:rsidR="003A48D2" w:rsidRPr="00887ED2" w:rsidRDefault="003A48D2" w:rsidP="00E50288">
      <w:pPr>
        <w:numPr>
          <w:ilvl w:val="0"/>
          <w:numId w:val="102"/>
        </w:numPr>
        <w:tabs>
          <w:tab w:val="clear" w:pos="140"/>
          <w:tab w:val="num" w:pos="285"/>
          <w:tab w:val="left" w:pos="426"/>
        </w:tabs>
        <w:ind w:leftChars="13" w:left="170" w:hangingChars="58" w:hanging="139"/>
        <w:jc w:val="both"/>
      </w:pPr>
      <w:r w:rsidRPr="00887ED2">
        <w:t>Судьи-секундометристы</w:t>
      </w:r>
    </w:p>
    <w:p w14:paraId="25E4B451" w14:textId="77777777" w:rsidR="003A48D2" w:rsidRPr="00887ED2" w:rsidRDefault="003A48D2" w:rsidP="00E50288">
      <w:pPr>
        <w:numPr>
          <w:ilvl w:val="0"/>
          <w:numId w:val="102"/>
        </w:numPr>
        <w:tabs>
          <w:tab w:val="clear" w:pos="140"/>
          <w:tab w:val="num" w:pos="285"/>
          <w:tab w:val="left" w:pos="426"/>
        </w:tabs>
        <w:ind w:leftChars="13" w:left="170" w:hangingChars="58" w:hanging="139"/>
        <w:jc w:val="both"/>
      </w:pPr>
      <w:r w:rsidRPr="00887ED2">
        <w:t>Судьи-информаторы</w:t>
      </w:r>
    </w:p>
    <w:p w14:paraId="51E6593F" w14:textId="77777777" w:rsidR="003A48D2" w:rsidRPr="00887ED2" w:rsidRDefault="003A48D2" w:rsidP="00E50288">
      <w:pPr>
        <w:numPr>
          <w:ilvl w:val="0"/>
          <w:numId w:val="102"/>
        </w:numPr>
        <w:tabs>
          <w:tab w:val="clear" w:pos="140"/>
          <w:tab w:val="num" w:pos="285"/>
          <w:tab w:val="left" w:pos="426"/>
        </w:tabs>
        <w:ind w:leftChars="13" w:left="170" w:hangingChars="58" w:hanging="139"/>
        <w:jc w:val="both"/>
      </w:pPr>
      <w:r w:rsidRPr="00887ED2">
        <w:t>Судьи при участниках</w:t>
      </w:r>
    </w:p>
    <w:p w14:paraId="0CFAAD37" w14:textId="77777777" w:rsidR="003A48D2" w:rsidRPr="00887ED2" w:rsidRDefault="003A48D2" w:rsidP="003A48D2">
      <w:pPr>
        <w:tabs>
          <w:tab w:val="left" w:pos="142"/>
        </w:tabs>
        <w:jc w:val="both"/>
      </w:pPr>
      <w:r>
        <w:t>3.1</w:t>
      </w:r>
      <w:r w:rsidRPr="00887ED2">
        <w:t>.</w:t>
      </w:r>
      <w:r>
        <w:t>4</w:t>
      </w:r>
      <w:r w:rsidRPr="00887ED2">
        <w:t xml:space="preserve"> Кроме того, проведение соревнований обеспечивают:</w:t>
      </w:r>
    </w:p>
    <w:p w14:paraId="07D3DCF8" w14:textId="77777777" w:rsidR="003A48D2" w:rsidRPr="00887ED2" w:rsidRDefault="003A48D2" w:rsidP="00E50288">
      <w:pPr>
        <w:numPr>
          <w:ilvl w:val="0"/>
          <w:numId w:val="32"/>
        </w:numPr>
        <w:tabs>
          <w:tab w:val="left" w:pos="426"/>
        </w:tabs>
        <w:ind w:left="0" w:firstLine="0"/>
        <w:jc w:val="both"/>
      </w:pPr>
      <w:r w:rsidRPr="00887ED2">
        <w:t>Врачи, медицинские сестры</w:t>
      </w:r>
    </w:p>
    <w:p w14:paraId="65D0BC3B" w14:textId="77777777" w:rsidR="003A48D2" w:rsidRPr="00887ED2" w:rsidRDefault="003A48D2" w:rsidP="00E50288">
      <w:pPr>
        <w:numPr>
          <w:ilvl w:val="0"/>
          <w:numId w:val="32"/>
        </w:numPr>
        <w:tabs>
          <w:tab w:val="left" w:pos="426"/>
        </w:tabs>
        <w:ind w:left="0" w:firstLine="0"/>
        <w:jc w:val="both"/>
      </w:pPr>
      <w:r w:rsidRPr="00887ED2">
        <w:t>Работники технических служб (специалисты по электронным табло, компьютерам, видеокамерам, радисты, рабочие, уборщицы и др.)</w:t>
      </w:r>
    </w:p>
    <w:p w14:paraId="13D20EBC" w14:textId="77777777" w:rsidR="003A48D2" w:rsidRPr="00887ED2" w:rsidRDefault="003A48D2" w:rsidP="003A48D2">
      <w:pPr>
        <w:tabs>
          <w:tab w:val="left" w:pos="142"/>
        </w:tabs>
        <w:jc w:val="both"/>
      </w:pPr>
      <w:r>
        <w:t>3</w:t>
      </w:r>
      <w:r w:rsidRPr="00887ED2">
        <w:t>.</w:t>
      </w:r>
      <w:r>
        <w:t>1.5</w:t>
      </w:r>
      <w:r w:rsidRPr="00887ED2">
        <w:t xml:space="preserve"> Судья обязан иметь судейскую форму и документ подтверждающий судейскую категорию.</w:t>
      </w:r>
    </w:p>
    <w:p w14:paraId="7C8BF9F7" w14:textId="77777777" w:rsidR="003A48D2" w:rsidRDefault="003A48D2" w:rsidP="003A48D2">
      <w:pPr>
        <w:tabs>
          <w:tab w:val="left" w:pos="142"/>
        </w:tabs>
        <w:jc w:val="both"/>
      </w:pPr>
      <w:r>
        <w:t>3.1.6</w:t>
      </w:r>
      <w:r w:rsidRPr="00887ED2">
        <w:t xml:space="preserve"> Свои действия судьи обязаны выполнять в соответствии с настоящими Правилами и Положением о судьях Минспорта России.</w:t>
      </w:r>
    </w:p>
    <w:p w14:paraId="2101775D" w14:textId="77777777" w:rsidR="003A48D2" w:rsidRPr="00024035" w:rsidRDefault="003A48D2" w:rsidP="003A48D2">
      <w:pPr>
        <w:pStyle w:val="af9"/>
        <w:ind w:left="0"/>
        <w:jc w:val="both"/>
        <w:rPr>
          <w:rFonts w:hint="default"/>
        </w:rPr>
      </w:pPr>
      <w:r>
        <w:t xml:space="preserve">3.1.7 </w:t>
      </w:r>
      <w:r>
        <w:rPr>
          <w:rFonts w:hint="default"/>
        </w:rPr>
        <w:t>Поединок на площадке судят: рефери, три боковых судьи, судья видео арбитр с системами Видео повтора, судья технический ассистент ведущий протокол, судья оператор судейской системы, судья информатор, судьи при участниках, руководитель площадки.</w:t>
      </w:r>
    </w:p>
    <w:p w14:paraId="504CDD5C" w14:textId="77777777" w:rsidR="003A48D2" w:rsidRPr="00887ED2" w:rsidRDefault="003A48D2" w:rsidP="003A48D2">
      <w:pPr>
        <w:jc w:val="both"/>
      </w:pPr>
    </w:p>
    <w:p w14:paraId="2FD50391" w14:textId="77777777" w:rsidR="003A48D2" w:rsidRPr="00887ED2" w:rsidRDefault="003A48D2" w:rsidP="003A48D2">
      <w:pPr>
        <w:jc w:val="both"/>
        <w:rPr>
          <w:b/>
        </w:rPr>
      </w:pPr>
      <w:r w:rsidRPr="00887ED2">
        <w:rPr>
          <w:b/>
        </w:rPr>
        <w:t>3.2.</w:t>
      </w:r>
      <w:r>
        <w:rPr>
          <w:b/>
        </w:rPr>
        <w:t>1</w:t>
      </w:r>
      <w:r w:rsidRPr="00887ED2">
        <w:rPr>
          <w:b/>
        </w:rPr>
        <w:t xml:space="preserve"> Главный судья</w:t>
      </w:r>
      <w:r>
        <w:rPr>
          <w:b/>
        </w:rPr>
        <w:t xml:space="preserve"> </w:t>
      </w:r>
    </w:p>
    <w:p w14:paraId="19F68FCB" w14:textId="77777777" w:rsidR="003A48D2" w:rsidRPr="00887ED2" w:rsidRDefault="003A48D2" w:rsidP="003A48D2">
      <w:pPr>
        <w:jc w:val="both"/>
      </w:pPr>
      <w:r w:rsidRPr="00887ED2">
        <w:t>Главный судья совместно с Главной Судейской коллегией соревнований осуществляет руководство по проведению соревнований в соответствии с Положением и Правилами.</w:t>
      </w:r>
    </w:p>
    <w:p w14:paraId="22F7287A" w14:textId="77777777" w:rsidR="003A48D2" w:rsidRPr="00887ED2" w:rsidRDefault="003A48D2" w:rsidP="003A48D2">
      <w:pPr>
        <w:jc w:val="both"/>
        <w:rPr>
          <w:b/>
        </w:rPr>
      </w:pPr>
      <w:r w:rsidRPr="00887ED2">
        <w:rPr>
          <w:b/>
        </w:rPr>
        <w:t>Главный судья обязан:</w:t>
      </w:r>
    </w:p>
    <w:p w14:paraId="7ED89FF7" w14:textId="77777777" w:rsidR="003A48D2" w:rsidRPr="00887ED2" w:rsidRDefault="003A48D2" w:rsidP="00E50288">
      <w:pPr>
        <w:numPr>
          <w:ilvl w:val="0"/>
          <w:numId w:val="22"/>
        </w:numPr>
        <w:tabs>
          <w:tab w:val="left" w:pos="426"/>
          <w:tab w:val="left" w:pos="709"/>
        </w:tabs>
        <w:ind w:left="0" w:firstLine="0"/>
        <w:jc w:val="both"/>
      </w:pPr>
      <w:r w:rsidRPr="00887ED2">
        <w:t>проверить готовность к соревнованиям всех помещений, оборудования, инвентаря, соответствия их требованиям Правил, подписать Акт приема места проведения соревнований, а также убедиться в наличии необходимой документации;</w:t>
      </w:r>
    </w:p>
    <w:p w14:paraId="577DCA27" w14:textId="77777777" w:rsidR="003A48D2" w:rsidRPr="00887ED2" w:rsidRDefault="003A48D2" w:rsidP="00E50288">
      <w:pPr>
        <w:numPr>
          <w:ilvl w:val="0"/>
          <w:numId w:val="22"/>
        </w:numPr>
        <w:tabs>
          <w:tab w:val="left" w:pos="426"/>
          <w:tab w:val="left" w:pos="709"/>
        </w:tabs>
        <w:ind w:left="0" w:firstLine="0"/>
        <w:jc w:val="both"/>
      </w:pPr>
      <w:r w:rsidRPr="00887ED2">
        <w:lastRenderedPageBreak/>
        <w:t>не позднее 7-и дней после окончания соревнований сдать отчет в организацию, проводящую соревнования.</w:t>
      </w:r>
    </w:p>
    <w:p w14:paraId="0FC12B17" w14:textId="77777777" w:rsidR="003A48D2" w:rsidRPr="00887ED2" w:rsidRDefault="003A48D2" w:rsidP="003A48D2">
      <w:pPr>
        <w:jc w:val="both"/>
        <w:rPr>
          <w:b/>
        </w:rPr>
      </w:pPr>
      <w:r w:rsidRPr="00887ED2">
        <w:rPr>
          <w:b/>
        </w:rPr>
        <w:t>Главный судья имеет право:</w:t>
      </w:r>
    </w:p>
    <w:p w14:paraId="009EBA92" w14:textId="77777777" w:rsidR="003A48D2" w:rsidRPr="00887ED2" w:rsidRDefault="003A48D2" w:rsidP="00E50288">
      <w:pPr>
        <w:numPr>
          <w:ilvl w:val="0"/>
          <w:numId w:val="43"/>
        </w:numPr>
        <w:tabs>
          <w:tab w:val="left" w:pos="426"/>
          <w:tab w:val="left" w:pos="709"/>
        </w:tabs>
        <w:ind w:left="0" w:firstLine="0"/>
        <w:jc w:val="both"/>
      </w:pPr>
      <w:r w:rsidRPr="00887ED2">
        <w:t>Прервать выступление, объявить перерыв или прекратить соревнования в случае неблагоприятных условий, мешающих нормальному проведению;</w:t>
      </w:r>
    </w:p>
    <w:p w14:paraId="646822C4" w14:textId="77777777" w:rsidR="003A48D2" w:rsidRPr="00887ED2" w:rsidRDefault="003A48D2" w:rsidP="00E50288">
      <w:pPr>
        <w:numPr>
          <w:ilvl w:val="0"/>
          <w:numId w:val="43"/>
        </w:numPr>
        <w:tabs>
          <w:tab w:val="left" w:pos="426"/>
          <w:tab w:val="left" w:pos="709"/>
        </w:tabs>
        <w:ind w:left="0" w:firstLine="0"/>
        <w:jc w:val="both"/>
      </w:pPr>
      <w:r w:rsidRPr="00887ED2">
        <w:t>Вносить изменения в Программу или график проведения соревнований, в случае обоснованных причин;</w:t>
      </w:r>
    </w:p>
    <w:p w14:paraId="0A0AAE19" w14:textId="77777777" w:rsidR="003A48D2" w:rsidRPr="00887ED2" w:rsidRDefault="003A48D2" w:rsidP="00E50288">
      <w:pPr>
        <w:numPr>
          <w:ilvl w:val="0"/>
          <w:numId w:val="43"/>
        </w:numPr>
        <w:tabs>
          <w:tab w:val="left" w:pos="426"/>
          <w:tab w:val="left" w:pos="709"/>
        </w:tabs>
        <w:ind w:left="0" w:firstLine="0"/>
        <w:jc w:val="both"/>
      </w:pPr>
      <w:r w:rsidRPr="00887ED2">
        <w:t>Отстранить судью от выполнения его обязанностей в случае серьезных нарушений правил.</w:t>
      </w:r>
    </w:p>
    <w:p w14:paraId="56C59B72" w14:textId="77777777" w:rsidR="003A48D2" w:rsidRDefault="003A48D2" w:rsidP="003A48D2">
      <w:pPr>
        <w:tabs>
          <w:tab w:val="left" w:pos="426"/>
        </w:tabs>
        <w:jc w:val="both"/>
      </w:pPr>
      <w:r w:rsidRPr="00887ED2">
        <w:t>Выполнение распоряжений Главного судьи обязательно для судей, участников, представителей и тренеров команд.</w:t>
      </w:r>
    </w:p>
    <w:p w14:paraId="75E93E40" w14:textId="77777777" w:rsidR="003A48D2" w:rsidRPr="00887ED2" w:rsidRDefault="003A48D2" w:rsidP="003A48D2">
      <w:pPr>
        <w:tabs>
          <w:tab w:val="left" w:pos="426"/>
        </w:tabs>
        <w:jc w:val="both"/>
      </w:pPr>
    </w:p>
    <w:p w14:paraId="1006154A" w14:textId="77777777" w:rsidR="003A48D2" w:rsidRPr="00164847" w:rsidRDefault="003A48D2" w:rsidP="003A48D2">
      <w:pPr>
        <w:jc w:val="both"/>
        <w:rPr>
          <w:b/>
          <w:highlight w:val="yellow"/>
        </w:rPr>
      </w:pPr>
      <w:r w:rsidRPr="00887ED2">
        <w:rPr>
          <w:b/>
        </w:rPr>
        <w:t>3.2.</w:t>
      </w:r>
      <w:r>
        <w:rPr>
          <w:b/>
        </w:rPr>
        <w:t>2</w:t>
      </w:r>
      <w:r w:rsidRPr="00887ED2">
        <w:rPr>
          <w:b/>
        </w:rPr>
        <w:t xml:space="preserve"> </w:t>
      </w:r>
      <w:r w:rsidR="003929A7" w:rsidRPr="00164847">
        <w:rPr>
          <w:b/>
          <w:highlight w:val="yellow"/>
        </w:rPr>
        <w:t xml:space="preserve">Заместитель </w:t>
      </w:r>
      <w:r w:rsidR="00164847" w:rsidRPr="00164847">
        <w:rPr>
          <w:b/>
          <w:highlight w:val="yellow"/>
        </w:rPr>
        <w:t>г</w:t>
      </w:r>
      <w:r w:rsidRPr="00164847">
        <w:rPr>
          <w:b/>
          <w:highlight w:val="yellow"/>
        </w:rPr>
        <w:t>лавного судьи</w:t>
      </w:r>
    </w:p>
    <w:p w14:paraId="546B6B0F" w14:textId="77777777" w:rsidR="003A48D2" w:rsidRPr="00164847" w:rsidRDefault="003A48D2" w:rsidP="003A48D2">
      <w:pPr>
        <w:ind w:right="-2"/>
        <w:jc w:val="both"/>
        <w:rPr>
          <w:highlight w:val="yellow"/>
        </w:rPr>
      </w:pPr>
      <w:r w:rsidRPr="00164847">
        <w:rPr>
          <w:highlight w:val="yellow"/>
        </w:rPr>
        <w:t>Функции заместителя главного судьи:</w:t>
      </w:r>
    </w:p>
    <w:p w14:paraId="37F6FA9D" w14:textId="77777777" w:rsidR="003A48D2" w:rsidRPr="00164847" w:rsidRDefault="003A48D2" w:rsidP="003A48D2">
      <w:pPr>
        <w:jc w:val="both"/>
        <w:rPr>
          <w:highlight w:val="yellow"/>
        </w:rPr>
      </w:pPr>
      <w:r w:rsidRPr="00164847">
        <w:rPr>
          <w:highlight w:val="yellow"/>
        </w:rPr>
        <w:t>а) организовывает и контролирует взвешивание участников;</w:t>
      </w:r>
    </w:p>
    <w:p w14:paraId="18F91C8C" w14:textId="77777777" w:rsidR="003A48D2" w:rsidRPr="00164847" w:rsidRDefault="003A48D2" w:rsidP="003A48D2">
      <w:pPr>
        <w:jc w:val="both"/>
        <w:rPr>
          <w:highlight w:val="yellow"/>
        </w:rPr>
      </w:pPr>
      <w:r w:rsidRPr="00164847">
        <w:rPr>
          <w:highlight w:val="yellow"/>
        </w:rPr>
        <w:t>б) руководит работой судей при участниках;</w:t>
      </w:r>
    </w:p>
    <w:p w14:paraId="27C8F396" w14:textId="77777777" w:rsidR="003A48D2" w:rsidRPr="00F606A0" w:rsidRDefault="003A48D2" w:rsidP="003A48D2">
      <w:pPr>
        <w:ind w:right="-2"/>
        <w:jc w:val="both"/>
        <w:rPr>
          <w:color w:val="000000"/>
        </w:rPr>
      </w:pPr>
      <w:r w:rsidRPr="00164847">
        <w:rPr>
          <w:color w:val="000000"/>
          <w:highlight w:val="yellow"/>
        </w:rPr>
        <w:t>По поручению главного судьи его функции на соревнованиях временно может выполнять его заместитель.</w:t>
      </w:r>
    </w:p>
    <w:p w14:paraId="63359B54" w14:textId="77777777" w:rsidR="003A48D2" w:rsidRPr="00887ED2" w:rsidRDefault="003A48D2" w:rsidP="003A48D2">
      <w:pPr>
        <w:jc w:val="both"/>
      </w:pPr>
    </w:p>
    <w:p w14:paraId="1A94DD8E" w14:textId="77777777" w:rsidR="003A48D2" w:rsidRPr="00887ED2" w:rsidRDefault="003A48D2" w:rsidP="003A48D2">
      <w:pPr>
        <w:jc w:val="both"/>
        <w:rPr>
          <w:b/>
        </w:rPr>
      </w:pPr>
      <w:r>
        <w:rPr>
          <w:b/>
        </w:rPr>
        <w:t>3.2</w:t>
      </w:r>
      <w:r w:rsidRPr="00887ED2">
        <w:rPr>
          <w:b/>
        </w:rPr>
        <w:t>.</w:t>
      </w:r>
      <w:r>
        <w:rPr>
          <w:b/>
        </w:rPr>
        <w:t>3</w:t>
      </w:r>
      <w:r w:rsidRPr="00887ED2">
        <w:rPr>
          <w:b/>
        </w:rPr>
        <w:t xml:space="preserve"> Главный секретарь</w:t>
      </w:r>
      <w:r w:rsidRPr="00887ED2">
        <w:rPr>
          <w:b/>
        </w:rPr>
        <w:tab/>
      </w:r>
    </w:p>
    <w:p w14:paraId="5C04439C" w14:textId="77777777" w:rsidR="003A48D2" w:rsidRPr="00887ED2" w:rsidRDefault="003A48D2" w:rsidP="003A48D2">
      <w:pPr>
        <w:jc w:val="both"/>
      </w:pPr>
      <w:r w:rsidRPr="00887ED2">
        <w:t>Главный секретарь руководит работой секретариата соревнований:</w:t>
      </w:r>
    </w:p>
    <w:p w14:paraId="2AA2AC43" w14:textId="77777777" w:rsidR="003A48D2" w:rsidRPr="00887ED2" w:rsidRDefault="003A48D2" w:rsidP="00E50288">
      <w:pPr>
        <w:numPr>
          <w:ilvl w:val="0"/>
          <w:numId w:val="25"/>
        </w:numPr>
        <w:tabs>
          <w:tab w:val="left" w:pos="426"/>
        </w:tabs>
        <w:ind w:left="0" w:firstLine="0"/>
        <w:jc w:val="both"/>
      </w:pPr>
      <w:r w:rsidRPr="00887ED2">
        <w:t>Участвует в проведении жеребьевки;</w:t>
      </w:r>
    </w:p>
    <w:p w14:paraId="3DB75218" w14:textId="77777777" w:rsidR="003A48D2" w:rsidRPr="00887ED2" w:rsidRDefault="003A48D2" w:rsidP="00E50288">
      <w:pPr>
        <w:numPr>
          <w:ilvl w:val="0"/>
          <w:numId w:val="25"/>
        </w:numPr>
        <w:tabs>
          <w:tab w:val="left" w:pos="426"/>
        </w:tabs>
        <w:ind w:left="0" w:firstLine="0"/>
        <w:jc w:val="both"/>
      </w:pPr>
      <w:r w:rsidRPr="00887ED2">
        <w:t xml:space="preserve">Составляет Программу и график хода соревнований; </w:t>
      </w:r>
    </w:p>
    <w:p w14:paraId="3CD52EB2" w14:textId="77777777" w:rsidR="003A48D2" w:rsidRPr="00887ED2" w:rsidRDefault="003A48D2" w:rsidP="00E50288">
      <w:pPr>
        <w:numPr>
          <w:ilvl w:val="0"/>
          <w:numId w:val="25"/>
        </w:numPr>
        <w:tabs>
          <w:tab w:val="left" w:pos="426"/>
        </w:tabs>
        <w:ind w:left="0" w:firstLine="0"/>
        <w:jc w:val="both"/>
      </w:pPr>
      <w:r w:rsidRPr="00887ED2">
        <w:t>Ведет протоколы соревнований;</w:t>
      </w:r>
    </w:p>
    <w:p w14:paraId="596D438C" w14:textId="77777777" w:rsidR="003A48D2" w:rsidRPr="00887ED2" w:rsidRDefault="003A48D2" w:rsidP="00E50288">
      <w:pPr>
        <w:numPr>
          <w:ilvl w:val="0"/>
          <w:numId w:val="25"/>
        </w:numPr>
        <w:tabs>
          <w:tab w:val="left" w:pos="426"/>
        </w:tabs>
        <w:ind w:left="0" w:firstLine="0"/>
        <w:jc w:val="both"/>
      </w:pPr>
      <w:r w:rsidRPr="00887ED2">
        <w:t>Составляет порядок встреч при круговой системе соревнований;</w:t>
      </w:r>
    </w:p>
    <w:p w14:paraId="4FC52661" w14:textId="77777777" w:rsidR="003A48D2" w:rsidRPr="00887ED2" w:rsidRDefault="003A48D2" w:rsidP="00E50288">
      <w:pPr>
        <w:numPr>
          <w:ilvl w:val="0"/>
          <w:numId w:val="25"/>
        </w:numPr>
        <w:tabs>
          <w:tab w:val="left" w:pos="426"/>
        </w:tabs>
        <w:ind w:left="0" w:firstLine="0"/>
        <w:jc w:val="both"/>
      </w:pPr>
      <w:r w:rsidRPr="00887ED2">
        <w:t>Контролирует оформление протоколов выступлений;</w:t>
      </w:r>
    </w:p>
    <w:p w14:paraId="595E2CE1" w14:textId="77777777" w:rsidR="003A48D2" w:rsidRPr="00887ED2" w:rsidRDefault="003A48D2" w:rsidP="00E50288">
      <w:pPr>
        <w:numPr>
          <w:ilvl w:val="0"/>
          <w:numId w:val="25"/>
        </w:numPr>
        <w:tabs>
          <w:tab w:val="left" w:pos="426"/>
        </w:tabs>
        <w:ind w:left="0" w:firstLine="0"/>
        <w:jc w:val="both"/>
      </w:pPr>
      <w:r w:rsidRPr="00887ED2">
        <w:t>Оформляет распоряжения и решения Главного судьи;</w:t>
      </w:r>
    </w:p>
    <w:p w14:paraId="0CECA52F" w14:textId="77777777" w:rsidR="003A48D2" w:rsidRPr="00887ED2" w:rsidRDefault="003A48D2" w:rsidP="00E50288">
      <w:pPr>
        <w:numPr>
          <w:ilvl w:val="0"/>
          <w:numId w:val="25"/>
        </w:numPr>
        <w:tabs>
          <w:tab w:val="left" w:pos="426"/>
        </w:tabs>
        <w:ind w:left="0" w:firstLine="0"/>
        <w:jc w:val="both"/>
      </w:pPr>
      <w:r w:rsidRPr="00887ED2">
        <w:t>Представляет Главному судье результаты соревнований на утверждение и необходимые данные для итогового отчета;</w:t>
      </w:r>
    </w:p>
    <w:p w14:paraId="6D89AFB3" w14:textId="77777777" w:rsidR="003A48D2" w:rsidRPr="00887ED2" w:rsidRDefault="003A48D2" w:rsidP="00E50288">
      <w:pPr>
        <w:numPr>
          <w:ilvl w:val="0"/>
          <w:numId w:val="25"/>
        </w:numPr>
        <w:tabs>
          <w:tab w:val="left" w:pos="426"/>
        </w:tabs>
        <w:ind w:left="0" w:firstLine="0"/>
        <w:jc w:val="both"/>
      </w:pPr>
      <w:r w:rsidRPr="00887ED2">
        <w:t>Обеспечивает необходимыми информационным материалом все судейские службы соревнований,  представителей команд, представителей СМИ.</w:t>
      </w:r>
    </w:p>
    <w:p w14:paraId="562645A3" w14:textId="77777777" w:rsidR="003A48D2" w:rsidRDefault="003A48D2" w:rsidP="003A48D2">
      <w:pPr>
        <w:jc w:val="both"/>
      </w:pPr>
    </w:p>
    <w:p w14:paraId="154A4F5D" w14:textId="77777777" w:rsidR="003A48D2" w:rsidRPr="00164847" w:rsidRDefault="003A48D2" w:rsidP="003A48D2">
      <w:pPr>
        <w:jc w:val="both"/>
        <w:rPr>
          <w:b/>
          <w:highlight w:val="yellow"/>
        </w:rPr>
      </w:pPr>
      <w:r>
        <w:rPr>
          <w:b/>
        </w:rPr>
        <w:t>3.2</w:t>
      </w:r>
      <w:r w:rsidRPr="00887ED2">
        <w:rPr>
          <w:b/>
        </w:rPr>
        <w:t>.</w:t>
      </w:r>
      <w:r>
        <w:rPr>
          <w:b/>
        </w:rPr>
        <w:t xml:space="preserve">4 </w:t>
      </w:r>
      <w:r w:rsidRPr="00164847">
        <w:rPr>
          <w:b/>
          <w:highlight w:val="yellow"/>
        </w:rPr>
        <w:t>Зам</w:t>
      </w:r>
      <w:r w:rsidR="003929A7" w:rsidRPr="00164847">
        <w:rPr>
          <w:b/>
          <w:highlight w:val="yellow"/>
        </w:rPr>
        <w:t>еститель</w:t>
      </w:r>
      <w:r w:rsidR="00F606A0" w:rsidRPr="00164847">
        <w:rPr>
          <w:b/>
          <w:highlight w:val="yellow"/>
        </w:rPr>
        <w:t xml:space="preserve"> </w:t>
      </w:r>
      <w:r w:rsidR="00164847" w:rsidRPr="00164847">
        <w:rPr>
          <w:b/>
          <w:highlight w:val="yellow"/>
        </w:rPr>
        <w:t>г</w:t>
      </w:r>
      <w:r w:rsidR="00F606A0" w:rsidRPr="00164847">
        <w:rPr>
          <w:b/>
          <w:highlight w:val="yellow"/>
        </w:rPr>
        <w:t>лавного секретаря</w:t>
      </w:r>
    </w:p>
    <w:p w14:paraId="5ED371C2" w14:textId="77777777" w:rsidR="003A48D2" w:rsidRPr="005C66C7" w:rsidRDefault="003A48D2" w:rsidP="003A48D2">
      <w:pPr>
        <w:jc w:val="both"/>
      </w:pPr>
      <w:r w:rsidRPr="00164847">
        <w:rPr>
          <w:highlight w:val="yellow"/>
        </w:rPr>
        <w:t xml:space="preserve">Ассистирует главному </w:t>
      </w:r>
      <w:r w:rsidR="00164847" w:rsidRPr="00164847">
        <w:rPr>
          <w:highlight w:val="yellow"/>
        </w:rPr>
        <w:t>секретарю</w:t>
      </w:r>
      <w:r w:rsidRPr="00164847">
        <w:rPr>
          <w:highlight w:val="yellow"/>
        </w:rPr>
        <w:t>, по поручению главного секретаря временно осуществляет его обязанности.</w:t>
      </w:r>
    </w:p>
    <w:p w14:paraId="70C00A8C" w14:textId="77777777" w:rsidR="003A48D2" w:rsidRPr="00887ED2" w:rsidRDefault="003A48D2" w:rsidP="003A48D2">
      <w:pPr>
        <w:jc w:val="both"/>
      </w:pPr>
      <w:r>
        <w:rPr>
          <w:b/>
        </w:rPr>
        <w:t xml:space="preserve"> </w:t>
      </w:r>
    </w:p>
    <w:p w14:paraId="12618C5B" w14:textId="77777777" w:rsidR="003A48D2" w:rsidRPr="00164847" w:rsidRDefault="003A48D2" w:rsidP="003A48D2">
      <w:pPr>
        <w:jc w:val="both"/>
        <w:rPr>
          <w:highlight w:val="yellow"/>
        </w:rPr>
      </w:pPr>
      <w:r w:rsidRPr="00887ED2">
        <w:rPr>
          <w:b/>
        </w:rPr>
        <w:t>3.</w:t>
      </w:r>
      <w:r w:rsidR="00F606A0">
        <w:rPr>
          <w:b/>
        </w:rPr>
        <w:t>2.5</w:t>
      </w:r>
      <w:r w:rsidRPr="00887ED2">
        <w:rPr>
          <w:b/>
        </w:rPr>
        <w:t xml:space="preserve">  </w:t>
      </w:r>
      <w:r w:rsidRPr="00164847">
        <w:rPr>
          <w:b/>
          <w:highlight w:val="yellow"/>
        </w:rPr>
        <w:t>Руководитель площадки</w:t>
      </w:r>
      <w:r w:rsidRPr="00164847">
        <w:rPr>
          <w:highlight w:val="yellow"/>
        </w:rPr>
        <w:t xml:space="preserve">  (Арбитр)</w:t>
      </w:r>
    </w:p>
    <w:p w14:paraId="43523D53" w14:textId="77777777" w:rsidR="003A48D2" w:rsidRPr="00164847" w:rsidRDefault="003A48D2" w:rsidP="003A48D2">
      <w:pPr>
        <w:jc w:val="both"/>
        <w:rPr>
          <w:highlight w:val="yellow"/>
        </w:rPr>
      </w:pPr>
      <w:r w:rsidRPr="00164847">
        <w:rPr>
          <w:highlight w:val="yellow"/>
        </w:rPr>
        <w:t>Руководитель площадки во время соревнований располагается за судейским столом и выполняет следующие функции:</w:t>
      </w:r>
    </w:p>
    <w:p w14:paraId="450770D2" w14:textId="77777777" w:rsidR="003A48D2" w:rsidRPr="00164847" w:rsidRDefault="003A48D2" w:rsidP="00E50288">
      <w:pPr>
        <w:numPr>
          <w:ilvl w:val="0"/>
          <w:numId w:val="33"/>
        </w:numPr>
        <w:tabs>
          <w:tab w:val="left" w:pos="426"/>
        </w:tabs>
        <w:ind w:left="0" w:firstLine="0"/>
        <w:jc w:val="both"/>
        <w:rPr>
          <w:highlight w:val="yellow"/>
        </w:rPr>
      </w:pPr>
      <w:r w:rsidRPr="00164847">
        <w:rPr>
          <w:highlight w:val="yellow"/>
        </w:rPr>
        <w:t>Вызывает на площадку судей, а также объявляет результат в случае отсутствия судьи-информатора;</w:t>
      </w:r>
    </w:p>
    <w:p w14:paraId="497FEFB2" w14:textId="77777777" w:rsidR="003A48D2" w:rsidRPr="00164847" w:rsidRDefault="003A48D2" w:rsidP="00E50288">
      <w:pPr>
        <w:numPr>
          <w:ilvl w:val="0"/>
          <w:numId w:val="33"/>
        </w:numPr>
        <w:tabs>
          <w:tab w:val="left" w:pos="426"/>
        </w:tabs>
        <w:ind w:left="0" w:firstLine="0"/>
        <w:jc w:val="both"/>
        <w:rPr>
          <w:highlight w:val="yellow"/>
        </w:rPr>
      </w:pPr>
      <w:r w:rsidRPr="00164847">
        <w:rPr>
          <w:highlight w:val="yellow"/>
        </w:rPr>
        <w:t xml:space="preserve">Осуществляет контроль </w:t>
      </w:r>
      <w:r w:rsidR="00985B6A">
        <w:rPr>
          <w:highlight w:val="yellow"/>
        </w:rPr>
        <w:t xml:space="preserve">за </w:t>
      </w:r>
      <w:r w:rsidRPr="00164847">
        <w:rPr>
          <w:highlight w:val="yellow"/>
        </w:rPr>
        <w:t>правильност</w:t>
      </w:r>
      <w:r w:rsidR="00985B6A">
        <w:rPr>
          <w:highlight w:val="yellow"/>
        </w:rPr>
        <w:t>ью</w:t>
      </w:r>
      <w:r w:rsidRPr="00164847">
        <w:rPr>
          <w:highlight w:val="yellow"/>
        </w:rPr>
        <w:t xml:space="preserve"> судейства на площадке, выполнение своих обязанностей техническими ассистентами, судьями-секундометристами, судьями операторами судейской системы, судьями при участниках.</w:t>
      </w:r>
    </w:p>
    <w:p w14:paraId="4C1B5D79" w14:textId="77777777" w:rsidR="003A48D2" w:rsidRPr="00164847" w:rsidRDefault="003A48D2" w:rsidP="00E50288">
      <w:pPr>
        <w:numPr>
          <w:ilvl w:val="0"/>
          <w:numId w:val="33"/>
        </w:numPr>
        <w:tabs>
          <w:tab w:val="left" w:pos="426"/>
        </w:tabs>
        <w:ind w:left="0" w:firstLine="0"/>
        <w:jc w:val="both"/>
        <w:rPr>
          <w:highlight w:val="yellow"/>
        </w:rPr>
      </w:pPr>
      <w:r w:rsidRPr="00164847">
        <w:rPr>
          <w:highlight w:val="yellow"/>
        </w:rPr>
        <w:t>Комплектует бригады судей на каждую категорию за исключением тех случаев, когда эту функцию выполняет главный судья или проводится компьютерная жеребьевка судей.</w:t>
      </w:r>
    </w:p>
    <w:p w14:paraId="50DDD4AE" w14:textId="77777777" w:rsidR="00F606A0" w:rsidRDefault="00F606A0" w:rsidP="00F606A0">
      <w:pPr>
        <w:tabs>
          <w:tab w:val="left" w:pos="426"/>
        </w:tabs>
        <w:jc w:val="both"/>
      </w:pPr>
    </w:p>
    <w:p w14:paraId="6934FC5D" w14:textId="77777777" w:rsidR="0077560D" w:rsidRPr="00985B6A" w:rsidRDefault="00F606A0" w:rsidP="0077560D">
      <w:pPr>
        <w:tabs>
          <w:tab w:val="left" w:pos="426"/>
        </w:tabs>
        <w:jc w:val="both"/>
        <w:rPr>
          <w:b/>
          <w:highlight w:val="yellow"/>
        </w:rPr>
      </w:pPr>
      <w:r w:rsidRPr="00887ED2">
        <w:rPr>
          <w:b/>
        </w:rPr>
        <w:t>3.</w:t>
      </w:r>
      <w:r>
        <w:rPr>
          <w:b/>
        </w:rPr>
        <w:t>2.6</w:t>
      </w:r>
      <w:r w:rsidRPr="00887ED2">
        <w:rPr>
          <w:b/>
        </w:rPr>
        <w:t xml:space="preserve">  </w:t>
      </w:r>
      <w:r w:rsidRPr="00985B6A">
        <w:rPr>
          <w:b/>
          <w:highlight w:val="yellow"/>
        </w:rPr>
        <w:t>Судья видео-арбит</w:t>
      </w:r>
      <w:r w:rsidR="0077560D" w:rsidRPr="00985B6A">
        <w:rPr>
          <w:b/>
          <w:highlight w:val="yellow"/>
        </w:rPr>
        <w:t>р</w:t>
      </w:r>
    </w:p>
    <w:p w14:paraId="30C25DDE" w14:textId="77777777" w:rsidR="0077560D" w:rsidRPr="00985B6A" w:rsidRDefault="00985B6A" w:rsidP="0077560D">
      <w:pPr>
        <w:tabs>
          <w:tab w:val="left" w:pos="426"/>
        </w:tabs>
        <w:jc w:val="both"/>
        <w:rPr>
          <w:b/>
          <w:highlight w:val="yellow"/>
        </w:rPr>
      </w:pPr>
      <w:r>
        <w:rPr>
          <w:highlight w:val="yellow"/>
        </w:rPr>
        <w:t>Видео-</w:t>
      </w:r>
      <w:r w:rsidR="0077560D" w:rsidRPr="00985B6A">
        <w:rPr>
          <w:highlight w:val="yellow"/>
        </w:rPr>
        <w:t xml:space="preserve">арбитры назначаются </w:t>
      </w:r>
      <w:r>
        <w:rPr>
          <w:highlight w:val="yellow"/>
        </w:rPr>
        <w:t xml:space="preserve">ОСФ или РСФ </w:t>
      </w:r>
      <w:r w:rsidR="0077560D" w:rsidRPr="00985B6A">
        <w:rPr>
          <w:highlight w:val="yellow"/>
        </w:rPr>
        <w:t xml:space="preserve">по рекомендации Председателя судейской коллегии </w:t>
      </w:r>
      <w:r>
        <w:rPr>
          <w:highlight w:val="yellow"/>
        </w:rPr>
        <w:t xml:space="preserve">этой федерации </w:t>
      </w:r>
      <w:r w:rsidR="0077560D" w:rsidRPr="00985B6A">
        <w:rPr>
          <w:highlight w:val="yellow"/>
        </w:rPr>
        <w:t xml:space="preserve">из судей, которые имеют наибольший опыт и </w:t>
      </w:r>
      <w:r>
        <w:rPr>
          <w:highlight w:val="yellow"/>
        </w:rPr>
        <w:t>К</w:t>
      </w:r>
      <w:r w:rsidR="0077560D" w:rsidRPr="00985B6A">
        <w:rPr>
          <w:highlight w:val="yellow"/>
        </w:rPr>
        <w:t>валификацию.</w:t>
      </w:r>
    </w:p>
    <w:p w14:paraId="2B97DE93" w14:textId="77777777" w:rsidR="0077560D" w:rsidRPr="00985B6A" w:rsidRDefault="00F606A0" w:rsidP="0077560D">
      <w:pPr>
        <w:tabs>
          <w:tab w:val="left" w:pos="426"/>
        </w:tabs>
        <w:jc w:val="both"/>
        <w:rPr>
          <w:highlight w:val="yellow"/>
        </w:rPr>
      </w:pPr>
      <w:r w:rsidRPr="00985B6A">
        <w:rPr>
          <w:highlight w:val="yellow"/>
        </w:rPr>
        <w:t>Во время соревнований располагается за судейским столом и выполняет следующие функции:</w:t>
      </w:r>
    </w:p>
    <w:p w14:paraId="7C426778" w14:textId="77777777" w:rsidR="00F606A0" w:rsidRPr="00985B6A" w:rsidRDefault="00F606A0" w:rsidP="0077560D">
      <w:pPr>
        <w:pStyle w:val="af9"/>
        <w:numPr>
          <w:ilvl w:val="0"/>
          <w:numId w:val="103"/>
        </w:numPr>
        <w:tabs>
          <w:tab w:val="left" w:pos="426"/>
        </w:tabs>
        <w:jc w:val="both"/>
        <w:rPr>
          <w:rFonts w:hint="default"/>
          <w:highlight w:val="yellow"/>
        </w:rPr>
      </w:pPr>
      <w:r w:rsidRPr="00985B6A">
        <w:rPr>
          <w:rFonts w:hint="default"/>
          <w:highlight w:val="yellow"/>
        </w:rPr>
        <w:t>Контролирует работу системы видео повтора.</w:t>
      </w:r>
    </w:p>
    <w:p w14:paraId="1A885E08" w14:textId="77777777" w:rsidR="00F606A0" w:rsidRPr="00985B6A" w:rsidRDefault="00F606A0" w:rsidP="0077560D">
      <w:pPr>
        <w:pStyle w:val="af9"/>
        <w:numPr>
          <w:ilvl w:val="0"/>
          <w:numId w:val="103"/>
        </w:numPr>
        <w:tabs>
          <w:tab w:val="left" w:pos="360"/>
          <w:tab w:val="left" w:pos="426"/>
        </w:tabs>
        <w:jc w:val="both"/>
        <w:rPr>
          <w:rFonts w:hint="default"/>
          <w:highlight w:val="yellow"/>
        </w:rPr>
      </w:pPr>
      <w:r w:rsidRPr="00985B6A">
        <w:rPr>
          <w:rFonts w:hint="default"/>
          <w:highlight w:val="yellow"/>
        </w:rPr>
        <w:lastRenderedPageBreak/>
        <w:t xml:space="preserve">По запросу принимает решение, основываясь на отснятый материал и действующие правила. </w:t>
      </w:r>
    </w:p>
    <w:p w14:paraId="7C8C210F" w14:textId="77777777" w:rsidR="003A48D2" w:rsidRPr="00887ED2" w:rsidRDefault="003A48D2" w:rsidP="003A48D2">
      <w:pPr>
        <w:jc w:val="both"/>
      </w:pPr>
    </w:p>
    <w:p w14:paraId="26DD3995" w14:textId="77777777" w:rsidR="0077560D" w:rsidRPr="00887ED2" w:rsidRDefault="003A48D2" w:rsidP="0077560D">
      <w:pPr>
        <w:jc w:val="both"/>
      </w:pPr>
      <w:r w:rsidRPr="00887ED2">
        <w:rPr>
          <w:b/>
        </w:rPr>
        <w:t>3.</w:t>
      </w:r>
      <w:r w:rsidR="00F606A0">
        <w:rPr>
          <w:b/>
        </w:rPr>
        <w:t>2.7</w:t>
      </w:r>
      <w:r w:rsidR="0077560D">
        <w:rPr>
          <w:b/>
        </w:rPr>
        <w:t xml:space="preserve"> Рефери в спортивных дисциплинах</w:t>
      </w:r>
      <w:r w:rsidR="0077560D" w:rsidRPr="00887ED2">
        <w:rPr>
          <w:b/>
        </w:rPr>
        <w:t xml:space="preserve"> весовая категория</w:t>
      </w:r>
      <w:r w:rsidR="0077560D">
        <w:rPr>
          <w:b/>
        </w:rPr>
        <w:t xml:space="preserve"> и ПОДА</w:t>
      </w:r>
      <w:r w:rsidR="0077560D" w:rsidRPr="0077560D">
        <w:rPr>
          <w:b/>
        </w:rPr>
        <w:t xml:space="preserve"> </w:t>
      </w:r>
      <w:r w:rsidR="0077560D" w:rsidRPr="00887ED2">
        <w:rPr>
          <w:b/>
        </w:rPr>
        <w:t>весовая категория (поединки)</w:t>
      </w:r>
    </w:p>
    <w:p w14:paraId="0FF6C9CC" w14:textId="77777777" w:rsidR="0077560D" w:rsidRPr="00887ED2" w:rsidRDefault="0077560D" w:rsidP="0077560D">
      <w:pPr>
        <w:numPr>
          <w:ilvl w:val="0"/>
          <w:numId w:val="36"/>
        </w:numPr>
        <w:tabs>
          <w:tab w:val="left" w:pos="426"/>
        </w:tabs>
        <w:autoSpaceDE w:val="0"/>
        <w:autoSpaceDN w:val="0"/>
        <w:adjustRightInd w:val="0"/>
        <w:ind w:left="0" w:right="332" w:firstLine="0"/>
        <w:jc w:val="both"/>
      </w:pPr>
      <w:r w:rsidRPr="00887ED2">
        <w:t>Рефери контролирует поединок.</w:t>
      </w:r>
    </w:p>
    <w:p w14:paraId="09A84139" w14:textId="77777777" w:rsidR="0077560D" w:rsidRPr="00887ED2" w:rsidRDefault="0077560D" w:rsidP="0077560D">
      <w:pPr>
        <w:numPr>
          <w:ilvl w:val="0"/>
          <w:numId w:val="36"/>
        </w:numPr>
        <w:tabs>
          <w:tab w:val="left" w:pos="426"/>
        </w:tabs>
        <w:autoSpaceDE w:val="0"/>
        <w:autoSpaceDN w:val="0"/>
        <w:adjustRightInd w:val="0"/>
        <w:ind w:left="0" w:right="332" w:firstLine="0"/>
        <w:jc w:val="both"/>
        <w:rPr>
          <w:iCs/>
        </w:rPr>
      </w:pPr>
      <w:r w:rsidRPr="00887ED2">
        <w:rPr>
          <w:iCs/>
        </w:rPr>
        <w:t>Рефери объявляет команды «Сичжак», «Кыман», «Кальо», «Кесок», «Шиган» и «Кеси», победителя и проигравшего, штрафные баллы, предупреждения и другие меры взысканий. Все объявления Рефери делает на основании совершенных действий.</w:t>
      </w:r>
    </w:p>
    <w:p w14:paraId="16DADE55" w14:textId="77777777" w:rsidR="0077560D" w:rsidRPr="00887ED2" w:rsidRDefault="0077560D" w:rsidP="0077560D">
      <w:pPr>
        <w:numPr>
          <w:ilvl w:val="0"/>
          <w:numId w:val="36"/>
        </w:numPr>
        <w:tabs>
          <w:tab w:val="left" w:pos="426"/>
        </w:tabs>
        <w:autoSpaceDE w:val="0"/>
        <w:autoSpaceDN w:val="0"/>
        <w:adjustRightInd w:val="0"/>
        <w:ind w:left="0" w:right="332" w:firstLine="0"/>
        <w:jc w:val="both"/>
        <w:rPr>
          <w:iCs/>
        </w:rPr>
      </w:pPr>
      <w:r w:rsidRPr="00887ED2">
        <w:rPr>
          <w:iCs/>
        </w:rPr>
        <w:t>Рефери выносит самостоятельные решения в соответствии с установленными правилами.</w:t>
      </w:r>
    </w:p>
    <w:p w14:paraId="65902650" w14:textId="77777777" w:rsidR="0077560D" w:rsidRPr="00887ED2" w:rsidRDefault="0077560D" w:rsidP="0077560D">
      <w:pPr>
        <w:numPr>
          <w:ilvl w:val="0"/>
          <w:numId w:val="36"/>
        </w:numPr>
        <w:tabs>
          <w:tab w:val="left" w:pos="426"/>
        </w:tabs>
        <w:autoSpaceDE w:val="0"/>
        <w:autoSpaceDN w:val="0"/>
        <w:adjustRightInd w:val="0"/>
        <w:ind w:left="0" w:right="332" w:firstLine="0"/>
        <w:jc w:val="both"/>
        <w:rPr>
          <w:iCs/>
        </w:rPr>
      </w:pPr>
      <w:r w:rsidRPr="00887ED2">
        <w:rPr>
          <w:iCs/>
        </w:rPr>
        <w:t>Рефери не должен начислять баллы. Однако, если один из боковых судей призывает рефери провести совещание, поскольку балл не был засчитан, то рефери собирает боковых судей и проводит совещание. Если двое боковых судей подтверждают, что  балл должен быть доставлен (в случае 1 рефери и 3 боковых судьи), такой балл доставляется. В случае использования двух боковых судей изменение счёта возможно, только если два боковых судьи и рефери согласны на это.</w:t>
      </w:r>
    </w:p>
    <w:p w14:paraId="661AB72F" w14:textId="77777777" w:rsidR="0077560D" w:rsidRPr="00887ED2" w:rsidRDefault="0077560D" w:rsidP="0077560D">
      <w:pPr>
        <w:numPr>
          <w:ilvl w:val="0"/>
          <w:numId w:val="36"/>
        </w:numPr>
        <w:tabs>
          <w:tab w:val="left" w:pos="426"/>
        </w:tabs>
        <w:autoSpaceDE w:val="0"/>
        <w:autoSpaceDN w:val="0"/>
        <w:adjustRightInd w:val="0"/>
        <w:ind w:left="0" w:right="332" w:firstLine="0"/>
        <w:jc w:val="both"/>
      </w:pPr>
      <w:r w:rsidRPr="00887ED2">
        <w:rPr>
          <w:iCs/>
        </w:rPr>
        <w:t>В случае равного или нулевого счета, решение о превосходстве выносится всеми боковыми судьями и рефери по истечении четвертого раунда</w:t>
      </w:r>
      <w:r w:rsidRPr="00887ED2">
        <w:t>.</w:t>
      </w:r>
    </w:p>
    <w:p w14:paraId="29F26409" w14:textId="77777777" w:rsidR="0077560D" w:rsidRPr="00887ED2" w:rsidRDefault="0077560D" w:rsidP="0077560D">
      <w:pPr>
        <w:jc w:val="both"/>
      </w:pPr>
    </w:p>
    <w:p w14:paraId="52F47E91" w14:textId="77777777" w:rsidR="0077560D" w:rsidRPr="00887ED2" w:rsidRDefault="0077560D" w:rsidP="0077560D">
      <w:pPr>
        <w:jc w:val="both"/>
      </w:pPr>
      <w:r w:rsidRPr="00887ED2">
        <w:rPr>
          <w:b/>
        </w:rPr>
        <w:t>3.</w:t>
      </w:r>
      <w:r>
        <w:rPr>
          <w:b/>
        </w:rPr>
        <w:t>2.</w:t>
      </w:r>
      <w:r w:rsidRPr="00887ED2">
        <w:rPr>
          <w:b/>
        </w:rPr>
        <w:t>8. Рефери в спортивной дисциплине пхумсэ</w:t>
      </w:r>
    </w:p>
    <w:p w14:paraId="08A85D97" w14:textId="77777777" w:rsidR="0077560D" w:rsidRPr="00887ED2" w:rsidRDefault="0077560D" w:rsidP="0077560D">
      <w:pPr>
        <w:numPr>
          <w:ilvl w:val="0"/>
          <w:numId w:val="38"/>
        </w:numPr>
        <w:tabs>
          <w:tab w:val="left" w:pos="426"/>
        </w:tabs>
        <w:ind w:left="0" w:firstLine="0"/>
        <w:jc w:val="both"/>
      </w:pPr>
      <w:r w:rsidRPr="00887ED2">
        <w:t xml:space="preserve">Рефери находится за первым столом площадки. Он руководит судейской бригадой. </w:t>
      </w:r>
    </w:p>
    <w:p w14:paraId="3E1B2653" w14:textId="77777777" w:rsidR="0077560D" w:rsidRPr="00887ED2" w:rsidRDefault="0077560D" w:rsidP="0077560D">
      <w:pPr>
        <w:numPr>
          <w:ilvl w:val="0"/>
          <w:numId w:val="38"/>
        </w:numPr>
        <w:tabs>
          <w:tab w:val="left" w:pos="426"/>
        </w:tabs>
        <w:ind w:left="0" w:firstLine="0"/>
        <w:jc w:val="both"/>
      </w:pPr>
      <w:r w:rsidRPr="00887ED2">
        <w:t>Рефери фиксирует все баллы, набранные участниками.</w:t>
      </w:r>
    </w:p>
    <w:p w14:paraId="329A0808" w14:textId="77777777" w:rsidR="0077560D" w:rsidRPr="00887ED2" w:rsidRDefault="0077560D" w:rsidP="0077560D">
      <w:pPr>
        <w:numPr>
          <w:ilvl w:val="0"/>
          <w:numId w:val="38"/>
        </w:numPr>
        <w:tabs>
          <w:tab w:val="left" w:pos="426"/>
        </w:tabs>
        <w:ind w:left="0" w:firstLine="0"/>
        <w:jc w:val="both"/>
      </w:pPr>
      <w:r w:rsidRPr="00887ED2">
        <w:t>Рефери объявляет победу и «</w:t>
      </w:r>
      <w:r w:rsidRPr="00887ED2">
        <w:rPr>
          <w:lang w:val="en-US"/>
        </w:rPr>
        <w:t>Gam</w:t>
      </w:r>
      <w:r w:rsidRPr="00887ED2">
        <w:t>-</w:t>
      </w:r>
      <w:r w:rsidRPr="00887ED2">
        <w:rPr>
          <w:lang w:val="en-US"/>
        </w:rPr>
        <w:t>jeong</w:t>
      </w:r>
      <w:r w:rsidRPr="00887ED2">
        <w:t>» (штрафные баллы). Рефери объявляет о своем решении только после того, как судьи утвердят решение.</w:t>
      </w:r>
    </w:p>
    <w:p w14:paraId="5A32F87E" w14:textId="77777777" w:rsidR="0077560D" w:rsidRPr="00887ED2" w:rsidRDefault="0077560D" w:rsidP="0077560D">
      <w:pPr>
        <w:numPr>
          <w:ilvl w:val="0"/>
          <w:numId w:val="38"/>
        </w:numPr>
        <w:tabs>
          <w:tab w:val="left" w:pos="426"/>
        </w:tabs>
        <w:ind w:left="0" w:firstLine="0"/>
        <w:jc w:val="both"/>
      </w:pPr>
      <w:r w:rsidRPr="00887ED2">
        <w:t>Рефери может созывать судей во время соревнований, если возникнет такая необходимость.</w:t>
      </w:r>
    </w:p>
    <w:p w14:paraId="7073CE97" w14:textId="77777777" w:rsidR="0077560D" w:rsidRDefault="0077560D" w:rsidP="0077560D">
      <w:pPr>
        <w:numPr>
          <w:ilvl w:val="0"/>
          <w:numId w:val="38"/>
        </w:numPr>
        <w:tabs>
          <w:tab w:val="left" w:pos="426"/>
        </w:tabs>
        <w:ind w:left="0" w:firstLine="0"/>
        <w:jc w:val="both"/>
      </w:pPr>
      <w:r w:rsidRPr="00887ED2">
        <w:t>Руководит действиями судьи-координатора для организации процесса выступления.</w:t>
      </w:r>
    </w:p>
    <w:p w14:paraId="25C96860" w14:textId="77777777" w:rsidR="0077560D" w:rsidRDefault="0077560D" w:rsidP="0077560D">
      <w:pPr>
        <w:tabs>
          <w:tab w:val="left" w:pos="426"/>
        </w:tabs>
        <w:jc w:val="both"/>
      </w:pPr>
    </w:p>
    <w:p w14:paraId="3AB5E58B" w14:textId="77777777" w:rsidR="0077560D" w:rsidRDefault="0077560D" w:rsidP="0077560D">
      <w:pPr>
        <w:jc w:val="both"/>
        <w:rPr>
          <w:b/>
        </w:rPr>
      </w:pPr>
      <w:r>
        <w:rPr>
          <w:b/>
        </w:rPr>
        <w:t>3.2.9 Боковые судьи в спортивных дисциплинах</w:t>
      </w:r>
      <w:r w:rsidRPr="00887ED2">
        <w:rPr>
          <w:b/>
        </w:rPr>
        <w:t xml:space="preserve"> весовая категория</w:t>
      </w:r>
      <w:r>
        <w:rPr>
          <w:b/>
        </w:rPr>
        <w:t xml:space="preserve"> и ПОДА</w:t>
      </w:r>
      <w:r w:rsidRPr="0077560D">
        <w:rPr>
          <w:b/>
        </w:rPr>
        <w:t xml:space="preserve"> </w:t>
      </w:r>
      <w:r w:rsidRPr="00887ED2">
        <w:rPr>
          <w:b/>
        </w:rPr>
        <w:t>весовая категория (поединки)</w:t>
      </w:r>
    </w:p>
    <w:p w14:paraId="6F33E7F3" w14:textId="77777777" w:rsidR="0077560D" w:rsidRDefault="0077560D" w:rsidP="0077560D">
      <w:pPr>
        <w:ind w:left="360" w:hangingChars="150" w:hanging="360"/>
        <w:jc w:val="both"/>
      </w:pPr>
      <w:r>
        <w:t>1.  Три или два боковы</w:t>
      </w:r>
      <w:r w:rsidR="003D0470">
        <w:t>х судьи</w:t>
      </w:r>
      <w:r>
        <w:t xml:space="preserve"> располагаются по углам и в середине</w:t>
      </w:r>
      <w:r w:rsidR="003D0470">
        <w:t xml:space="preserve"> боковой линии</w:t>
      </w:r>
      <w:r>
        <w:t xml:space="preserve"> во круг ковра.</w:t>
      </w:r>
    </w:p>
    <w:p w14:paraId="3556490B" w14:textId="77777777" w:rsidR="0077560D" w:rsidRDefault="0077560D" w:rsidP="0077560D">
      <w:pPr>
        <w:tabs>
          <w:tab w:val="left" w:pos="426"/>
        </w:tabs>
        <w:ind w:left="360" w:hangingChars="150" w:hanging="360"/>
        <w:jc w:val="both"/>
      </w:pPr>
      <w:r>
        <w:t xml:space="preserve">2.  </w:t>
      </w:r>
      <w:r w:rsidRPr="00887ED2">
        <w:t>Судьи фиксируют все очки, набранные участниками.</w:t>
      </w:r>
    </w:p>
    <w:p w14:paraId="4A3CF6E6" w14:textId="77777777" w:rsidR="0077560D" w:rsidRPr="00887ED2" w:rsidRDefault="0077560D" w:rsidP="0077560D">
      <w:pPr>
        <w:pStyle w:val="af9"/>
        <w:numPr>
          <w:ilvl w:val="0"/>
          <w:numId w:val="103"/>
        </w:numPr>
        <w:tabs>
          <w:tab w:val="left" w:pos="426"/>
        </w:tabs>
        <w:ind w:hangingChars="150"/>
        <w:jc w:val="both"/>
        <w:rPr>
          <w:rFonts w:hint="default"/>
        </w:rPr>
      </w:pPr>
      <w:r>
        <w:rPr>
          <w:rFonts w:hint="default"/>
        </w:rPr>
        <w:t xml:space="preserve"> </w:t>
      </w:r>
      <w:r w:rsidRPr="00887ED2">
        <w:rPr>
          <w:rFonts w:hint="default"/>
        </w:rPr>
        <w:t>По требованию рефери судьи должны прямолинейно высказывать свое мнение по сути задаваемых вопросов.</w:t>
      </w:r>
    </w:p>
    <w:p w14:paraId="1FD8AF79" w14:textId="77777777" w:rsidR="0077560D" w:rsidRPr="00887ED2" w:rsidRDefault="0077560D" w:rsidP="0077560D">
      <w:pPr>
        <w:numPr>
          <w:ilvl w:val="0"/>
          <w:numId w:val="103"/>
        </w:numPr>
        <w:tabs>
          <w:tab w:val="left" w:pos="426"/>
        </w:tabs>
        <w:ind w:hangingChars="150"/>
        <w:jc w:val="both"/>
      </w:pPr>
      <w:r w:rsidRPr="00887ED2">
        <w:t>Если судья замечает ошибку на табло, он должен обратить на нее внимание Рефери.</w:t>
      </w:r>
    </w:p>
    <w:p w14:paraId="56D0673C" w14:textId="77777777" w:rsidR="0077560D" w:rsidRDefault="0077560D" w:rsidP="0077560D">
      <w:pPr>
        <w:jc w:val="both"/>
      </w:pPr>
    </w:p>
    <w:p w14:paraId="14153E11" w14:textId="77777777" w:rsidR="0077560D" w:rsidRPr="00887ED2" w:rsidRDefault="0077560D" w:rsidP="0077560D">
      <w:pPr>
        <w:jc w:val="both"/>
      </w:pPr>
      <w:r w:rsidRPr="00887ED2">
        <w:rPr>
          <w:b/>
        </w:rPr>
        <w:t>3.</w:t>
      </w:r>
      <w:r>
        <w:rPr>
          <w:b/>
        </w:rPr>
        <w:t>2.10</w:t>
      </w:r>
      <w:r w:rsidRPr="00887ED2">
        <w:rPr>
          <w:b/>
        </w:rPr>
        <w:t xml:space="preserve"> Положение и функции боковых судей для спортивной  дисциплины пхумсэ</w:t>
      </w:r>
    </w:p>
    <w:p w14:paraId="0DFAE0C7" w14:textId="77777777" w:rsidR="0077560D" w:rsidRPr="0077560D" w:rsidRDefault="0077560D" w:rsidP="0077560D">
      <w:pPr>
        <w:pStyle w:val="af9"/>
        <w:numPr>
          <w:ilvl w:val="0"/>
          <w:numId w:val="104"/>
        </w:numPr>
        <w:tabs>
          <w:tab w:val="left" w:pos="426"/>
        </w:tabs>
        <w:jc w:val="both"/>
        <w:rPr>
          <w:rFonts w:hint="default"/>
        </w:rPr>
      </w:pPr>
      <w:r w:rsidRPr="0077560D">
        <w:rPr>
          <w:rFonts w:hint="default"/>
        </w:rPr>
        <w:t>Шесть (или четверо) судей находятся за столами площадки и судят выступление совместно с Рефери.</w:t>
      </w:r>
    </w:p>
    <w:p w14:paraId="6C8DFA85" w14:textId="77777777" w:rsidR="0077560D" w:rsidRPr="0077560D" w:rsidRDefault="0077560D" w:rsidP="0077560D">
      <w:pPr>
        <w:pStyle w:val="af9"/>
        <w:numPr>
          <w:ilvl w:val="0"/>
          <w:numId w:val="104"/>
        </w:numPr>
        <w:tabs>
          <w:tab w:val="left" w:pos="426"/>
        </w:tabs>
        <w:jc w:val="both"/>
        <w:rPr>
          <w:rFonts w:hint="default"/>
        </w:rPr>
      </w:pPr>
      <w:r w:rsidRPr="0077560D">
        <w:rPr>
          <w:rFonts w:hint="default"/>
        </w:rPr>
        <w:t>Судьи фиксируют все очки, набранные участниками.</w:t>
      </w:r>
    </w:p>
    <w:p w14:paraId="1DD0C46B" w14:textId="77777777" w:rsidR="0077560D" w:rsidRPr="0077560D" w:rsidRDefault="0077560D" w:rsidP="0077560D">
      <w:pPr>
        <w:pStyle w:val="af9"/>
        <w:numPr>
          <w:ilvl w:val="0"/>
          <w:numId w:val="104"/>
        </w:numPr>
        <w:tabs>
          <w:tab w:val="left" w:pos="426"/>
        </w:tabs>
        <w:jc w:val="both"/>
        <w:rPr>
          <w:rFonts w:hint="default"/>
        </w:rPr>
      </w:pPr>
      <w:r w:rsidRPr="0077560D">
        <w:rPr>
          <w:rFonts w:hint="default"/>
        </w:rPr>
        <w:t>По требованию рефери судьи должны прямолинейно высказывать свое мнение по сути задаваемых вопросов.</w:t>
      </w:r>
    </w:p>
    <w:p w14:paraId="6D0BF956" w14:textId="77777777" w:rsidR="0077560D" w:rsidRPr="0077560D" w:rsidRDefault="0077560D" w:rsidP="0077560D">
      <w:pPr>
        <w:pStyle w:val="af9"/>
        <w:numPr>
          <w:ilvl w:val="0"/>
          <w:numId w:val="104"/>
        </w:numPr>
        <w:tabs>
          <w:tab w:val="left" w:pos="426"/>
        </w:tabs>
        <w:jc w:val="both"/>
        <w:rPr>
          <w:rFonts w:hint="default"/>
        </w:rPr>
      </w:pPr>
      <w:r w:rsidRPr="0077560D">
        <w:rPr>
          <w:rFonts w:hint="default"/>
        </w:rPr>
        <w:t>Если судья замечает ошибку на табло, он должен обратить на нее внимание Рефери.</w:t>
      </w:r>
    </w:p>
    <w:p w14:paraId="7F69487B" w14:textId="77777777" w:rsidR="0077560D" w:rsidRDefault="0077560D" w:rsidP="00F606A0">
      <w:pPr>
        <w:jc w:val="both"/>
        <w:rPr>
          <w:b/>
        </w:rPr>
      </w:pPr>
    </w:p>
    <w:p w14:paraId="050E9AC9" w14:textId="77777777" w:rsidR="003A48D2" w:rsidRPr="00164847" w:rsidRDefault="003D0470" w:rsidP="00F606A0">
      <w:pPr>
        <w:jc w:val="both"/>
        <w:rPr>
          <w:b/>
          <w:highlight w:val="yellow"/>
        </w:rPr>
      </w:pPr>
      <w:r>
        <w:rPr>
          <w:b/>
        </w:rPr>
        <w:t xml:space="preserve">3.2.11 </w:t>
      </w:r>
      <w:r w:rsidR="00F606A0" w:rsidRPr="00164847">
        <w:rPr>
          <w:b/>
          <w:highlight w:val="yellow"/>
        </w:rPr>
        <w:t>Судья т</w:t>
      </w:r>
      <w:r w:rsidR="003A48D2" w:rsidRPr="00164847">
        <w:rPr>
          <w:b/>
          <w:highlight w:val="yellow"/>
        </w:rPr>
        <w:t xml:space="preserve">ехнический </w:t>
      </w:r>
      <w:r w:rsidR="00F606A0" w:rsidRPr="00164847">
        <w:rPr>
          <w:b/>
          <w:highlight w:val="yellow"/>
        </w:rPr>
        <w:t>ассистент</w:t>
      </w:r>
    </w:p>
    <w:p w14:paraId="1C54CD7D" w14:textId="77777777" w:rsidR="003D0470" w:rsidRPr="00164847" w:rsidRDefault="003D0470" w:rsidP="003D0470">
      <w:pPr>
        <w:tabs>
          <w:tab w:val="left" w:pos="-360"/>
        </w:tabs>
        <w:jc w:val="both"/>
        <w:rPr>
          <w:highlight w:val="yellow"/>
        </w:rPr>
      </w:pPr>
      <w:r w:rsidRPr="00164847">
        <w:rPr>
          <w:highlight w:val="yellow"/>
        </w:rPr>
        <w:t>Заполняет необходимые графы судейского протокола (оценки, и т.д.). После окончания каждого  выступления судейский протокол передается в секретариат.</w:t>
      </w:r>
    </w:p>
    <w:p w14:paraId="7C5BFE49" w14:textId="77777777" w:rsidR="003D0470" w:rsidRPr="00164847" w:rsidRDefault="003D0470" w:rsidP="003D0470">
      <w:pPr>
        <w:tabs>
          <w:tab w:val="left" w:pos="426"/>
          <w:tab w:val="left" w:pos="709"/>
        </w:tabs>
        <w:autoSpaceDE w:val="0"/>
        <w:autoSpaceDN w:val="0"/>
        <w:adjustRightInd w:val="0"/>
        <w:ind w:right="332"/>
        <w:jc w:val="both"/>
        <w:rPr>
          <w:highlight w:val="yellow"/>
        </w:rPr>
      </w:pPr>
      <w:r w:rsidRPr="00164847">
        <w:rPr>
          <w:highlight w:val="yellow"/>
        </w:rPr>
        <w:t>Контролирует показания на табло в течение поединка (правильность баллов, наказаний и времени, и незамедлительно сообщает рефери о любой проблеме связанной с поединком.</w:t>
      </w:r>
    </w:p>
    <w:p w14:paraId="70373A77" w14:textId="77777777" w:rsidR="003D0470" w:rsidRPr="00164847" w:rsidRDefault="003D0470" w:rsidP="003D0470">
      <w:pPr>
        <w:numPr>
          <w:ilvl w:val="1"/>
          <w:numId w:val="103"/>
        </w:numPr>
        <w:tabs>
          <w:tab w:val="left" w:pos="426"/>
          <w:tab w:val="left" w:pos="567"/>
        </w:tabs>
        <w:autoSpaceDE w:val="0"/>
        <w:autoSpaceDN w:val="0"/>
        <w:adjustRightInd w:val="0"/>
        <w:ind w:left="0" w:right="332" w:firstLine="0"/>
        <w:jc w:val="both"/>
        <w:rPr>
          <w:highlight w:val="yellow"/>
        </w:rPr>
      </w:pPr>
      <w:r w:rsidRPr="00164847">
        <w:rPr>
          <w:highlight w:val="yellow"/>
        </w:rPr>
        <w:t>Сообщает рефери о начале и остановке поединка,  совместно с оператором электронной системы судейства.</w:t>
      </w:r>
    </w:p>
    <w:p w14:paraId="11CAE27E" w14:textId="77777777" w:rsidR="003D0470" w:rsidRPr="00164847" w:rsidRDefault="003D0470" w:rsidP="003D0470">
      <w:pPr>
        <w:numPr>
          <w:ilvl w:val="1"/>
          <w:numId w:val="103"/>
        </w:numPr>
        <w:tabs>
          <w:tab w:val="left" w:pos="426"/>
          <w:tab w:val="left" w:pos="567"/>
        </w:tabs>
        <w:autoSpaceDE w:val="0"/>
        <w:autoSpaceDN w:val="0"/>
        <w:adjustRightInd w:val="0"/>
        <w:ind w:left="0" w:right="332" w:firstLine="0"/>
        <w:jc w:val="both"/>
        <w:rPr>
          <w:highlight w:val="yellow"/>
        </w:rPr>
      </w:pPr>
      <w:r w:rsidRPr="00164847">
        <w:rPr>
          <w:highlight w:val="yellow"/>
        </w:rPr>
        <w:lastRenderedPageBreak/>
        <w:t>Вручную записывает все баллы, наказания и результаты видео повтора в судейской записке .</w:t>
      </w:r>
    </w:p>
    <w:p w14:paraId="2F5FA79C" w14:textId="77777777" w:rsidR="003D0470" w:rsidRPr="00164847" w:rsidRDefault="003D0470" w:rsidP="00F606A0">
      <w:pPr>
        <w:jc w:val="both"/>
        <w:rPr>
          <w:b/>
          <w:highlight w:val="yellow"/>
        </w:rPr>
      </w:pPr>
      <w:r>
        <w:rPr>
          <w:b/>
        </w:rPr>
        <w:t xml:space="preserve">3.2.12 </w:t>
      </w:r>
      <w:r w:rsidRPr="00164847">
        <w:rPr>
          <w:b/>
          <w:highlight w:val="yellow"/>
        </w:rPr>
        <w:t>Судья оператор электронной системы</w:t>
      </w:r>
    </w:p>
    <w:p w14:paraId="03ADC91E" w14:textId="77777777" w:rsidR="003A48D2" w:rsidRDefault="00F606A0" w:rsidP="003D0470">
      <w:pPr>
        <w:tabs>
          <w:tab w:val="left" w:pos="-360"/>
        </w:tabs>
        <w:jc w:val="both"/>
      </w:pPr>
      <w:r w:rsidRPr="00164847">
        <w:rPr>
          <w:highlight w:val="yellow"/>
        </w:rPr>
        <w:t xml:space="preserve">1. </w:t>
      </w:r>
      <w:r w:rsidR="003A48D2" w:rsidRPr="00164847">
        <w:rPr>
          <w:highlight w:val="yellow"/>
        </w:rPr>
        <w:t>Располагается за столом регистратора и по ходу каждого выступления с помощью технических средств осуществляет показ фамилий участников, а также оценок и наказаний после того, как Рефери объявил их.</w:t>
      </w:r>
      <w:r w:rsidR="003A48D2" w:rsidRPr="00887ED2">
        <w:t xml:space="preserve"> </w:t>
      </w:r>
    </w:p>
    <w:p w14:paraId="3D093547" w14:textId="77777777" w:rsidR="003D0470" w:rsidRDefault="003D0470" w:rsidP="003D0470">
      <w:pPr>
        <w:tabs>
          <w:tab w:val="left" w:pos="-360"/>
        </w:tabs>
        <w:jc w:val="both"/>
      </w:pPr>
      <w:r>
        <w:rPr>
          <w:b/>
        </w:rPr>
        <w:t xml:space="preserve">3.2.13 Судья </w:t>
      </w:r>
      <w:r w:rsidR="003A48D2" w:rsidRPr="003D0470">
        <w:rPr>
          <w:b/>
        </w:rPr>
        <w:t>Судья-секундометрист</w:t>
      </w:r>
      <w:r w:rsidR="003A48D2" w:rsidRPr="00887ED2">
        <w:t xml:space="preserve"> </w:t>
      </w:r>
    </w:p>
    <w:p w14:paraId="254DB32B" w14:textId="77777777" w:rsidR="003A48D2" w:rsidRDefault="003D0470" w:rsidP="003D0470">
      <w:pPr>
        <w:tabs>
          <w:tab w:val="left" w:pos="-360"/>
        </w:tabs>
        <w:jc w:val="both"/>
      </w:pPr>
      <w:r>
        <w:t>Р</w:t>
      </w:r>
      <w:r w:rsidR="003A48D2" w:rsidRPr="00887ED2">
        <w:t>асполагается за столом регистратора и осуществляет хронометраж времени выступления на электронном табло, а в случае отказа или отсутствия электронного табло с помощью механического хронометра.</w:t>
      </w:r>
    </w:p>
    <w:p w14:paraId="30DF5250" w14:textId="77777777" w:rsidR="003D0470" w:rsidRDefault="003D0470" w:rsidP="003D0470">
      <w:pPr>
        <w:tabs>
          <w:tab w:val="left" w:pos="-360"/>
        </w:tabs>
        <w:jc w:val="both"/>
      </w:pPr>
    </w:p>
    <w:p w14:paraId="02658ACD" w14:textId="77777777" w:rsidR="003A48D2" w:rsidRPr="00887ED2" w:rsidRDefault="003D0470" w:rsidP="003D0470">
      <w:pPr>
        <w:tabs>
          <w:tab w:val="left" w:pos="-360"/>
        </w:tabs>
        <w:jc w:val="both"/>
      </w:pPr>
      <w:r>
        <w:rPr>
          <w:b/>
        </w:rPr>
        <w:t xml:space="preserve">3.2.14 </w:t>
      </w:r>
      <w:r w:rsidR="003A48D2" w:rsidRPr="003D0470">
        <w:rPr>
          <w:b/>
        </w:rPr>
        <w:t>Судья-информатор</w:t>
      </w:r>
      <w:r w:rsidR="003A48D2" w:rsidRPr="00887ED2">
        <w:t xml:space="preserve"> объявляет программу и порядок проведения соревнований, представляет участников каждого выступления, объявляет результат каждого выступления и т.д.</w:t>
      </w:r>
    </w:p>
    <w:p w14:paraId="0C8A95BF" w14:textId="77777777" w:rsidR="003D0470" w:rsidRDefault="003D0470" w:rsidP="00F606A0">
      <w:pPr>
        <w:tabs>
          <w:tab w:val="left" w:pos="284"/>
          <w:tab w:val="left" w:pos="426"/>
        </w:tabs>
        <w:jc w:val="both"/>
      </w:pPr>
    </w:p>
    <w:p w14:paraId="3B9F6781" w14:textId="77777777" w:rsidR="003A48D2" w:rsidRPr="00887ED2" w:rsidRDefault="008110F4" w:rsidP="00F606A0">
      <w:pPr>
        <w:tabs>
          <w:tab w:val="left" w:pos="284"/>
          <w:tab w:val="left" w:pos="426"/>
        </w:tabs>
        <w:jc w:val="both"/>
      </w:pPr>
      <w:r>
        <w:rPr>
          <w:b/>
        </w:rPr>
        <w:t>3.2.15</w:t>
      </w:r>
      <w:r w:rsidR="003D0470">
        <w:rPr>
          <w:b/>
        </w:rPr>
        <w:t xml:space="preserve"> </w:t>
      </w:r>
      <w:r w:rsidR="003A48D2" w:rsidRPr="003D0470">
        <w:rPr>
          <w:b/>
        </w:rPr>
        <w:t>Судья-координатор</w:t>
      </w:r>
      <w:r w:rsidR="003A48D2" w:rsidRPr="00887ED2">
        <w:t xml:space="preserve"> (дисциплина пхумсэ) жестами и голосом отдаёт команды участникам соревнований необходимые для организации выступления. Для исполнения своих обязанностей судья-координатор должен постоянно поддерживать визуальный контакт с рефери площадки, судьей секундометристом и техническим секретарем.  Судья-координатор обязан выполнять только распоряжения рефери.</w:t>
      </w:r>
    </w:p>
    <w:p w14:paraId="6D528349" w14:textId="77777777" w:rsidR="008110F4" w:rsidRDefault="008110F4" w:rsidP="008110F4">
      <w:pPr>
        <w:tabs>
          <w:tab w:val="left" w:pos="426"/>
        </w:tabs>
        <w:autoSpaceDE w:val="0"/>
        <w:autoSpaceDN w:val="0"/>
        <w:adjustRightInd w:val="0"/>
        <w:ind w:right="332"/>
        <w:jc w:val="both"/>
      </w:pPr>
    </w:p>
    <w:p w14:paraId="11838AB9" w14:textId="77777777" w:rsidR="008110F4" w:rsidRPr="00887ED2" w:rsidRDefault="008110F4" w:rsidP="008110F4">
      <w:pPr>
        <w:jc w:val="both"/>
      </w:pPr>
      <w:r>
        <w:rPr>
          <w:b/>
        </w:rPr>
        <w:t>3.2.</w:t>
      </w:r>
      <w:r w:rsidRPr="008110F4">
        <w:rPr>
          <w:b/>
        </w:rPr>
        <w:t xml:space="preserve">16 </w:t>
      </w:r>
      <w:r w:rsidRPr="00887ED2">
        <w:rPr>
          <w:b/>
        </w:rPr>
        <w:t>Судьи при участниках</w:t>
      </w:r>
    </w:p>
    <w:p w14:paraId="7E6D90C7" w14:textId="77777777" w:rsidR="008110F4" w:rsidRPr="00887ED2" w:rsidRDefault="008110F4" w:rsidP="008110F4">
      <w:pPr>
        <w:jc w:val="both"/>
      </w:pPr>
      <w:r w:rsidRPr="00887ED2">
        <w:t>Судьи при участниках должны выполнять следующие функции:</w:t>
      </w:r>
    </w:p>
    <w:p w14:paraId="4C581DA0" w14:textId="77777777" w:rsidR="008110F4" w:rsidRPr="00887ED2" w:rsidRDefault="008110F4" w:rsidP="008110F4">
      <w:pPr>
        <w:numPr>
          <w:ilvl w:val="0"/>
          <w:numId w:val="40"/>
        </w:numPr>
        <w:tabs>
          <w:tab w:val="left" w:pos="426"/>
        </w:tabs>
        <w:ind w:left="0" w:firstLine="0"/>
        <w:jc w:val="both"/>
      </w:pPr>
      <w:r w:rsidRPr="00887ED2">
        <w:t>Проверять перед началом каждого выступления наличие спортсменов, а в случае их отсутствия сообщать об этом руководителю площадки;</w:t>
      </w:r>
    </w:p>
    <w:p w14:paraId="6B755C5D" w14:textId="77777777" w:rsidR="008110F4" w:rsidRPr="00887ED2" w:rsidRDefault="008110F4" w:rsidP="008110F4">
      <w:pPr>
        <w:numPr>
          <w:ilvl w:val="0"/>
          <w:numId w:val="40"/>
        </w:numPr>
        <w:tabs>
          <w:tab w:val="left" w:pos="426"/>
        </w:tabs>
        <w:ind w:left="0" w:firstLine="0"/>
        <w:jc w:val="both"/>
      </w:pPr>
      <w:r w:rsidRPr="00887ED2">
        <w:t>Знакомить спортсменов с Программой соревнований и с последовательностью выхода участников на площадку;</w:t>
      </w:r>
    </w:p>
    <w:p w14:paraId="10654271" w14:textId="77777777" w:rsidR="008110F4" w:rsidRPr="00887ED2" w:rsidRDefault="008110F4" w:rsidP="008110F4">
      <w:pPr>
        <w:numPr>
          <w:ilvl w:val="0"/>
          <w:numId w:val="40"/>
        </w:numPr>
        <w:tabs>
          <w:tab w:val="left" w:pos="426"/>
        </w:tabs>
        <w:ind w:left="0" w:firstLine="0"/>
        <w:jc w:val="both"/>
      </w:pPr>
      <w:r w:rsidRPr="00887ED2">
        <w:t>Проверять наличие защитной и прочей экипировки у спортсменов перед выходом зону поединка.</w:t>
      </w:r>
    </w:p>
    <w:p w14:paraId="17B296D6" w14:textId="77777777" w:rsidR="008110F4" w:rsidRPr="00887ED2" w:rsidRDefault="008110F4" w:rsidP="008110F4">
      <w:pPr>
        <w:numPr>
          <w:ilvl w:val="0"/>
          <w:numId w:val="40"/>
        </w:numPr>
        <w:tabs>
          <w:tab w:val="left" w:pos="426"/>
        </w:tabs>
        <w:autoSpaceDE w:val="0"/>
        <w:autoSpaceDN w:val="0"/>
        <w:adjustRightInd w:val="0"/>
        <w:ind w:left="0" w:firstLine="0"/>
        <w:jc w:val="both"/>
      </w:pPr>
      <w:r w:rsidRPr="00887ED2">
        <w:t xml:space="preserve"> В случае, если экипировка будет признана непригодной, участнику предлагается заменить её.</w:t>
      </w:r>
    </w:p>
    <w:p w14:paraId="3951428B" w14:textId="77777777" w:rsidR="008110F4" w:rsidRPr="00887ED2" w:rsidRDefault="008110F4" w:rsidP="008110F4">
      <w:pPr>
        <w:jc w:val="both"/>
      </w:pPr>
    </w:p>
    <w:p w14:paraId="7D72AE2D" w14:textId="77777777" w:rsidR="008110F4" w:rsidRPr="00887ED2" w:rsidRDefault="008110F4" w:rsidP="008110F4">
      <w:pPr>
        <w:jc w:val="both"/>
        <w:rPr>
          <w:b/>
        </w:rPr>
      </w:pPr>
      <w:r w:rsidRPr="00887ED2">
        <w:rPr>
          <w:b/>
        </w:rPr>
        <w:t>3.</w:t>
      </w:r>
      <w:r>
        <w:rPr>
          <w:b/>
        </w:rPr>
        <w:t>2.</w:t>
      </w:r>
      <w:r w:rsidRPr="00887ED2">
        <w:rPr>
          <w:b/>
        </w:rPr>
        <w:t>1</w:t>
      </w:r>
      <w:r>
        <w:rPr>
          <w:b/>
        </w:rPr>
        <w:t>7</w:t>
      </w:r>
      <w:r w:rsidRPr="00887ED2">
        <w:rPr>
          <w:b/>
        </w:rPr>
        <w:t xml:space="preserve"> Врач соревнований</w:t>
      </w:r>
    </w:p>
    <w:p w14:paraId="3390F2D4" w14:textId="77777777" w:rsidR="008110F4" w:rsidRPr="00887ED2" w:rsidRDefault="008110F4" w:rsidP="008110F4">
      <w:pPr>
        <w:tabs>
          <w:tab w:val="left" w:pos="426"/>
        </w:tabs>
        <w:jc w:val="both"/>
      </w:pPr>
      <w:r w:rsidRPr="00887ED2">
        <w:t>Врач соревнований:</w:t>
      </w:r>
    </w:p>
    <w:p w14:paraId="5AC079DE" w14:textId="77777777" w:rsidR="008110F4" w:rsidRPr="00887ED2" w:rsidRDefault="008110F4" w:rsidP="008110F4">
      <w:pPr>
        <w:numPr>
          <w:ilvl w:val="0"/>
          <w:numId w:val="75"/>
        </w:numPr>
        <w:tabs>
          <w:tab w:val="left" w:pos="426"/>
        </w:tabs>
        <w:ind w:left="0" w:firstLine="0"/>
        <w:jc w:val="both"/>
      </w:pPr>
      <w:r w:rsidRPr="00887ED2">
        <w:t>В процессе соревнований оказывает первую медицинскую помощь согласно Правилам;</w:t>
      </w:r>
    </w:p>
    <w:p w14:paraId="25102519" w14:textId="77777777" w:rsidR="008110F4" w:rsidRPr="00887ED2" w:rsidRDefault="008110F4" w:rsidP="008110F4">
      <w:pPr>
        <w:numPr>
          <w:ilvl w:val="0"/>
          <w:numId w:val="75"/>
        </w:numPr>
        <w:tabs>
          <w:tab w:val="left" w:pos="426"/>
        </w:tabs>
        <w:ind w:left="0" w:firstLine="0"/>
        <w:jc w:val="both"/>
      </w:pPr>
      <w:r w:rsidRPr="00887ED2">
        <w:t>По окончанию соревнований представляет отчет Главному судье соревнований о медико–санитарном обеспечении соревнований с указанием случаев травм и заболеваний.</w:t>
      </w:r>
    </w:p>
    <w:p w14:paraId="776BF5B0" w14:textId="77777777" w:rsidR="008110F4" w:rsidRDefault="008110F4" w:rsidP="008110F4">
      <w:pPr>
        <w:jc w:val="both"/>
        <w:rPr>
          <w:b/>
        </w:rPr>
      </w:pPr>
    </w:p>
    <w:p w14:paraId="03BD5754" w14:textId="77777777" w:rsidR="008110F4" w:rsidRPr="00887ED2" w:rsidRDefault="008110F4" w:rsidP="008110F4">
      <w:pPr>
        <w:jc w:val="both"/>
        <w:rPr>
          <w:b/>
        </w:rPr>
      </w:pPr>
      <w:r w:rsidRPr="00887ED2">
        <w:rPr>
          <w:b/>
        </w:rPr>
        <w:t>3.</w:t>
      </w:r>
      <w:r>
        <w:rPr>
          <w:b/>
        </w:rPr>
        <w:t>2.18</w:t>
      </w:r>
      <w:r w:rsidRPr="00887ED2">
        <w:rPr>
          <w:b/>
        </w:rPr>
        <w:t xml:space="preserve"> Медицинский Контроль</w:t>
      </w:r>
    </w:p>
    <w:p w14:paraId="11CBE4B2" w14:textId="77777777" w:rsidR="008110F4" w:rsidRPr="00887ED2" w:rsidRDefault="008110F4" w:rsidP="008110F4">
      <w:pPr>
        <w:numPr>
          <w:ilvl w:val="0"/>
          <w:numId w:val="50"/>
        </w:numPr>
        <w:tabs>
          <w:tab w:val="left" w:pos="426"/>
        </w:tabs>
        <w:autoSpaceDE w:val="0"/>
        <w:autoSpaceDN w:val="0"/>
        <w:adjustRightInd w:val="0"/>
        <w:ind w:left="0" w:firstLine="0"/>
        <w:jc w:val="both"/>
      </w:pPr>
      <w:r w:rsidRPr="00887ED2">
        <w:t>На соревнованиях запрещено применение допинг.</w:t>
      </w:r>
    </w:p>
    <w:p w14:paraId="56113676" w14:textId="77777777" w:rsidR="008110F4" w:rsidRPr="00887ED2" w:rsidRDefault="008110F4" w:rsidP="008110F4">
      <w:pPr>
        <w:numPr>
          <w:ilvl w:val="0"/>
          <w:numId w:val="50"/>
        </w:numPr>
        <w:tabs>
          <w:tab w:val="left" w:pos="426"/>
        </w:tabs>
        <w:autoSpaceDE w:val="0"/>
        <w:autoSpaceDN w:val="0"/>
        <w:adjustRightInd w:val="0"/>
        <w:ind w:left="0" w:firstLine="0"/>
        <w:jc w:val="both"/>
      </w:pPr>
      <w:r w:rsidRPr="00887ED2">
        <w:t>Оргкомитет несет ответственность за выполнение медицинского обследования.</w:t>
      </w:r>
    </w:p>
    <w:p w14:paraId="6D6336BD" w14:textId="77777777" w:rsidR="008110F4" w:rsidRPr="00887ED2" w:rsidRDefault="008110F4" w:rsidP="008110F4">
      <w:pPr>
        <w:numPr>
          <w:ilvl w:val="0"/>
          <w:numId w:val="50"/>
        </w:numPr>
        <w:tabs>
          <w:tab w:val="left" w:pos="426"/>
        </w:tabs>
        <w:autoSpaceDE w:val="0"/>
        <w:autoSpaceDN w:val="0"/>
        <w:adjustRightInd w:val="0"/>
        <w:ind w:left="0" w:firstLine="0"/>
        <w:jc w:val="both"/>
      </w:pPr>
      <w:r w:rsidRPr="00887ED2">
        <w:t>Детали антидопингового положения должны быть частью Положения о соревнованиях.</w:t>
      </w:r>
    </w:p>
    <w:p w14:paraId="1237E3C1" w14:textId="77777777" w:rsidR="003A48D2" w:rsidRPr="00887ED2" w:rsidRDefault="003A48D2" w:rsidP="003A48D2">
      <w:pPr>
        <w:tabs>
          <w:tab w:val="left" w:pos="824"/>
          <w:tab w:val="left" w:pos="1100"/>
        </w:tabs>
        <w:autoSpaceDE w:val="0"/>
        <w:autoSpaceDN w:val="0"/>
        <w:adjustRightInd w:val="0"/>
        <w:ind w:right="332"/>
        <w:jc w:val="both"/>
      </w:pPr>
    </w:p>
    <w:p w14:paraId="05291698" w14:textId="77777777" w:rsidR="003A48D2" w:rsidRPr="008110F4" w:rsidRDefault="00675BA8" w:rsidP="003A48D2">
      <w:pPr>
        <w:jc w:val="both"/>
      </w:pPr>
      <w:r w:rsidRPr="00887ED2">
        <w:rPr>
          <w:b/>
          <w:bCs/>
        </w:rPr>
        <w:t xml:space="preserve">Статья </w:t>
      </w:r>
      <w:r w:rsidR="008110F4">
        <w:rPr>
          <w:b/>
        </w:rPr>
        <w:t>3.3</w:t>
      </w:r>
      <w:r w:rsidR="003A48D2" w:rsidRPr="00887ED2">
        <w:rPr>
          <w:b/>
        </w:rPr>
        <w:t xml:space="preserve"> Состав судейской бригады </w:t>
      </w:r>
      <w:r w:rsidR="008110F4">
        <w:rPr>
          <w:b/>
        </w:rPr>
        <w:t>в спортивных дисциплинах</w:t>
      </w:r>
      <w:r w:rsidR="008110F4" w:rsidRPr="00887ED2">
        <w:rPr>
          <w:b/>
        </w:rPr>
        <w:t xml:space="preserve"> весовая категория</w:t>
      </w:r>
      <w:r w:rsidR="008110F4">
        <w:rPr>
          <w:b/>
        </w:rPr>
        <w:t xml:space="preserve"> и ПОДА</w:t>
      </w:r>
      <w:r w:rsidR="008110F4" w:rsidRPr="0077560D">
        <w:rPr>
          <w:b/>
        </w:rPr>
        <w:t xml:space="preserve"> </w:t>
      </w:r>
      <w:r w:rsidR="008110F4" w:rsidRPr="00887ED2">
        <w:rPr>
          <w:b/>
        </w:rPr>
        <w:t>весовая категория (поединки)</w:t>
      </w:r>
    </w:p>
    <w:p w14:paraId="14547088" w14:textId="77777777" w:rsidR="003A48D2" w:rsidRPr="00887ED2" w:rsidRDefault="003A48D2" w:rsidP="00E50288">
      <w:pPr>
        <w:numPr>
          <w:ilvl w:val="0"/>
          <w:numId w:val="74"/>
        </w:numPr>
        <w:tabs>
          <w:tab w:val="left" w:pos="0"/>
          <w:tab w:val="left" w:pos="426"/>
        </w:tabs>
        <w:autoSpaceDE w:val="0"/>
        <w:autoSpaceDN w:val="0"/>
        <w:adjustRightInd w:val="0"/>
        <w:ind w:left="0" w:right="332" w:firstLine="0"/>
        <w:jc w:val="both"/>
      </w:pPr>
      <w:r w:rsidRPr="00887ED2">
        <w:t>Состав судейской бригады на поединок:</w:t>
      </w:r>
    </w:p>
    <w:p w14:paraId="066DC470" w14:textId="77777777" w:rsidR="003A48D2" w:rsidRPr="00887ED2" w:rsidRDefault="003A48D2" w:rsidP="00E50288">
      <w:pPr>
        <w:numPr>
          <w:ilvl w:val="1"/>
          <w:numId w:val="74"/>
        </w:numPr>
        <w:tabs>
          <w:tab w:val="left" w:pos="0"/>
          <w:tab w:val="left" w:pos="426"/>
          <w:tab w:val="left" w:pos="1210"/>
        </w:tabs>
        <w:autoSpaceDE w:val="0"/>
        <w:autoSpaceDN w:val="0"/>
        <w:adjustRightInd w:val="0"/>
        <w:ind w:left="0" w:right="332" w:firstLine="0"/>
        <w:jc w:val="both"/>
      </w:pPr>
      <w:r w:rsidRPr="00887ED2">
        <w:t>Один  рефери и три  боковых судьи.</w:t>
      </w:r>
    </w:p>
    <w:p w14:paraId="3C15A48D" w14:textId="77777777" w:rsidR="003A48D2" w:rsidRPr="00887ED2" w:rsidRDefault="003A48D2" w:rsidP="00E50288">
      <w:pPr>
        <w:numPr>
          <w:ilvl w:val="1"/>
          <w:numId w:val="74"/>
        </w:numPr>
        <w:tabs>
          <w:tab w:val="left" w:pos="0"/>
          <w:tab w:val="left" w:pos="426"/>
          <w:tab w:val="left" w:pos="1210"/>
        </w:tabs>
        <w:autoSpaceDE w:val="0"/>
        <w:autoSpaceDN w:val="0"/>
        <w:adjustRightInd w:val="0"/>
        <w:ind w:left="0" w:right="332" w:firstLine="0"/>
        <w:jc w:val="both"/>
      </w:pPr>
      <w:r w:rsidRPr="00887ED2">
        <w:t>Один  рефери и два  боковых судьи.</w:t>
      </w:r>
    </w:p>
    <w:p w14:paraId="255680FA" w14:textId="77777777" w:rsidR="003A48D2" w:rsidRPr="00887ED2" w:rsidRDefault="003A48D2" w:rsidP="00E50288">
      <w:pPr>
        <w:numPr>
          <w:ilvl w:val="0"/>
          <w:numId w:val="74"/>
        </w:numPr>
        <w:tabs>
          <w:tab w:val="left" w:pos="0"/>
          <w:tab w:val="left" w:pos="426"/>
          <w:tab w:val="left" w:pos="1210"/>
        </w:tabs>
        <w:autoSpaceDE w:val="0"/>
        <w:autoSpaceDN w:val="0"/>
        <w:adjustRightInd w:val="0"/>
        <w:ind w:left="0" w:right="332" w:firstLine="0"/>
        <w:jc w:val="both"/>
        <w:rPr>
          <w:iCs/>
        </w:rPr>
      </w:pPr>
      <w:r w:rsidRPr="00887ED2">
        <w:rPr>
          <w:iCs/>
        </w:rPr>
        <w:t>Рефери и судьи не могут быть назначены на поединок, в котором участвуют спортсмены, представляющие один с ними субъект Российской федерации (команду). Однако может быть сделано исключение в случае недостаточного количества судей.</w:t>
      </w:r>
    </w:p>
    <w:p w14:paraId="029EC2CD" w14:textId="77777777" w:rsidR="003A48D2" w:rsidRDefault="003A48D2" w:rsidP="00E50288">
      <w:pPr>
        <w:numPr>
          <w:ilvl w:val="0"/>
          <w:numId w:val="74"/>
        </w:numPr>
        <w:tabs>
          <w:tab w:val="left" w:pos="0"/>
          <w:tab w:val="left" w:pos="426"/>
          <w:tab w:val="left" w:pos="1100"/>
        </w:tabs>
        <w:autoSpaceDE w:val="0"/>
        <w:autoSpaceDN w:val="0"/>
        <w:adjustRightInd w:val="0"/>
        <w:ind w:left="0" w:right="332" w:firstLine="0"/>
        <w:jc w:val="both"/>
      </w:pPr>
      <w:r w:rsidRPr="00887ED2">
        <w:lastRenderedPageBreak/>
        <w:t>Руководство для принятия решений: решения, сделанные рефери и судьями являются окончательными; рефери и судьи несут полную ответственность перед Арбитражной Комиссией соревнований за свои решения.</w:t>
      </w:r>
    </w:p>
    <w:p w14:paraId="1FA3ECFE" w14:textId="77777777" w:rsidR="008110F4" w:rsidRDefault="008110F4" w:rsidP="008110F4">
      <w:pPr>
        <w:tabs>
          <w:tab w:val="left" w:pos="0"/>
          <w:tab w:val="left" w:pos="426"/>
          <w:tab w:val="left" w:pos="1100"/>
        </w:tabs>
        <w:autoSpaceDE w:val="0"/>
        <w:autoSpaceDN w:val="0"/>
        <w:adjustRightInd w:val="0"/>
        <w:ind w:right="332"/>
        <w:jc w:val="both"/>
      </w:pPr>
    </w:p>
    <w:p w14:paraId="6EC7A0CB" w14:textId="77777777" w:rsidR="008110F4" w:rsidRPr="00887ED2" w:rsidRDefault="008110F4" w:rsidP="008110F4">
      <w:pPr>
        <w:tabs>
          <w:tab w:val="left" w:pos="0"/>
          <w:tab w:val="left" w:pos="426"/>
          <w:tab w:val="left" w:pos="1100"/>
        </w:tabs>
        <w:autoSpaceDE w:val="0"/>
        <w:autoSpaceDN w:val="0"/>
        <w:adjustRightInd w:val="0"/>
        <w:ind w:right="332"/>
        <w:jc w:val="both"/>
      </w:pPr>
    </w:p>
    <w:p w14:paraId="7B707864" w14:textId="77777777" w:rsidR="003A48D2" w:rsidRPr="00887ED2" w:rsidRDefault="003A48D2" w:rsidP="003A48D2">
      <w:pPr>
        <w:autoSpaceDE w:val="0"/>
        <w:autoSpaceDN w:val="0"/>
        <w:adjustRightInd w:val="0"/>
        <w:jc w:val="both"/>
        <w:rPr>
          <w:b/>
          <w:bCs/>
        </w:rPr>
      </w:pPr>
    </w:p>
    <w:p w14:paraId="24C77CDB" w14:textId="77777777" w:rsidR="008110F4" w:rsidRPr="00887ED2" w:rsidRDefault="003A48D2" w:rsidP="008110F4">
      <w:pPr>
        <w:jc w:val="both"/>
      </w:pPr>
      <w:r w:rsidRPr="00887ED2">
        <w:rPr>
          <w:b/>
          <w:bCs/>
        </w:rPr>
        <w:t xml:space="preserve">РАЗДЕЛ 4. Правила судейства </w:t>
      </w:r>
      <w:r w:rsidR="008110F4">
        <w:rPr>
          <w:b/>
        </w:rPr>
        <w:t>в спортивных дисциплинах</w:t>
      </w:r>
      <w:r w:rsidR="008110F4" w:rsidRPr="00887ED2">
        <w:rPr>
          <w:b/>
        </w:rPr>
        <w:t xml:space="preserve"> весовая категория</w:t>
      </w:r>
      <w:r w:rsidR="008110F4">
        <w:rPr>
          <w:b/>
        </w:rPr>
        <w:t xml:space="preserve"> и ПОДА</w:t>
      </w:r>
      <w:r w:rsidR="008110F4" w:rsidRPr="0077560D">
        <w:rPr>
          <w:b/>
        </w:rPr>
        <w:t xml:space="preserve"> </w:t>
      </w:r>
      <w:r w:rsidR="008110F4" w:rsidRPr="00887ED2">
        <w:rPr>
          <w:b/>
        </w:rPr>
        <w:t>весовая категория (поединки)</w:t>
      </w:r>
    </w:p>
    <w:p w14:paraId="140DA006" w14:textId="77777777" w:rsidR="003A48D2" w:rsidRPr="00887ED2" w:rsidRDefault="003A48D2" w:rsidP="003A48D2">
      <w:pPr>
        <w:autoSpaceDE w:val="0"/>
        <w:autoSpaceDN w:val="0"/>
        <w:adjustRightInd w:val="0"/>
        <w:jc w:val="both"/>
        <w:rPr>
          <w:b/>
          <w:bCs/>
        </w:rPr>
      </w:pPr>
    </w:p>
    <w:p w14:paraId="69C0BE13" w14:textId="77777777" w:rsidR="003A48D2" w:rsidRPr="00887ED2" w:rsidRDefault="00675BA8" w:rsidP="003A48D2">
      <w:pPr>
        <w:autoSpaceDE w:val="0"/>
        <w:autoSpaceDN w:val="0"/>
        <w:adjustRightInd w:val="0"/>
        <w:jc w:val="both"/>
        <w:rPr>
          <w:b/>
          <w:bCs/>
        </w:rPr>
      </w:pPr>
      <w:r w:rsidRPr="00887ED2">
        <w:rPr>
          <w:b/>
          <w:bCs/>
        </w:rPr>
        <w:t>Статья</w:t>
      </w:r>
      <w:r w:rsidR="003A48D2" w:rsidRPr="00887ED2">
        <w:rPr>
          <w:iCs/>
          <w:color w:val="FF0000"/>
        </w:rPr>
        <w:t xml:space="preserve"> </w:t>
      </w:r>
      <w:r w:rsidR="003A48D2" w:rsidRPr="00887ED2">
        <w:rPr>
          <w:b/>
          <w:bCs/>
        </w:rPr>
        <w:t>4.1. Зона соревнования</w:t>
      </w:r>
    </w:p>
    <w:p w14:paraId="2248CC13" w14:textId="77777777" w:rsidR="003A48D2" w:rsidRPr="00887ED2" w:rsidRDefault="003A48D2" w:rsidP="00E50288">
      <w:pPr>
        <w:pStyle w:val="af9"/>
        <w:numPr>
          <w:ilvl w:val="0"/>
          <w:numId w:val="58"/>
        </w:numPr>
        <w:tabs>
          <w:tab w:val="left" w:pos="426"/>
        </w:tabs>
        <w:autoSpaceDE w:val="0"/>
        <w:autoSpaceDN w:val="0"/>
        <w:adjustRightInd w:val="0"/>
        <w:ind w:left="0" w:firstLine="0"/>
        <w:jc w:val="both"/>
        <w:rPr>
          <w:rFonts w:hint="default"/>
        </w:rPr>
      </w:pPr>
      <w:r w:rsidRPr="00887ED2">
        <w:rPr>
          <w:rFonts w:hint="default"/>
        </w:rPr>
        <w:t>Площадка для соревнования должна иметь плоскую поверхность без каких-либо препятствий (выступов т.д.), и должна быть покрыта эластичными матами.</w:t>
      </w:r>
    </w:p>
    <w:p w14:paraId="5DC9C154" w14:textId="77777777" w:rsidR="003A48D2" w:rsidRPr="00887ED2" w:rsidRDefault="003A48D2" w:rsidP="003A48D2">
      <w:pPr>
        <w:jc w:val="both"/>
      </w:pPr>
      <w:r w:rsidRPr="00887ED2">
        <w:t>В качестве зоны выступления может быть использованы площадки следующих конфигураций:</w:t>
      </w:r>
    </w:p>
    <w:p w14:paraId="200A97D9" w14:textId="77777777" w:rsidR="003A48D2" w:rsidRPr="00887ED2" w:rsidRDefault="003A48D2" w:rsidP="00E50288">
      <w:pPr>
        <w:numPr>
          <w:ilvl w:val="1"/>
          <w:numId w:val="58"/>
        </w:numPr>
        <w:tabs>
          <w:tab w:val="left" w:pos="0"/>
          <w:tab w:val="left" w:pos="426"/>
          <w:tab w:val="left" w:pos="1210"/>
        </w:tabs>
        <w:autoSpaceDE w:val="0"/>
        <w:autoSpaceDN w:val="0"/>
        <w:adjustRightInd w:val="0"/>
        <w:ind w:left="0" w:right="332" w:firstLine="0"/>
        <w:jc w:val="both"/>
      </w:pPr>
      <w:r w:rsidRPr="00887ED2">
        <w:t>Квадратная форма</w:t>
      </w:r>
      <w:r w:rsidRPr="00887ED2">
        <w:rPr>
          <w:lang w:val="en-US"/>
        </w:rPr>
        <w:t>:</w:t>
      </w:r>
    </w:p>
    <w:p w14:paraId="51701BA0" w14:textId="77777777" w:rsidR="003A48D2" w:rsidRPr="00887ED2" w:rsidRDefault="003A48D2" w:rsidP="003A48D2">
      <w:pPr>
        <w:tabs>
          <w:tab w:val="left" w:pos="1100"/>
          <w:tab w:val="left" w:pos="1134"/>
        </w:tabs>
        <w:autoSpaceDE w:val="0"/>
        <w:autoSpaceDN w:val="0"/>
        <w:adjustRightInd w:val="0"/>
        <w:ind w:right="332"/>
        <w:jc w:val="both"/>
      </w:pPr>
      <w:r w:rsidRPr="00887ED2">
        <w:t>Зона соревнований состоит из зоны выступления и зоны безопасности.</w:t>
      </w:r>
    </w:p>
    <w:p w14:paraId="54E0A104" w14:textId="77777777" w:rsidR="003A48D2" w:rsidRPr="00887ED2" w:rsidRDefault="003A48D2" w:rsidP="003A48D2">
      <w:pPr>
        <w:jc w:val="both"/>
      </w:pPr>
      <w:r w:rsidRPr="00887ED2">
        <w:t>В квадратной форме зона выступления имеет форму квадрата  размерами 8м х 8м. Вокруг зоны выступления на одинаковом расстоянии со всех сторон находится зона безопасности. Зона соревнований, включающая зоны выступления и зоны безопасности, должна быть не менее 10м х 10м и не свыше 12м х 12м. Если зона соревнований установлена на платформу, то зона безопасности в случае необходимости может быть увеличена до размеров обеспечивающих безопасность участников. Зоны выступления  и зоны безопасности должны быть разных цветов</w:t>
      </w:r>
    </w:p>
    <w:p w14:paraId="488DF2C4" w14:textId="77777777" w:rsidR="003A48D2" w:rsidRPr="00887ED2" w:rsidRDefault="003A48D2" w:rsidP="00E50288">
      <w:pPr>
        <w:numPr>
          <w:ilvl w:val="1"/>
          <w:numId w:val="58"/>
        </w:numPr>
        <w:ind w:left="0" w:firstLine="0"/>
        <w:jc w:val="both"/>
      </w:pPr>
      <w:r w:rsidRPr="00887ED2">
        <w:t>Восьмиугольная форма:</w:t>
      </w:r>
    </w:p>
    <w:p w14:paraId="08A71AA7" w14:textId="77777777" w:rsidR="003A48D2" w:rsidRPr="00887ED2" w:rsidRDefault="003A48D2" w:rsidP="006F3E49">
      <w:pPr>
        <w:jc w:val="both"/>
      </w:pPr>
      <w:r w:rsidRPr="00887ED2">
        <w:t>Зона соревнований состоит из зоны выступления и зоны безопасности.</w:t>
      </w:r>
      <w:r w:rsidR="006F3E49">
        <w:t xml:space="preserve"> </w:t>
      </w:r>
      <w:r w:rsidR="006F3E49" w:rsidRPr="00887ED2">
        <w:t>В</w:t>
      </w:r>
      <w:r w:rsidR="006F3E49">
        <w:t>нутри</w:t>
      </w:r>
      <w:r w:rsidR="006F3E49" w:rsidRPr="00887ED2">
        <w:t xml:space="preserve"> зоны выступления на одинаковом расстоянии</w:t>
      </w:r>
      <w:r w:rsidR="006F3E49">
        <w:t xml:space="preserve"> 60 см</w:t>
      </w:r>
      <w:r w:rsidR="006F3E49" w:rsidRPr="00887ED2">
        <w:t xml:space="preserve"> со всех сторон находится зона </w:t>
      </w:r>
      <w:r w:rsidR="006F3E49">
        <w:t>внимания.</w:t>
      </w:r>
      <w:r w:rsidRPr="00887ED2">
        <w:t xml:space="preserve"> Зона соревнований, включающая зоны выступления и зоны безопасности, представляет собой квадрат 10м х 10м и не свыше 12м х 12м. </w:t>
      </w:r>
    </w:p>
    <w:p w14:paraId="0DB63D28" w14:textId="77777777" w:rsidR="003A48D2" w:rsidRPr="00887ED2" w:rsidRDefault="003A48D2" w:rsidP="003A48D2">
      <w:pPr>
        <w:tabs>
          <w:tab w:val="left" w:pos="1100"/>
          <w:tab w:val="left" w:pos="1134"/>
        </w:tabs>
        <w:autoSpaceDE w:val="0"/>
        <w:autoSpaceDN w:val="0"/>
        <w:adjustRightInd w:val="0"/>
        <w:ind w:right="332"/>
        <w:jc w:val="both"/>
      </w:pPr>
      <w:r w:rsidRPr="00887ED2">
        <w:t>В центре области соревнований располагается зона выступления восьмиугольной формы. Примерный диаметр окружности, описанной вокруг восьмиугольника зоны выступления равен 8м. Одна сторона восьмиугольника равна примерно 3.3 м. Если зона соревнований установлена на платформу, то зона безопасности в случае необходимости может быть увеличена до размеров обеспечивающих безопасность участников. Зоны выступления  и зоны безопасности должны быть разных цветов.</w:t>
      </w:r>
    </w:p>
    <w:p w14:paraId="2354DBC2" w14:textId="77777777" w:rsidR="003A48D2" w:rsidRPr="00887ED2" w:rsidRDefault="003A48D2" w:rsidP="00E50288">
      <w:pPr>
        <w:numPr>
          <w:ilvl w:val="0"/>
          <w:numId w:val="58"/>
        </w:numPr>
        <w:tabs>
          <w:tab w:val="left" w:pos="426"/>
          <w:tab w:val="left" w:pos="1210"/>
        </w:tabs>
        <w:autoSpaceDE w:val="0"/>
        <w:autoSpaceDN w:val="0"/>
        <w:adjustRightInd w:val="0"/>
        <w:ind w:left="0" w:right="332" w:firstLine="0"/>
        <w:jc w:val="both"/>
      </w:pPr>
      <w:r w:rsidRPr="00887ED2">
        <w:t>Разметка зоны соревнования</w:t>
      </w:r>
    </w:p>
    <w:p w14:paraId="097F6C1C" w14:textId="77777777" w:rsidR="003A48D2" w:rsidRPr="00887ED2" w:rsidRDefault="003A48D2" w:rsidP="00E50288">
      <w:pPr>
        <w:numPr>
          <w:ilvl w:val="1"/>
          <w:numId w:val="58"/>
        </w:numPr>
        <w:tabs>
          <w:tab w:val="left" w:pos="426"/>
          <w:tab w:val="left" w:pos="1210"/>
        </w:tabs>
        <w:autoSpaceDE w:val="0"/>
        <w:autoSpaceDN w:val="0"/>
        <w:adjustRightInd w:val="0"/>
        <w:ind w:left="0" w:right="332" w:firstLine="0"/>
        <w:jc w:val="both"/>
      </w:pPr>
      <w:r w:rsidRPr="00887ED2">
        <w:t>Внешняя граница зоны выступления называется ограничительной линией, а внешняя граница зоны соревнования называется внешней линией.</w:t>
      </w:r>
    </w:p>
    <w:p w14:paraId="78631E59" w14:textId="77777777" w:rsidR="003A48D2" w:rsidRPr="00887ED2" w:rsidRDefault="003A48D2" w:rsidP="00E50288">
      <w:pPr>
        <w:numPr>
          <w:ilvl w:val="1"/>
          <w:numId w:val="58"/>
        </w:numPr>
        <w:tabs>
          <w:tab w:val="left" w:pos="426"/>
          <w:tab w:val="left" w:pos="1210"/>
        </w:tabs>
        <w:autoSpaceDE w:val="0"/>
        <w:autoSpaceDN w:val="0"/>
        <w:adjustRightInd w:val="0"/>
        <w:ind w:left="0" w:right="332" w:firstLine="0"/>
        <w:jc w:val="both"/>
      </w:pPr>
      <w:r w:rsidRPr="00887ED2">
        <w:t>Передняя внешняя линия, смежная со столом регистратора, называется внешней линией 1. По направлению часовой стрелки от внешней линии 1, идут внешние линии 2, 3, и 4. Ограничительная линия, прилегающая к внешней линии 1, называется ограничительной линией 1 и по направлению часовой стрелки от ограничительной линии 1, идут ограничительные линии 2, 3 и 4. В случае использования восьмиугольной формы зоны выступления, ограничительная линия, прилежащая к внешней линии 1 называется ограничительной линией 1 и по направлению часовой стрелки, идут ограничительные линии 2, 3, 4, 5, 6, 7 и 8.</w:t>
      </w:r>
    </w:p>
    <w:p w14:paraId="0D9034AC" w14:textId="77777777" w:rsidR="003A48D2" w:rsidRPr="00887ED2" w:rsidRDefault="003A48D2" w:rsidP="00E50288">
      <w:pPr>
        <w:numPr>
          <w:ilvl w:val="1"/>
          <w:numId w:val="58"/>
        </w:numPr>
        <w:tabs>
          <w:tab w:val="left" w:pos="426"/>
          <w:tab w:val="left" w:pos="567"/>
        </w:tabs>
        <w:autoSpaceDE w:val="0"/>
        <w:autoSpaceDN w:val="0"/>
        <w:adjustRightInd w:val="0"/>
        <w:ind w:left="0" w:right="332" w:firstLine="0"/>
        <w:jc w:val="both"/>
      </w:pPr>
      <w:r w:rsidRPr="00887ED2">
        <w:t>Расположение рефери и участников в начале и в конце поединка: участники располагаются точках равноудалённых на 1 м в обе стороны от центральной точки зоны выступления параллельно внешней линии 1. Рефери располагается в точке удаленной на 1.5м от центральной точки зоны выступления по направлению к внешней линии 3.</w:t>
      </w:r>
    </w:p>
    <w:p w14:paraId="7041532B" w14:textId="77777777" w:rsidR="003A48D2" w:rsidRPr="00887ED2" w:rsidRDefault="003A48D2" w:rsidP="00E50288">
      <w:pPr>
        <w:numPr>
          <w:ilvl w:val="1"/>
          <w:numId w:val="58"/>
        </w:numPr>
        <w:tabs>
          <w:tab w:val="left" w:pos="0"/>
          <w:tab w:val="left" w:pos="567"/>
        </w:tabs>
        <w:autoSpaceDE w:val="0"/>
        <w:autoSpaceDN w:val="0"/>
        <w:adjustRightInd w:val="0"/>
        <w:ind w:left="0" w:right="332" w:firstLine="0"/>
        <w:jc w:val="both"/>
      </w:pPr>
      <w:r w:rsidRPr="00887ED2">
        <w:t>Расположение боковых судей:</w:t>
      </w:r>
    </w:p>
    <w:p w14:paraId="15208AAA" w14:textId="77777777" w:rsidR="003A48D2" w:rsidRPr="00887ED2" w:rsidRDefault="003A48D2" w:rsidP="003A48D2">
      <w:pPr>
        <w:tabs>
          <w:tab w:val="left" w:pos="0"/>
          <w:tab w:val="left" w:pos="567"/>
        </w:tabs>
        <w:autoSpaceDE w:val="0"/>
        <w:autoSpaceDN w:val="0"/>
        <w:adjustRightInd w:val="0"/>
        <w:ind w:right="332"/>
        <w:jc w:val="both"/>
      </w:pPr>
      <w:r w:rsidRPr="00887ED2">
        <w:t>позиция бокового судьи 1 располагается на удалении минимум 2м от угла ограничительной линии 2.,</w:t>
      </w:r>
    </w:p>
    <w:p w14:paraId="1C7460EB" w14:textId="77777777" w:rsidR="003A48D2" w:rsidRPr="00887ED2" w:rsidRDefault="003A48D2" w:rsidP="003A48D2">
      <w:pPr>
        <w:tabs>
          <w:tab w:val="left" w:pos="0"/>
          <w:tab w:val="left" w:pos="567"/>
        </w:tabs>
        <w:autoSpaceDE w:val="0"/>
        <w:autoSpaceDN w:val="0"/>
        <w:adjustRightInd w:val="0"/>
        <w:ind w:right="332"/>
        <w:jc w:val="both"/>
      </w:pPr>
      <w:r w:rsidRPr="00887ED2">
        <w:lastRenderedPageBreak/>
        <w:t>позиция бокового судьи 2 располагается на удалении минимум 2м от центра ограничительной линии 5.,</w:t>
      </w:r>
    </w:p>
    <w:p w14:paraId="37B6E3F3" w14:textId="77777777" w:rsidR="003A48D2" w:rsidRPr="00887ED2" w:rsidRDefault="003A48D2" w:rsidP="003A48D2">
      <w:pPr>
        <w:tabs>
          <w:tab w:val="left" w:pos="0"/>
          <w:tab w:val="left" w:pos="567"/>
        </w:tabs>
        <w:autoSpaceDE w:val="0"/>
        <w:autoSpaceDN w:val="0"/>
        <w:adjustRightInd w:val="0"/>
        <w:ind w:right="332"/>
        <w:jc w:val="both"/>
      </w:pPr>
      <w:r w:rsidRPr="00887ED2">
        <w:t xml:space="preserve"> позиция бокового судьи 3 располагается на удалении 2м минимум от угла ограничительной линии 8. </w:t>
      </w:r>
    </w:p>
    <w:p w14:paraId="7E53AD2D" w14:textId="77777777" w:rsidR="003A48D2" w:rsidRPr="00887ED2" w:rsidRDefault="003A48D2" w:rsidP="003A48D2">
      <w:pPr>
        <w:tabs>
          <w:tab w:val="left" w:pos="0"/>
          <w:tab w:val="left" w:pos="567"/>
        </w:tabs>
        <w:autoSpaceDE w:val="0"/>
        <w:autoSpaceDN w:val="0"/>
        <w:adjustRightInd w:val="0"/>
        <w:ind w:right="332"/>
        <w:jc w:val="both"/>
      </w:pPr>
      <w:r w:rsidRPr="00887ED2">
        <w:t>В случае использования двух боковых судей:</w:t>
      </w:r>
    </w:p>
    <w:p w14:paraId="6B27979F" w14:textId="77777777" w:rsidR="003A48D2" w:rsidRPr="00887ED2" w:rsidRDefault="003A48D2" w:rsidP="003A48D2">
      <w:pPr>
        <w:tabs>
          <w:tab w:val="left" w:pos="0"/>
          <w:tab w:val="left" w:pos="567"/>
        </w:tabs>
        <w:autoSpaceDE w:val="0"/>
        <w:autoSpaceDN w:val="0"/>
        <w:adjustRightInd w:val="0"/>
        <w:ind w:right="332"/>
        <w:jc w:val="both"/>
      </w:pPr>
      <w:r w:rsidRPr="00887ED2">
        <w:t xml:space="preserve">позиция  бокового судьи 1 располагается на удалении минимум 2м от центра ограничительной линии 1 </w:t>
      </w:r>
    </w:p>
    <w:p w14:paraId="68F0ADC3" w14:textId="77777777" w:rsidR="003A48D2" w:rsidRPr="00887ED2" w:rsidRDefault="003A48D2" w:rsidP="003A48D2">
      <w:pPr>
        <w:tabs>
          <w:tab w:val="left" w:pos="0"/>
          <w:tab w:val="left" w:pos="567"/>
        </w:tabs>
        <w:autoSpaceDE w:val="0"/>
        <w:autoSpaceDN w:val="0"/>
        <w:adjustRightInd w:val="0"/>
        <w:ind w:right="332"/>
        <w:jc w:val="both"/>
      </w:pPr>
      <w:r w:rsidRPr="00887ED2">
        <w:t xml:space="preserve">позиция бокового судья 2 располагается  на удалении 2 м от центра ограничительной линии 5. </w:t>
      </w:r>
    </w:p>
    <w:p w14:paraId="74470D8B" w14:textId="77777777" w:rsidR="003A48D2" w:rsidRPr="00887ED2" w:rsidRDefault="003A48D2" w:rsidP="003A48D2">
      <w:pPr>
        <w:tabs>
          <w:tab w:val="left" w:pos="0"/>
          <w:tab w:val="left" w:pos="567"/>
        </w:tabs>
        <w:autoSpaceDE w:val="0"/>
        <w:autoSpaceDN w:val="0"/>
        <w:adjustRightInd w:val="0"/>
        <w:ind w:right="332"/>
        <w:jc w:val="both"/>
      </w:pPr>
      <w:r w:rsidRPr="00887ED2">
        <w:t>Расположение судей может быть изменено, чтобы облегчить вещание СМИ, прямой трансляции и/или для улучшения презентации вида спорта.</w:t>
      </w:r>
    </w:p>
    <w:p w14:paraId="64DF896D" w14:textId="77777777" w:rsidR="003A48D2" w:rsidRPr="00887ED2" w:rsidRDefault="003A48D2" w:rsidP="00E50288">
      <w:pPr>
        <w:numPr>
          <w:ilvl w:val="1"/>
          <w:numId w:val="58"/>
        </w:numPr>
        <w:tabs>
          <w:tab w:val="left" w:pos="0"/>
          <w:tab w:val="left" w:pos="567"/>
        </w:tabs>
        <w:autoSpaceDE w:val="0"/>
        <w:autoSpaceDN w:val="0"/>
        <w:adjustRightInd w:val="0"/>
        <w:ind w:left="0" w:right="332" w:firstLine="0"/>
        <w:jc w:val="both"/>
      </w:pPr>
      <w:r w:rsidRPr="00887ED2">
        <w:t>Расположение регистратора и видео арбитра:</w:t>
      </w:r>
    </w:p>
    <w:p w14:paraId="6EA80538" w14:textId="77777777" w:rsidR="003A48D2" w:rsidRPr="00887ED2" w:rsidRDefault="003A48D2" w:rsidP="003A48D2">
      <w:pPr>
        <w:tabs>
          <w:tab w:val="left" w:pos="0"/>
          <w:tab w:val="left" w:pos="567"/>
        </w:tabs>
        <w:autoSpaceDE w:val="0"/>
        <w:autoSpaceDN w:val="0"/>
        <w:adjustRightInd w:val="0"/>
        <w:ind w:right="332"/>
        <w:jc w:val="both"/>
      </w:pPr>
      <w:r w:rsidRPr="00887ED2">
        <w:t>Регистратор и видео арбитр располагается на удалении 2м от внешней линии 1.</w:t>
      </w:r>
    </w:p>
    <w:p w14:paraId="3EDD2164" w14:textId="77777777" w:rsidR="003A48D2" w:rsidRPr="00887ED2" w:rsidRDefault="003A48D2" w:rsidP="00E50288">
      <w:pPr>
        <w:numPr>
          <w:ilvl w:val="1"/>
          <w:numId w:val="58"/>
        </w:numPr>
        <w:tabs>
          <w:tab w:val="left" w:pos="567"/>
          <w:tab w:val="left" w:pos="1210"/>
        </w:tabs>
        <w:autoSpaceDE w:val="0"/>
        <w:autoSpaceDN w:val="0"/>
        <w:adjustRightInd w:val="0"/>
        <w:ind w:left="0" w:right="332" w:firstLine="0"/>
        <w:jc w:val="both"/>
      </w:pPr>
      <w:r w:rsidRPr="00887ED2">
        <w:t xml:space="preserve">Расположение тренеров: </w:t>
      </w:r>
    </w:p>
    <w:p w14:paraId="4456D078" w14:textId="77777777" w:rsidR="003A48D2" w:rsidRPr="00887ED2" w:rsidRDefault="003A48D2" w:rsidP="003A48D2">
      <w:pPr>
        <w:tabs>
          <w:tab w:val="left" w:pos="567"/>
          <w:tab w:val="left" w:pos="1210"/>
        </w:tabs>
        <w:autoSpaceDE w:val="0"/>
        <w:autoSpaceDN w:val="0"/>
        <w:adjustRightInd w:val="0"/>
        <w:ind w:right="332"/>
        <w:jc w:val="both"/>
      </w:pPr>
      <w:r w:rsidRPr="00887ED2">
        <w:t>Тренеры располагаются на удалении 2м или дальше от средней точки  внешней линии с каждой стороны.</w:t>
      </w:r>
    </w:p>
    <w:p w14:paraId="51886EF3" w14:textId="77777777" w:rsidR="003A48D2" w:rsidRPr="00887ED2" w:rsidRDefault="003A48D2" w:rsidP="00E50288">
      <w:pPr>
        <w:numPr>
          <w:ilvl w:val="1"/>
          <w:numId w:val="58"/>
        </w:numPr>
        <w:tabs>
          <w:tab w:val="left" w:pos="567"/>
          <w:tab w:val="left" w:pos="1210"/>
        </w:tabs>
        <w:autoSpaceDE w:val="0"/>
        <w:autoSpaceDN w:val="0"/>
        <w:adjustRightInd w:val="0"/>
        <w:ind w:left="0" w:right="332" w:firstLine="0"/>
        <w:jc w:val="both"/>
      </w:pPr>
      <w:r w:rsidRPr="00887ED2">
        <w:t xml:space="preserve">Расположение стола проверки: </w:t>
      </w:r>
    </w:p>
    <w:p w14:paraId="7A153492" w14:textId="77777777" w:rsidR="003A48D2" w:rsidRPr="00887ED2" w:rsidRDefault="003A48D2" w:rsidP="003A48D2">
      <w:pPr>
        <w:tabs>
          <w:tab w:val="left" w:pos="567"/>
          <w:tab w:val="left" w:pos="1210"/>
        </w:tabs>
        <w:autoSpaceDE w:val="0"/>
        <w:autoSpaceDN w:val="0"/>
        <w:adjustRightInd w:val="0"/>
        <w:ind w:right="332"/>
        <w:jc w:val="both"/>
      </w:pPr>
      <w:r w:rsidRPr="00887ED2">
        <w:t>Стол судьи при участниках располагается вблизи от входа в зону соревнований для осмотра защитной экипировки спортсменов.</w:t>
      </w:r>
    </w:p>
    <w:p w14:paraId="1A8EAC25" w14:textId="77777777" w:rsidR="003A48D2" w:rsidRPr="00887ED2" w:rsidRDefault="003A48D2" w:rsidP="00E50288">
      <w:pPr>
        <w:numPr>
          <w:ilvl w:val="1"/>
          <w:numId w:val="58"/>
        </w:numPr>
        <w:tabs>
          <w:tab w:val="left" w:pos="0"/>
          <w:tab w:val="left" w:pos="567"/>
        </w:tabs>
        <w:autoSpaceDE w:val="0"/>
        <w:autoSpaceDN w:val="0"/>
        <w:adjustRightInd w:val="0"/>
        <w:ind w:left="0" w:right="332" w:firstLine="0"/>
        <w:jc w:val="both"/>
      </w:pPr>
      <w:r w:rsidRPr="00887ED2">
        <w:t>Расположение судей, регистратора, видео арбитра и тренеров может быть изменено, в зависимости от зала проведения соревнований и для вещания СМИ, прямой трансляции и/или для улучшения презентации вида спорта.</w:t>
      </w:r>
    </w:p>
    <w:p w14:paraId="6E6EB884" w14:textId="77777777" w:rsidR="003A48D2" w:rsidRPr="00887ED2" w:rsidRDefault="003A48D2" w:rsidP="003A48D2">
      <w:pPr>
        <w:tabs>
          <w:tab w:val="left" w:pos="426"/>
        </w:tabs>
        <w:jc w:val="both"/>
        <w:rPr>
          <w:b/>
        </w:rPr>
      </w:pPr>
      <w:r w:rsidRPr="00887ED2">
        <w:rPr>
          <w:b/>
        </w:rPr>
        <w:t>(Пояснение)</w:t>
      </w:r>
    </w:p>
    <w:p w14:paraId="28A99F2F" w14:textId="77777777" w:rsidR="003A48D2" w:rsidRPr="00887ED2" w:rsidRDefault="003A48D2" w:rsidP="003A48D2">
      <w:pPr>
        <w:autoSpaceDE w:val="0"/>
        <w:autoSpaceDN w:val="0"/>
        <w:adjustRightInd w:val="0"/>
        <w:jc w:val="both"/>
      </w:pPr>
      <w:r w:rsidRPr="00887ED2">
        <w:t>Цвет: цветовая схема поверхности эластичного покрытия не должна давать жесткие отражения или утомлять участников или зрение зрителей. Цветовая схема должна учитывать цвет экипировки спортсмена, униформы, зала.</w:t>
      </w:r>
    </w:p>
    <w:p w14:paraId="0E4C920A" w14:textId="77777777" w:rsidR="006F3E49" w:rsidRDefault="006F3E49" w:rsidP="003A48D2">
      <w:pPr>
        <w:autoSpaceDE w:val="0"/>
        <w:autoSpaceDN w:val="0"/>
        <w:adjustRightInd w:val="0"/>
        <w:ind w:right="332"/>
        <w:jc w:val="both"/>
      </w:pPr>
    </w:p>
    <w:p w14:paraId="2A8B3372" w14:textId="77777777" w:rsidR="006F3E49" w:rsidRDefault="006F3E49" w:rsidP="003A48D2">
      <w:pPr>
        <w:autoSpaceDE w:val="0"/>
        <w:autoSpaceDN w:val="0"/>
        <w:adjustRightInd w:val="0"/>
        <w:ind w:right="332"/>
        <w:jc w:val="both"/>
      </w:pPr>
    </w:p>
    <w:p w14:paraId="39415D87" w14:textId="77777777" w:rsidR="006F3E49" w:rsidRDefault="006F3E49" w:rsidP="003A48D2">
      <w:pPr>
        <w:autoSpaceDE w:val="0"/>
        <w:autoSpaceDN w:val="0"/>
        <w:adjustRightInd w:val="0"/>
        <w:ind w:right="332"/>
        <w:jc w:val="both"/>
      </w:pPr>
    </w:p>
    <w:p w14:paraId="1BADD7F7" w14:textId="77777777" w:rsidR="006F3E49" w:rsidRDefault="006F3E49" w:rsidP="003A48D2">
      <w:pPr>
        <w:autoSpaceDE w:val="0"/>
        <w:autoSpaceDN w:val="0"/>
        <w:adjustRightInd w:val="0"/>
        <w:ind w:right="332"/>
        <w:jc w:val="both"/>
      </w:pPr>
    </w:p>
    <w:p w14:paraId="7742E2FD" w14:textId="77777777" w:rsidR="006F3E49" w:rsidRDefault="006F3E49" w:rsidP="003A48D2">
      <w:pPr>
        <w:autoSpaceDE w:val="0"/>
        <w:autoSpaceDN w:val="0"/>
        <w:adjustRightInd w:val="0"/>
        <w:ind w:right="332"/>
        <w:jc w:val="both"/>
      </w:pPr>
    </w:p>
    <w:p w14:paraId="5C0AEFF5" w14:textId="77777777" w:rsidR="006F3E49" w:rsidRDefault="006F3E49" w:rsidP="003A48D2">
      <w:pPr>
        <w:autoSpaceDE w:val="0"/>
        <w:autoSpaceDN w:val="0"/>
        <w:adjustRightInd w:val="0"/>
        <w:ind w:right="332"/>
        <w:jc w:val="both"/>
      </w:pPr>
    </w:p>
    <w:p w14:paraId="2AA46126" w14:textId="77777777" w:rsidR="006F3E49" w:rsidRDefault="006F3E49" w:rsidP="003A48D2">
      <w:pPr>
        <w:autoSpaceDE w:val="0"/>
        <w:autoSpaceDN w:val="0"/>
        <w:adjustRightInd w:val="0"/>
        <w:ind w:right="332"/>
        <w:jc w:val="both"/>
      </w:pPr>
    </w:p>
    <w:p w14:paraId="7F2FABCB" w14:textId="77777777" w:rsidR="006F3E49" w:rsidRDefault="006F3E49" w:rsidP="003A48D2">
      <w:pPr>
        <w:autoSpaceDE w:val="0"/>
        <w:autoSpaceDN w:val="0"/>
        <w:adjustRightInd w:val="0"/>
        <w:ind w:right="332"/>
        <w:jc w:val="both"/>
      </w:pPr>
    </w:p>
    <w:p w14:paraId="62DE8567" w14:textId="77777777" w:rsidR="006F3E49" w:rsidRDefault="006F3E49" w:rsidP="003A48D2">
      <w:pPr>
        <w:autoSpaceDE w:val="0"/>
        <w:autoSpaceDN w:val="0"/>
        <w:adjustRightInd w:val="0"/>
        <w:ind w:right="332"/>
        <w:jc w:val="both"/>
      </w:pPr>
    </w:p>
    <w:p w14:paraId="0DB0A799" w14:textId="77777777" w:rsidR="006F3E49" w:rsidRDefault="006F3E49" w:rsidP="003A48D2">
      <w:pPr>
        <w:autoSpaceDE w:val="0"/>
        <w:autoSpaceDN w:val="0"/>
        <w:adjustRightInd w:val="0"/>
        <w:ind w:right="332"/>
        <w:jc w:val="both"/>
      </w:pPr>
    </w:p>
    <w:p w14:paraId="4D1A50A1" w14:textId="77777777" w:rsidR="006F3E49" w:rsidRDefault="006F3E49" w:rsidP="003A48D2">
      <w:pPr>
        <w:autoSpaceDE w:val="0"/>
        <w:autoSpaceDN w:val="0"/>
        <w:adjustRightInd w:val="0"/>
        <w:ind w:right="332"/>
        <w:jc w:val="both"/>
      </w:pPr>
    </w:p>
    <w:p w14:paraId="0594053C" w14:textId="77777777" w:rsidR="006F3E49" w:rsidRDefault="006F3E49" w:rsidP="003A48D2">
      <w:pPr>
        <w:autoSpaceDE w:val="0"/>
        <w:autoSpaceDN w:val="0"/>
        <w:adjustRightInd w:val="0"/>
        <w:ind w:right="332"/>
        <w:jc w:val="both"/>
      </w:pPr>
    </w:p>
    <w:p w14:paraId="1A9992FC" w14:textId="77777777" w:rsidR="006F3E49" w:rsidRDefault="006F3E49" w:rsidP="003A48D2">
      <w:pPr>
        <w:autoSpaceDE w:val="0"/>
        <w:autoSpaceDN w:val="0"/>
        <w:adjustRightInd w:val="0"/>
        <w:ind w:right="332"/>
        <w:jc w:val="both"/>
      </w:pPr>
    </w:p>
    <w:p w14:paraId="10A88C44" w14:textId="77777777" w:rsidR="006F3E49" w:rsidRDefault="006F3E49" w:rsidP="003A48D2">
      <w:pPr>
        <w:autoSpaceDE w:val="0"/>
        <w:autoSpaceDN w:val="0"/>
        <w:adjustRightInd w:val="0"/>
        <w:ind w:right="332"/>
        <w:jc w:val="both"/>
      </w:pPr>
    </w:p>
    <w:p w14:paraId="2D19C174" w14:textId="77777777" w:rsidR="006F3E49" w:rsidRDefault="006F3E49" w:rsidP="003A48D2">
      <w:pPr>
        <w:autoSpaceDE w:val="0"/>
        <w:autoSpaceDN w:val="0"/>
        <w:adjustRightInd w:val="0"/>
        <w:ind w:right="332"/>
        <w:jc w:val="both"/>
      </w:pPr>
    </w:p>
    <w:p w14:paraId="501F542F" w14:textId="77777777" w:rsidR="006F3E49" w:rsidRDefault="006F3E49" w:rsidP="003A48D2">
      <w:pPr>
        <w:autoSpaceDE w:val="0"/>
        <w:autoSpaceDN w:val="0"/>
        <w:adjustRightInd w:val="0"/>
        <w:ind w:right="332"/>
        <w:jc w:val="both"/>
      </w:pPr>
    </w:p>
    <w:p w14:paraId="5CED6F21" w14:textId="77777777" w:rsidR="006F3E49" w:rsidRDefault="006F3E49" w:rsidP="003A48D2">
      <w:pPr>
        <w:autoSpaceDE w:val="0"/>
        <w:autoSpaceDN w:val="0"/>
        <w:adjustRightInd w:val="0"/>
        <w:ind w:right="332"/>
        <w:jc w:val="both"/>
      </w:pPr>
    </w:p>
    <w:p w14:paraId="1BCD3FF3" w14:textId="77777777" w:rsidR="006F3E49" w:rsidRDefault="006F3E49" w:rsidP="003A48D2">
      <w:pPr>
        <w:autoSpaceDE w:val="0"/>
        <w:autoSpaceDN w:val="0"/>
        <w:adjustRightInd w:val="0"/>
        <w:ind w:right="332"/>
        <w:jc w:val="both"/>
      </w:pPr>
    </w:p>
    <w:p w14:paraId="2C1B0387" w14:textId="77777777" w:rsidR="006F3E49" w:rsidRDefault="006F3E49" w:rsidP="003A48D2">
      <w:pPr>
        <w:autoSpaceDE w:val="0"/>
        <w:autoSpaceDN w:val="0"/>
        <w:adjustRightInd w:val="0"/>
        <w:ind w:right="332"/>
        <w:jc w:val="both"/>
      </w:pPr>
    </w:p>
    <w:p w14:paraId="23631901" w14:textId="77777777" w:rsidR="006F3E49" w:rsidRDefault="006F3E49" w:rsidP="003A48D2">
      <w:pPr>
        <w:autoSpaceDE w:val="0"/>
        <w:autoSpaceDN w:val="0"/>
        <w:adjustRightInd w:val="0"/>
        <w:ind w:right="332"/>
        <w:jc w:val="both"/>
      </w:pPr>
    </w:p>
    <w:p w14:paraId="2BC2EF5D" w14:textId="77777777" w:rsidR="006F3E49" w:rsidRDefault="006F3E49" w:rsidP="003A48D2">
      <w:pPr>
        <w:autoSpaceDE w:val="0"/>
        <w:autoSpaceDN w:val="0"/>
        <w:adjustRightInd w:val="0"/>
        <w:ind w:right="332"/>
        <w:jc w:val="both"/>
      </w:pPr>
    </w:p>
    <w:p w14:paraId="70659EDF" w14:textId="77777777" w:rsidR="006F3E49" w:rsidRDefault="006F3E49" w:rsidP="003A48D2">
      <w:pPr>
        <w:autoSpaceDE w:val="0"/>
        <w:autoSpaceDN w:val="0"/>
        <w:adjustRightInd w:val="0"/>
        <w:ind w:right="332"/>
        <w:jc w:val="both"/>
      </w:pPr>
    </w:p>
    <w:p w14:paraId="058CB3EC" w14:textId="77777777" w:rsidR="006F3E49" w:rsidRDefault="006F3E49" w:rsidP="003A48D2">
      <w:pPr>
        <w:autoSpaceDE w:val="0"/>
        <w:autoSpaceDN w:val="0"/>
        <w:adjustRightInd w:val="0"/>
        <w:ind w:right="332"/>
        <w:jc w:val="both"/>
      </w:pPr>
    </w:p>
    <w:p w14:paraId="01DF0F39" w14:textId="77777777" w:rsidR="006F3E49" w:rsidRDefault="006F3E49" w:rsidP="003A48D2">
      <w:pPr>
        <w:autoSpaceDE w:val="0"/>
        <w:autoSpaceDN w:val="0"/>
        <w:adjustRightInd w:val="0"/>
        <w:ind w:right="332"/>
        <w:jc w:val="both"/>
      </w:pPr>
    </w:p>
    <w:p w14:paraId="6557B0CE" w14:textId="77777777" w:rsidR="006F3E49" w:rsidRDefault="006F3E49" w:rsidP="003A48D2">
      <w:pPr>
        <w:autoSpaceDE w:val="0"/>
        <w:autoSpaceDN w:val="0"/>
        <w:adjustRightInd w:val="0"/>
        <w:ind w:right="332"/>
        <w:jc w:val="both"/>
      </w:pPr>
    </w:p>
    <w:p w14:paraId="7026CA64" w14:textId="77777777" w:rsidR="006F3E49" w:rsidRDefault="006F3E49" w:rsidP="003A48D2">
      <w:pPr>
        <w:autoSpaceDE w:val="0"/>
        <w:autoSpaceDN w:val="0"/>
        <w:adjustRightInd w:val="0"/>
        <w:ind w:right="332"/>
        <w:jc w:val="both"/>
      </w:pPr>
    </w:p>
    <w:p w14:paraId="1B2F6354" w14:textId="77777777" w:rsidR="006F3E49" w:rsidRDefault="006F3E49" w:rsidP="003A48D2">
      <w:pPr>
        <w:autoSpaceDE w:val="0"/>
        <w:autoSpaceDN w:val="0"/>
        <w:adjustRightInd w:val="0"/>
        <w:ind w:right="332"/>
        <w:jc w:val="both"/>
      </w:pPr>
    </w:p>
    <w:p w14:paraId="040250E1" w14:textId="77777777" w:rsidR="006F3E49" w:rsidRDefault="006F3E49" w:rsidP="003A48D2">
      <w:pPr>
        <w:autoSpaceDE w:val="0"/>
        <w:autoSpaceDN w:val="0"/>
        <w:adjustRightInd w:val="0"/>
        <w:ind w:right="332"/>
        <w:jc w:val="both"/>
      </w:pPr>
    </w:p>
    <w:p w14:paraId="67E58687" w14:textId="77777777" w:rsidR="006F3E49" w:rsidRDefault="006F3E49" w:rsidP="003A48D2">
      <w:pPr>
        <w:autoSpaceDE w:val="0"/>
        <w:autoSpaceDN w:val="0"/>
        <w:adjustRightInd w:val="0"/>
        <w:ind w:right="332"/>
        <w:jc w:val="both"/>
      </w:pPr>
    </w:p>
    <w:p w14:paraId="6B66CB1F" w14:textId="77777777" w:rsidR="006F3E49" w:rsidRDefault="006F3E49" w:rsidP="003A48D2">
      <w:pPr>
        <w:autoSpaceDE w:val="0"/>
        <w:autoSpaceDN w:val="0"/>
        <w:adjustRightInd w:val="0"/>
        <w:ind w:right="332"/>
        <w:jc w:val="both"/>
      </w:pPr>
    </w:p>
    <w:p w14:paraId="618B5B8C" w14:textId="77777777" w:rsidR="006F3E49" w:rsidRDefault="006F3E49" w:rsidP="003A48D2">
      <w:pPr>
        <w:autoSpaceDE w:val="0"/>
        <w:autoSpaceDN w:val="0"/>
        <w:adjustRightInd w:val="0"/>
        <w:ind w:right="332"/>
        <w:jc w:val="both"/>
      </w:pPr>
    </w:p>
    <w:p w14:paraId="3A43EA4B" w14:textId="77777777" w:rsidR="006F3E49" w:rsidRDefault="006F3E49" w:rsidP="003A48D2">
      <w:pPr>
        <w:autoSpaceDE w:val="0"/>
        <w:autoSpaceDN w:val="0"/>
        <w:adjustRightInd w:val="0"/>
        <w:ind w:right="332"/>
        <w:jc w:val="both"/>
      </w:pPr>
    </w:p>
    <w:p w14:paraId="5A801051" w14:textId="77777777" w:rsidR="006F3E49" w:rsidRDefault="006F3E49" w:rsidP="003A48D2">
      <w:pPr>
        <w:autoSpaceDE w:val="0"/>
        <w:autoSpaceDN w:val="0"/>
        <w:adjustRightInd w:val="0"/>
        <w:ind w:right="332"/>
        <w:jc w:val="both"/>
      </w:pPr>
    </w:p>
    <w:p w14:paraId="7DFEE1CB" w14:textId="77777777" w:rsidR="003A48D2" w:rsidRPr="00887ED2" w:rsidRDefault="003A48D2" w:rsidP="003A48D2">
      <w:pPr>
        <w:autoSpaceDE w:val="0"/>
        <w:autoSpaceDN w:val="0"/>
        <w:adjustRightInd w:val="0"/>
        <w:ind w:right="332"/>
        <w:jc w:val="both"/>
      </w:pPr>
      <w:r w:rsidRPr="00887ED2">
        <w:t>Зона выступления.</w:t>
      </w:r>
    </w:p>
    <w:p w14:paraId="362917F1" w14:textId="77777777" w:rsidR="003A48D2" w:rsidRPr="00887ED2" w:rsidRDefault="003A48D2" w:rsidP="003A48D2">
      <w:pPr>
        <w:autoSpaceDE w:val="0"/>
        <w:autoSpaceDN w:val="0"/>
        <w:adjustRightInd w:val="0"/>
        <w:ind w:right="332"/>
        <w:jc w:val="both"/>
      </w:pPr>
      <w:r w:rsidRPr="00887ED2">
        <w:t>Восьмиугольная форма:</w:t>
      </w:r>
    </w:p>
    <w:p w14:paraId="6188414E" w14:textId="77777777" w:rsidR="003A48D2" w:rsidRPr="00887ED2" w:rsidRDefault="00295EEE" w:rsidP="003A48D2">
      <w:pPr>
        <w:autoSpaceDE w:val="0"/>
        <w:autoSpaceDN w:val="0"/>
        <w:adjustRightInd w:val="0"/>
        <w:ind w:right="332"/>
        <w:jc w:val="center"/>
      </w:pPr>
      <w:r>
        <w:rPr>
          <w:noProof/>
        </w:rPr>
        <w:drawing>
          <wp:inline distT="0" distB="0" distL="0" distR="0" wp14:anchorId="2FBEAB58" wp14:editId="40C00DFC">
            <wp:extent cx="3627120" cy="4015740"/>
            <wp:effectExtent l="19050" t="0" r="0" b="0"/>
            <wp:docPr id="296"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7"/>
                    <a:srcRect/>
                    <a:stretch>
                      <a:fillRect/>
                    </a:stretch>
                  </pic:blipFill>
                  <pic:spPr bwMode="auto">
                    <a:xfrm>
                      <a:off x="0" y="0"/>
                      <a:ext cx="3627120" cy="4015740"/>
                    </a:xfrm>
                    <a:prstGeom prst="rect">
                      <a:avLst/>
                    </a:prstGeom>
                    <a:noFill/>
                    <a:ln w="9525">
                      <a:noFill/>
                      <a:miter lim="800000"/>
                      <a:headEnd/>
                      <a:tailEnd/>
                    </a:ln>
                  </pic:spPr>
                </pic:pic>
              </a:graphicData>
            </a:graphic>
          </wp:inline>
        </w:drawing>
      </w:r>
    </w:p>
    <w:p w14:paraId="433E357D" w14:textId="77777777" w:rsidR="006F3E49" w:rsidRDefault="006F3E49" w:rsidP="003A48D2">
      <w:pPr>
        <w:autoSpaceDE w:val="0"/>
        <w:autoSpaceDN w:val="0"/>
        <w:adjustRightInd w:val="0"/>
        <w:ind w:right="332"/>
      </w:pPr>
    </w:p>
    <w:p w14:paraId="4496C251" w14:textId="77777777" w:rsidR="003A48D2" w:rsidRPr="00887ED2" w:rsidRDefault="003A48D2" w:rsidP="003A48D2">
      <w:pPr>
        <w:autoSpaceDE w:val="0"/>
        <w:autoSpaceDN w:val="0"/>
        <w:adjustRightInd w:val="0"/>
        <w:ind w:right="332"/>
      </w:pPr>
      <w:r w:rsidRPr="00887ED2">
        <w:t>Квадратная форма:</w:t>
      </w:r>
    </w:p>
    <w:p w14:paraId="66A98952" w14:textId="77777777" w:rsidR="003A48D2" w:rsidRPr="00887ED2" w:rsidRDefault="003A48D2" w:rsidP="003A48D2">
      <w:pPr>
        <w:autoSpaceDE w:val="0"/>
        <w:autoSpaceDN w:val="0"/>
        <w:adjustRightInd w:val="0"/>
        <w:ind w:right="332"/>
        <w:jc w:val="both"/>
      </w:pPr>
    </w:p>
    <w:p w14:paraId="1105FE36" w14:textId="77777777" w:rsidR="003A48D2" w:rsidRPr="00887ED2" w:rsidRDefault="00295EEE" w:rsidP="003A48D2">
      <w:pPr>
        <w:autoSpaceDE w:val="0"/>
        <w:autoSpaceDN w:val="0"/>
        <w:adjustRightInd w:val="0"/>
        <w:ind w:right="332"/>
        <w:jc w:val="center"/>
        <w:rPr>
          <w:noProof/>
        </w:rPr>
      </w:pPr>
      <w:r>
        <w:rPr>
          <w:noProof/>
        </w:rPr>
        <w:lastRenderedPageBreak/>
        <w:drawing>
          <wp:inline distT="0" distB="0" distL="0" distR="0" wp14:anchorId="22E54D2C" wp14:editId="51CE558B">
            <wp:extent cx="3604260" cy="3992880"/>
            <wp:effectExtent l="19050" t="0" r="0" b="0"/>
            <wp:docPr id="295"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8"/>
                    <a:srcRect/>
                    <a:stretch>
                      <a:fillRect/>
                    </a:stretch>
                  </pic:blipFill>
                  <pic:spPr bwMode="auto">
                    <a:xfrm>
                      <a:off x="0" y="0"/>
                      <a:ext cx="3604260" cy="3992880"/>
                    </a:xfrm>
                    <a:prstGeom prst="rect">
                      <a:avLst/>
                    </a:prstGeom>
                    <a:noFill/>
                    <a:ln w="9525">
                      <a:noFill/>
                      <a:miter lim="800000"/>
                      <a:headEnd/>
                      <a:tailEnd/>
                    </a:ln>
                  </pic:spPr>
                </pic:pic>
              </a:graphicData>
            </a:graphic>
          </wp:inline>
        </w:drawing>
      </w:r>
    </w:p>
    <w:p w14:paraId="2DF614EA" w14:textId="77777777" w:rsidR="003A48D2" w:rsidRPr="00887ED2" w:rsidRDefault="003A48D2" w:rsidP="003A48D2"/>
    <w:p w14:paraId="548D30CB" w14:textId="77777777" w:rsidR="003A48D2" w:rsidRPr="00887ED2" w:rsidRDefault="003A48D2" w:rsidP="003A48D2">
      <w:pPr>
        <w:autoSpaceDE w:val="0"/>
        <w:autoSpaceDN w:val="0"/>
        <w:adjustRightInd w:val="0"/>
        <w:ind w:right="332"/>
        <w:jc w:val="both"/>
      </w:pPr>
      <w:r w:rsidRPr="00887ED2">
        <w:t>Зона соревнований:</w:t>
      </w:r>
    </w:p>
    <w:p w14:paraId="4795C924" w14:textId="77777777" w:rsidR="003A48D2" w:rsidRPr="00887ED2" w:rsidRDefault="00295EEE" w:rsidP="003A48D2">
      <w:pPr>
        <w:tabs>
          <w:tab w:val="left" w:pos="0"/>
        </w:tabs>
        <w:autoSpaceDE w:val="0"/>
        <w:autoSpaceDN w:val="0"/>
        <w:adjustRightInd w:val="0"/>
        <w:ind w:right="332"/>
        <w:jc w:val="center"/>
      </w:pPr>
      <w:r>
        <w:rPr>
          <w:noProof/>
        </w:rPr>
        <w:drawing>
          <wp:inline distT="0" distB="0" distL="0" distR="0" wp14:anchorId="73B4970D" wp14:editId="7213BA97">
            <wp:extent cx="6537960" cy="4747260"/>
            <wp:effectExtent l="19050" t="0" r="0" b="0"/>
            <wp:docPr id="294"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a:blip r:embed="rId9"/>
                    <a:srcRect l="739" t="6102" r="4283" b="2165"/>
                    <a:stretch>
                      <a:fillRect/>
                    </a:stretch>
                  </pic:blipFill>
                  <pic:spPr bwMode="auto">
                    <a:xfrm>
                      <a:off x="0" y="0"/>
                      <a:ext cx="6537960" cy="4747260"/>
                    </a:xfrm>
                    <a:prstGeom prst="rect">
                      <a:avLst/>
                    </a:prstGeom>
                    <a:noFill/>
                    <a:ln w="9525">
                      <a:noFill/>
                      <a:miter lim="800000"/>
                      <a:headEnd/>
                      <a:tailEnd/>
                    </a:ln>
                  </pic:spPr>
                </pic:pic>
              </a:graphicData>
            </a:graphic>
          </wp:inline>
        </w:drawing>
      </w:r>
    </w:p>
    <w:p w14:paraId="58524B69" w14:textId="77777777" w:rsidR="003A48D2" w:rsidRPr="00887ED2" w:rsidRDefault="003A48D2" w:rsidP="003A48D2">
      <w:pPr>
        <w:tabs>
          <w:tab w:val="left" w:pos="0"/>
        </w:tabs>
        <w:autoSpaceDE w:val="0"/>
        <w:autoSpaceDN w:val="0"/>
        <w:adjustRightInd w:val="0"/>
        <w:ind w:right="332"/>
        <w:jc w:val="both"/>
      </w:pPr>
    </w:p>
    <w:p w14:paraId="6823D31C" w14:textId="77777777" w:rsidR="003A48D2" w:rsidRPr="00887ED2" w:rsidRDefault="003A48D2" w:rsidP="003A48D2">
      <w:pPr>
        <w:tabs>
          <w:tab w:val="left" w:pos="0"/>
        </w:tabs>
        <w:autoSpaceDE w:val="0"/>
        <w:autoSpaceDN w:val="0"/>
        <w:adjustRightInd w:val="0"/>
        <w:ind w:right="332"/>
        <w:jc w:val="both"/>
      </w:pPr>
    </w:p>
    <w:p w14:paraId="4166BC74" w14:textId="77777777" w:rsidR="003A48D2" w:rsidRPr="00887ED2" w:rsidRDefault="003A48D2" w:rsidP="003A48D2"/>
    <w:p w14:paraId="1D587B78" w14:textId="77777777" w:rsidR="003A48D2" w:rsidRPr="00887ED2" w:rsidRDefault="003A48D2" w:rsidP="003A48D2"/>
    <w:p w14:paraId="66856F73" w14:textId="77777777" w:rsidR="003A48D2" w:rsidRPr="00887ED2" w:rsidRDefault="003A48D2" w:rsidP="003A48D2">
      <w:pPr>
        <w:tabs>
          <w:tab w:val="left" w:pos="0"/>
        </w:tabs>
        <w:autoSpaceDE w:val="0"/>
        <w:autoSpaceDN w:val="0"/>
        <w:adjustRightInd w:val="0"/>
        <w:ind w:right="332"/>
        <w:jc w:val="both"/>
      </w:pPr>
      <w:r w:rsidRPr="00887ED2">
        <w:t>Подиум:</w:t>
      </w:r>
    </w:p>
    <w:p w14:paraId="28118C36" w14:textId="77777777" w:rsidR="003A48D2" w:rsidRPr="00887ED2" w:rsidRDefault="00295EEE" w:rsidP="003A48D2">
      <w:r>
        <w:rPr>
          <w:noProof/>
        </w:rPr>
        <w:drawing>
          <wp:inline distT="0" distB="0" distL="0" distR="0" wp14:anchorId="79EA3035" wp14:editId="28485D1D">
            <wp:extent cx="4236720" cy="2103120"/>
            <wp:effectExtent l="19050" t="0" r="0" b="0"/>
            <wp:docPr id="293"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10"/>
                    <a:srcRect/>
                    <a:stretch>
                      <a:fillRect/>
                    </a:stretch>
                  </pic:blipFill>
                  <pic:spPr bwMode="auto">
                    <a:xfrm>
                      <a:off x="0" y="0"/>
                      <a:ext cx="4236720" cy="2103120"/>
                    </a:xfrm>
                    <a:prstGeom prst="rect">
                      <a:avLst/>
                    </a:prstGeom>
                    <a:noFill/>
                    <a:ln w="9525">
                      <a:noFill/>
                      <a:miter lim="800000"/>
                      <a:headEnd/>
                      <a:tailEnd/>
                    </a:ln>
                  </pic:spPr>
                </pic:pic>
              </a:graphicData>
            </a:graphic>
          </wp:inline>
        </w:drawing>
      </w:r>
      <w:r w:rsidR="003A48D2" w:rsidRPr="00887ED2">
        <w:t xml:space="preserve"> </w:t>
      </w:r>
    </w:p>
    <w:p w14:paraId="443CA9A4" w14:textId="77777777" w:rsidR="003A48D2" w:rsidRPr="00887ED2" w:rsidRDefault="003A48D2" w:rsidP="003A48D2"/>
    <w:p w14:paraId="6644D0FE" w14:textId="77777777" w:rsidR="003A48D2" w:rsidRPr="00887ED2" w:rsidRDefault="003A48D2" w:rsidP="003A48D2">
      <w:pPr>
        <w:rPr>
          <w:b/>
          <w:bCs/>
        </w:rPr>
      </w:pPr>
      <w:r w:rsidRPr="00887ED2">
        <w:br w:type="page"/>
      </w:r>
      <w:r w:rsidR="00675BA8" w:rsidRPr="00887ED2">
        <w:rPr>
          <w:b/>
          <w:bCs/>
        </w:rPr>
        <w:lastRenderedPageBreak/>
        <w:t xml:space="preserve">Статья </w:t>
      </w:r>
      <w:r w:rsidRPr="00887ED2">
        <w:rPr>
          <w:b/>
          <w:bCs/>
        </w:rPr>
        <w:t>4.2. Продолжительность поединков</w:t>
      </w:r>
    </w:p>
    <w:p w14:paraId="791286FF" w14:textId="77777777" w:rsidR="006F3E49" w:rsidRPr="00887ED2" w:rsidRDefault="003A48D2" w:rsidP="006F3E49">
      <w:pPr>
        <w:numPr>
          <w:ilvl w:val="0"/>
          <w:numId w:val="59"/>
        </w:numPr>
        <w:tabs>
          <w:tab w:val="left" w:pos="426"/>
        </w:tabs>
        <w:autoSpaceDE w:val="0"/>
        <w:autoSpaceDN w:val="0"/>
        <w:adjustRightInd w:val="0"/>
        <w:ind w:left="0" w:firstLine="0"/>
        <w:jc w:val="both"/>
      </w:pPr>
      <w:r w:rsidRPr="00887ED2">
        <w:t>Продолжительность поединка три раунда по две минуты каждый, с одной минутой отдыха между раундами.</w:t>
      </w:r>
      <w:r w:rsidR="006F3E49" w:rsidRPr="006F3E49">
        <w:t xml:space="preserve"> </w:t>
      </w:r>
      <w:r w:rsidR="006F3E49" w:rsidRPr="00985B6A">
        <w:rPr>
          <w:highlight w:val="yellow"/>
        </w:rPr>
        <w:t>Три раунда по одной минуте для мальчиков и девочек 11 лет</w:t>
      </w:r>
      <w:r w:rsidR="00985B6A">
        <w:t>.</w:t>
      </w:r>
    </w:p>
    <w:p w14:paraId="56D1E5F6" w14:textId="77777777" w:rsidR="003A48D2" w:rsidRPr="00887ED2" w:rsidRDefault="003A48D2" w:rsidP="003A48D2">
      <w:pPr>
        <w:autoSpaceDE w:val="0"/>
        <w:autoSpaceDN w:val="0"/>
        <w:adjustRightInd w:val="0"/>
        <w:jc w:val="both"/>
      </w:pPr>
    </w:p>
    <w:p w14:paraId="4D6FFBFD" w14:textId="77777777" w:rsidR="003A48D2" w:rsidRPr="00887ED2" w:rsidRDefault="003A48D2" w:rsidP="003A48D2">
      <w:pPr>
        <w:autoSpaceDE w:val="0"/>
        <w:autoSpaceDN w:val="0"/>
        <w:adjustRightInd w:val="0"/>
        <w:jc w:val="both"/>
      </w:pPr>
      <w:r w:rsidRPr="00887ED2">
        <w:t>В случае равного количества очков после завершения 3 раунда, после одной минуты отдыха проводится  дополнительный 4 раунд продолжительностью в одну минуту.</w:t>
      </w:r>
    </w:p>
    <w:p w14:paraId="5C22E8C8" w14:textId="77777777" w:rsidR="003A48D2" w:rsidRPr="00887ED2" w:rsidRDefault="003A48D2" w:rsidP="003A48D2">
      <w:pPr>
        <w:autoSpaceDE w:val="0"/>
        <w:autoSpaceDN w:val="0"/>
        <w:adjustRightInd w:val="0"/>
        <w:jc w:val="both"/>
      </w:pPr>
      <w:r w:rsidRPr="00887ED2">
        <w:t>Продолжительность поединка решением Технического делегата соревнований может быть изменена:</w:t>
      </w:r>
    </w:p>
    <w:p w14:paraId="4249329F" w14:textId="77777777" w:rsidR="003A48D2" w:rsidRPr="00887ED2" w:rsidRDefault="003A48D2" w:rsidP="00E50288">
      <w:pPr>
        <w:numPr>
          <w:ilvl w:val="0"/>
          <w:numId w:val="59"/>
        </w:numPr>
        <w:tabs>
          <w:tab w:val="left" w:pos="426"/>
        </w:tabs>
        <w:autoSpaceDE w:val="0"/>
        <w:autoSpaceDN w:val="0"/>
        <w:adjustRightInd w:val="0"/>
        <w:ind w:left="0" w:firstLine="0"/>
        <w:jc w:val="both"/>
      </w:pPr>
      <w:r w:rsidRPr="00887ED2">
        <w:t xml:space="preserve">3 раунда по 1 минуте </w:t>
      </w:r>
    </w:p>
    <w:p w14:paraId="0D27E22B" w14:textId="77777777" w:rsidR="003A48D2" w:rsidRPr="00887ED2" w:rsidRDefault="003A48D2" w:rsidP="00E50288">
      <w:pPr>
        <w:numPr>
          <w:ilvl w:val="0"/>
          <w:numId w:val="59"/>
        </w:numPr>
        <w:tabs>
          <w:tab w:val="left" w:pos="426"/>
        </w:tabs>
        <w:autoSpaceDE w:val="0"/>
        <w:autoSpaceDN w:val="0"/>
        <w:adjustRightInd w:val="0"/>
        <w:ind w:left="0" w:firstLine="0"/>
        <w:jc w:val="both"/>
      </w:pPr>
      <w:r w:rsidRPr="00887ED2">
        <w:t>3 раунда по 1 минуте 30 секунд</w:t>
      </w:r>
    </w:p>
    <w:p w14:paraId="4E1C4E62" w14:textId="77777777" w:rsidR="003A48D2" w:rsidRPr="00887ED2" w:rsidRDefault="003A48D2" w:rsidP="00E50288">
      <w:pPr>
        <w:numPr>
          <w:ilvl w:val="0"/>
          <w:numId w:val="59"/>
        </w:numPr>
        <w:tabs>
          <w:tab w:val="left" w:pos="426"/>
        </w:tabs>
        <w:autoSpaceDE w:val="0"/>
        <w:autoSpaceDN w:val="0"/>
        <w:adjustRightInd w:val="0"/>
        <w:ind w:left="0" w:firstLine="0"/>
        <w:jc w:val="both"/>
      </w:pPr>
      <w:r w:rsidRPr="00887ED2">
        <w:t>2 раунда по 2 минуты</w:t>
      </w:r>
    </w:p>
    <w:p w14:paraId="2EF7D95F" w14:textId="77777777" w:rsidR="003A48D2" w:rsidRPr="00887ED2" w:rsidRDefault="003A48D2" w:rsidP="003A48D2">
      <w:pPr>
        <w:autoSpaceDE w:val="0"/>
        <w:autoSpaceDN w:val="0"/>
        <w:adjustRightInd w:val="0"/>
        <w:jc w:val="both"/>
      </w:pPr>
    </w:p>
    <w:p w14:paraId="755AEE32" w14:textId="77777777" w:rsidR="003A48D2" w:rsidRPr="00887ED2" w:rsidRDefault="00675BA8" w:rsidP="003A48D2">
      <w:pPr>
        <w:autoSpaceDE w:val="0"/>
        <w:autoSpaceDN w:val="0"/>
        <w:adjustRightInd w:val="0"/>
        <w:jc w:val="both"/>
        <w:rPr>
          <w:b/>
          <w:bCs/>
        </w:rPr>
      </w:pPr>
      <w:r w:rsidRPr="00887ED2">
        <w:rPr>
          <w:b/>
          <w:bCs/>
        </w:rPr>
        <w:t xml:space="preserve">Статья </w:t>
      </w:r>
      <w:r w:rsidR="003A48D2" w:rsidRPr="00887ED2">
        <w:rPr>
          <w:b/>
          <w:bCs/>
        </w:rPr>
        <w:t>4.3. Жеребьевка</w:t>
      </w:r>
    </w:p>
    <w:p w14:paraId="3C70E874" w14:textId="77777777" w:rsidR="003A48D2" w:rsidRPr="00887ED2" w:rsidRDefault="003A48D2" w:rsidP="00E50288">
      <w:pPr>
        <w:numPr>
          <w:ilvl w:val="1"/>
          <w:numId w:val="60"/>
        </w:numPr>
        <w:tabs>
          <w:tab w:val="left" w:pos="426"/>
        </w:tabs>
        <w:autoSpaceDE w:val="0"/>
        <w:autoSpaceDN w:val="0"/>
        <w:adjustRightInd w:val="0"/>
        <w:ind w:left="0" w:firstLine="0"/>
        <w:jc w:val="both"/>
      </w:pPr>
      <w:r w:rsidRPr="00887ED2">
        <w:t>Жеребьевка проводится за один день до дня соревнования в присутствии Главного секретаря, Главного судьи</w:t>
      </w:r>
      <w:r w:rsidR="006F3E49">
        <w:t>, Технического делегата</w:t>
      </w:r>
      <w:r w:rsidRPr="00887ED2">
        <w:t xml:space="preserve"> и представителей команд-участниц. </w:t>
      </w:r>
    </w:p>
    <w:p w14:paraId="52928062" w14:textId="77777777" w:rsidR="003A48D2" w:rsidRPr="00887ED2" w:rsidRDefault="003A48D2" w:rsidP="00E50288">
      <w:pPr>
        <w:numPr>
          <w:ilvl w:val="1"/>
          <w:numId w:val="60"/>
        </w:numPr>
        <w:tabs>
          <w:tab w:val="left" w:pos="426"/>
        </w:tabs>
        <w:autoSpaceDE w:val="0"/>
        <w:autoSpaceDN w:val="0"/>
        <w:adjustRightInd w:val="0"/>
        <w:ind w:left="0" w:firstLine="0"/>
        <w:jc w:val="both"/>
      </w:pPr>
      <w:r w:rsidRPr="00887ED2">
        <w:t>В случае отсутствия представителя команды на жеребьевке Технический делегат назначает должностное лицо, которое будет участвовать в жеребьевке от имени отсутствующего представителя или сам выполняет эту функцию.</w:t>
      </w:r>
    </w:p>
    <w:p w14:paraId="59540C10" w14:textId="77777777" w:rsidR="003A48D2" w:rsidRPr="00887ED2" w:rsidRDefault="003A48D2" w:rsidP="00E50288">
      <w:pPr>
        <w:numPr>
          <w:ilvl w:val="1"/>
          <w:numId w:val="60"/>
        </w:numPr>
        <w:tabs>
          <w:tab w:val="left" w:pos="426"/>
        </w:tabs>
        <w:ind w:left="0" w:firstLine="0"/>
        <w:jc w:val="both"/>
      </w:pPr>
      <w:r w:rsidRPr="00887ED2">
        <w:t>Некоторое число участников может быть отобрано на основании позиции рейтинге и посеяно</w:t>
      </w:r>
    </w:p>
    <w:p w14:paraId="085FA133" w14:textId="77777777" w:rsidR="003A48D2" w:rsidRPr="00887ED2" w:rsidRDefault="003A48D2" w:rsidP="003A48D2">
      <w:pPr>
        <w:tabs>
          <w:tab w:val="left" w:pos="426"/>
        </w:tabs>
        <w:jc w:val="both"/>
        <w:rPr>
          <w:b/>
        </w:rPr>
      </w:pPr>
      <w:r w:rsidRPr="00887ED2">
        <w:rPr>
          <w:b/>
        </w:rPr>
        <w:t>(Пояснение 1)</w:t>
      </w:r>
    </w:p>
    <w:p w14:paraId="57B7DDC5" w14:textId="77777777" w:rsidR="003A48D2" w:rsidRPr="00887ED2" w:rsidRDefault="003A48D2" w:rsidP="003A48D2">
      <w:pPr>
        <w:tabs>
          <w:tab w:val="left" w:pos="426"/>
        </w:tabs>
        <w:jc w:val="both"/>
      </w:pPr>
      <w:r w:rsidRPr="00887ED2">
        <w:t>Методы жеребьевки:</w:t>
      </w:r>
    </w:p>
    <w:p w14:paraId="43C3A9E7" w14:textId="77777777" w:rsidR="003A48D2" w:rsidRPr="00887ED2" w:rsidRDefault="003A48D2" w:rsidP="00E50288">
      <w:pPr>
        <w:numPr>
          <w:ilvl w:val="3"/>
          <w:numId w:val="38"/>
        </w:numPr>
        <w:tabs>
          <w:tab w:val="left" w:pos="426"/>
        </w:tabs>
        <w:ind w:left="342"/>
        <w:jc w:val="both"/>
      </w:pPr>
      <w:r w:rsidRPr="00887ED2">
        <w:t>Случайная жеребьёвка:</w:t>
      </w:r>
    </w:p>
    <w:p w14:paraId="4459ECDE" w14:textId="77777777" w:rsidR="003A48D2" w:rsidRPr="00887ED2" w:rsidRDefault="003A48D2" w:rsidP="003A48D2">
      <w:pPr>
        <w:tabs>
          <w:tab w:val="left" w:pos="426"/>
        </w:tabs>
        <w:jc w:val="both"/>
      </w:pPr>
      <w:r w:rsidRPr="00887ED2">
        <w:t>Номер жребия спортсмену присваивается случайном порядке, а</w:t>
      </w:r>
      <w:r w:rsidR="006F3E49">
        <w:t>вт</w:t>
      </w:r>
      <w:r w:rsidRPr="00887ED2">
        <w:t>оматически компьютером или все спортсмены вытягиваются представителями из одной подгруппы (А.</w:t>
      </w:r>
      <w:r w:rsidRPr="00887ED2">
        <w:rPr>
          <w:lang w:val="en-GB"/>
        </w:rPr>
        <w:t>B</w:t>
      </w:r>
      <w:r w:rsidRPr="00887ED2">
        <w:t>,С,</w:t>
      </w:r>
      <w:r w:rsidRPr="00887ED2">
        <w:rPr>
          <w:lang w:val="en-GB"/>
        </w:rPr>
        <w:t>D</w:t>
      </w:r>
      <w:r w:rsidRPr="00887ED2">
        <w:t xml:space="preserve"> перемешиваются)</w:t>
      </w:r>
    </w:p>
    <w:p w14:paraId="48E0D458" w14:textId="77777777" w:rsidR="003A48D2" w:rsidRPr="00887ED2" w:rsidRDefault="003A48D2" w:rsidP="00E50288">
      <w:pPr>
        <w:numPr>
          <w:ilvl w:val="3"/>
          <w:numId w:val="38"/>
        </w:numPr>
        <w:tabs>
          <w:tab w:val="left" w:pos="426"/>
        </w:tabs>
        <w:ind w:left="342"/>
        <w:jc w:val="both"/>
      </w:pPr>
      <w:r w:rsidRPr="00887ED2">
        <w:t>Жеребьёвка с посевом:</w:t>
      </w:r>
    </w:p>
    <w:p w14:paraId="743F09AF" w14:textId="77777777" w:rsidR="003A48D2" w:rsidRPr="00887ED2" w:rsidRDefault="003A48D2" w:rsidP="003A48D2">
      <w:pPr>
        <w:tabs>
          <w:tab w:val="left" w:pos="426"/>
        </w:tabs>
        <w:ind w:left="-18"/>
        <w:jc w:val="both"/>
      </w:pPr>
      <w:r w:rsidRPr="00887ED2">
        <w:t>Все спортсмены располагаются в  соответствии с рейтингом. Возможно частичный или полный посев спортсменов.</w:t>
      </w:r>
    </w:p>
    <w:p w14:paraId="316376FC" w14:textId="77777777" w:rsidR="003A48D2" w:rsidRPr="00887ED2" w:rsidRDefault="003A48D2" w:rsidP="00E50288">
      <w:pPr>
        <w:numPr>
          <w:ilvl w:val="3"/>
          <w:numId w:val="38"/>
        </w:numPr>
        <w:tabs>
          <w:tab w:val="left" w:pos="426"/>
        </w:tabs>
        <w:ind w:left="0" w:firstLine="0"/>
        <w:jc w:val="both"/>
      </w:pPr>
      <w:r w:rsidRPr="00887ED2">
        <w:t>Жеребьевка с учётом субъекта Российской Федерации:</w:t>
      </w:r>
    </w:p>
    <w:p w14:paraId="4FD8777D" w14:textId="77777777" w:rsidR="003A48D2" w:rsidRPr="00887ED2" w:rsidRDefault="003A48D2" w:rsidP="003A48D2">
      <w:pPr>
        <w:tabs>
          <w:tab w:val="left" w:pos="426"/>
        </w:tabs>
        <w:jc w:val="both"/>
      </w:pPr>
      <w:r w:rsidRPr="00887ED2">
        <w:t>На мероприятиях ЕКП.</w:t>
      </w:r>
    </w:p>
    <w:p w14:paraId="3E6CDD5D" w14:textId="77777777" w:rsidR="003A48D2" w:rsidRPr="00887ED2" w:rsidRDefault="003A48D2" w:rsidP="00E50288">
      <w:pPr>
        <w:numPr>
          <w:ilvl w:val="3"/>
          <w:numId w:val="38"/>
        </w:numPr>
        <w:tabs>
          <w:tab w:val="left" w:pos="426"/>
        </w:tabs>
        <w:ind w:left="399" w:hanging="399"/>
        <w:jc w:val="both"/>
      </w:pPr>
      <w:r w:rsidRPr="00887ED2">
        <w:t>Жеребьёвка по спортивным организациям:</w:t>
      </w:r>
    </w:p>
    <w:p w14:paraId="7175024A" w14:textId="77777777" w:rsidR="003A48D2" w:rsidRPr="00887ED2" w:rsidRDefault="003A48D2" w:rsidP="003A48D2">
      <w:pPr>
        <w:tabs>
          <w:tab w:val="left" w:pos="426"/>
        </w:tabs>
        <w:jc w:val="both"/>
      </w:pPr>
      <w:r w:rsidRPr="00887ED2">
        <w:t>При условии лимитации количества участников от организации.</w:t>
      </w:r>
    </w:p>
    <w:p w14:paraId="30E5B1FE" w14:textId="77777777" w:rsidR="003A48D2" w:rsidRPr="00887ED2" w:rsidRDefault="003A48D2" w:rsidP="00E50288">
      <w:pPr>
        <w:numPr>
          <w:ilvl w:val="3"/>
          <w:numId w:val="38"/>
        </w:numPr>
        <w:tabs>
          <w:tab w:val="left" w:pos="426"/>
        </w:tabs>
        <w:ind w:left="0" w:firstLine="0"/>
        <w:jc w:val="both"/>
      </w:pPr>
      <w:r w:rsidRPr="00887ED2">
        <w:t>Жеребьевка, смешенная по тренерам и организациям:</w:t>
      </w:r>
    </w:p>
    <w:p w14:paraId="76EA2055" w14:textId="77777777" w:rsidR="003A48D2" w:rsidRPr="00887ED2" w:rsidRDefault="003A48D2" w:rsidP="003A48D2">
      <w:pPr>
        <w:tabs>
          <w:tab w:val="left" w:pos="426"/>
        </w:tabs>
        <w:jc w:val="both"/>
      </w:pPr>
      <w:r w:rsidRPr="00887ED2">
        <w:t>При условии отсутствия лимитации участников от спортивной организации, когда жеребьёвка не возможна в виду большого количества спортсменов от  одной спортивной организации. Проводиться жеребьёвка по тренерам в одной организации. Если же тренер работает в двух и более организациях и спортсмены представляют разные организации, то они процедура жеребьёвки проходит на общих основаниях, как представители разных спортивных организаций.</w:t>
      </w:r>
    </w:p>
    <w:p w14:paraId="0EE74C87" w14:textId="77777777" w:rsidR="003A48D2" w:rsidRPr="00887ED2" w:rsidRDefault="003A48D2" w:rsidP="003A48D2">
      <w:pPr>
        <w:tabs>
          <w:tab w:val="left" w:pos="426"/>
        </w:tabs>
        <w:jc w:val="both"/>
        <w:rPr>
          <w:b/>
        </w:rPr>
      </w:pPr>
      <w:r w:rsidRPr="00887ED2">
        <w:rPr>
          <w:b/>
        </w:rPr>
        <w:t>(Пояснение 2)</w:t>
      </w:r>
    </w:p>
    <w:p w14:paraId="5A6F7D08" w14:textId="77777777" w:rsidR="003A48D2" w:rsidRPr="00887ED2" w:rsidRDefault="003A48D2" w:rsidP="003A48D2">
      <w:pPr>
        <w:tabs>
          <w:tab w:val="left" w:pos="426"/>
        </w:tabs>
        <w:jc w:val="both"/>
      </w:pPr>
      <w:r w:rsidRPr="00887ED2">
        <w:t>Порядок жеребьёвки:</w:t>
      </w:r>
    </w:p>
    <w:p w14:paraId="021C7945" w14:textId="77777777" w:rsidR="003A48D2" w:rsidRPr="00887ED2" w:rsidRDefault="003A48D2" w:rsidP="00675BA8">
      <w:pPr>
        <w:numPr>
          <w:ilvl w:val="0"/>
          <w:numId w:val="106"/>
        </w:numPr>
        <w:tabs>
          <w:tab w:val="left" w:pos="360"/>
        </w:tabs>
        <w:ind w:left="0" w:firstLine="180"/>
        <w:jc w:val="both"/>
      </w:pPr>
      <w:r w:rsidRPr="00887ED2">
        <w:t>Представители тянут жребий в алфавитном порядке (субъекта Российской Федерации, городам, спортивным организациям или тренерам)</w:t>
      </w:r>
    </w:p>
    <w:p w14:paraId="19650BFC" w14:textId="77777777" w:rsidR="003A48D2" w:rsidRPr="00887ED2" w:rsidRDefault="003A48D2" w:rsidP="00675BA8">
      <w:pPr>
        <w:numPr>
          <w:ilvl w:val="0"/>
          <w:numId w:val="106"/>
        </w:numPr>
        <w:tabs>
          <w:tab w:val="left" w:pos="360"/>
        </w:tabs>
        <w:ind w:left="0" w:firstLine="180"/>
        <w:jc w:val="both"/>
      </w:pPr>
      <w:r w:rsidRPr="00887ED2">
        <w:t>Если от одного (субъекта Российской Федерации, города, спортивной организации или тренера) два спортсмена, то им предоставляется выбор для вытягивания жребия из 2 х разных подгрупп (</w:t>
      </w:r>
      <w:r w:rsidRPr="00887ED2">
        <w:rPr>
          <w:lang w:val="en-GB"/>
        </w:rPr>
        <w:t>AB</w:t>
      </w:r>
      <w:r w:rsidRPr="00887ED2">
        <w:t xml:space="preserve"> в месте  или </w:t>
      </w:r>
      <w:r w:rsidRPr="00887ED2">
        <w:rPr>
          <w:lang w:val="en-GB"/>
        </w:rPr>
        <w:t>CD</w:t>
      </w:r>
      <w:r w:rsidRPr="00887ED2">
        <w:t xml:space="preserve"> вместе).</w:t>
      </w:r>
    </w:p>
    <w:p w14:paraId="548973B4" w14:textId="77777777" w:rsidR="003A48D2" w:rsidRPr="00887ED2" w:rsidRDefault="003A48D2" w:rsidP="00675BA8">
      <w:pPr>
        <w:numPr>
          <w:ilvl w:val="0"/>
          <w:numId w:val="106"/>
        </w:numPr>
        <w:tabs>
          <w:tab w:val="left" w:pos="360"/>
        </w:tabs>
        <w:ind w:left="0" w:firstLine="180"/>
        <w:jc w:val="both"/>
      </w:pPr>
      <w:r w:rsidRPr="00887ED2">
        <w:t>Если от одного (субъекта Российской Федерации, города, спортивной организации или тренера) три или четыре спортсмена, то им предоставляется выбор для вытягивания жребия из 4 х разных подгрупп (</w:t>
      </w:r>
      <w:r w:rsidRPr="00887ED2">
        <w:rPr>
          <w:lang w:val="en-GB"/>
        </w:rPr>
        <w:t>A</w:t>
      </w:r>
      <w:r w:rsidRPr="00887ED2">
        <w:t>,</w:t>
      </w:r>
      <w:r w:rsidRPr="00887ED2">
        <w:rPr>
          <w:lang w:val="en-GB"/>
        </w:rPr>
        <w:t>B</w:t>
      </w:r>
      <w:r w:rsidRPr="00887ED2">
        <w:t>,С,</w:t>
      </w:r>
      <w:r w:rsidRPr="00887ED2">
        <w:rPr>
          <w:lang w:val="en-GB"/>
        </w:rPr>
        <w:t>D</w:t>
      </w:r>
      <w:r w:rsidRPr="00887ED2">
        <w:t xml:space="preserve"> раздельно) дважды тянуть жребий из одной подгруппы не разрешается.</w:t>
      </w:r>
    </w:p>
    <w:p w14:paraId="382890DD" w14:textId="77777777" w:rsidR="003A48D2" w:rsidRPr="00887ED2" w:rsidRDefault="003A48D2" w:rsidP="00E50288">
      <w:pPr>
        <w:numPr>
          <w:ilvl w:val="0"/>
          <w:numId w:val="99"/>
        </w:numPr>
        <w:tabs>
          <w:tab w:val="left" w:pos="426"/>
        </w:tabs>
        <w:ind w:left="0" w:firstLine="0"/>
        <w:jc w:val="both"/>
      </w:pPr>
      <w:r w:rsidRPr="00887ED2">
        <w:lastRenderedPageBreak/>
        <w:t>Вначале жребий вытягивается для спортсменов(на) предоставляющего тот же (субъекта Российской Федерации, спортивную организацию или тренера), что и сеяный спортсмен. При условии большего количества спортсменов в категории от данного (субъекта Российской Федерации, города, спортивной организации или тренера).</w:t>
      </w:r>
    </w:p>
    <w:p w14:paraId="074A4B46" w14:textId="77777777" w:rsidR="003A48D2" w:rsidRPr="00887ED2" w:rsidRDefault="003A48D2" w:rsidP="003A48D2">
      <w:pPr>
        <w:tabs>
          <w:tab w:val="left" w:pos="426"/>
        </w:tabs>
        <w:jc w:val="both"/>
        <w:rPr>
          <w:b/>
        </w:rPr>
      </w:pPr>
      <w:r w:rsidRPr="00887ED2">
        <w:rPr>
          <w:b/>
        </w:rPr>
        <w:t>(Пояснение 3)</w:t>
      </w:r>
    </w:p>
    <w:p w14:paraId="48367FDD" w14:textId="77777777" w:rsidR="003A48D2" w:rsidRPr="00887ED2" w:rsidRDefault="003A48D2" w:rsidP="003A48D2">
      <w:pPr>
        <w:tabs>
          <w:tab w:val="left" w:pos="426"/>
        </w:tabs>
        <w:jc w:val="both"/>
      </w:pPr>
      <w:r w:rsidRPr="00887ED2">
        <w:t xml:space="preserve">Методы жеребьёвки не смешиваются. </w:t>
      </w:r>
    </w:p>
    <w:p w14:paraId="6DD42D67" w14:textId="77777777" w:rsidR="003A48D2" w:rsidRPr="00887ED2" w:rsidRDefault="003A48D2" w:rsidP="003A48D2">
      <w:pPr>
        <w:tabs>
          <w:tab w:val="left" w:pos="426"/>
        </w:tabs>
        <w:jc w:val="both"/>
      </w:pPr>
      <w:r w:rsidRPr="00887ED2">
        <w:t>Процедура проводится раздельно, за основу берутся один из критериев (субъекта Российской Федерации, город, спортивная организация или тренер) и применяется ко всей процедуре жеребьёвки.</w:t>
      </w:r>
    </w:p>
    <w:p w14:paraId="7FDECCBD" w14:textId="77777777" w:rsidR="003A48D2" w:rsidRPr="00887ED2" w:rsidRDefault="003A48D2" w:rsidP="003A48D2">
      <w:pPr>
        <w:tabs>
          <w:tab w:val="left" w:pos="426"/>
        </w:tabs>
        <w:jc w:val="both"/>
        <w:rPr>
          <w:b/>
        </w:rPr>
      </w:pPr>
      <w:r w:rsidRPr="00887ED2">
        <w:rPr>
          <w:b/>
        </w:rPr>
        <w:t>(Пояснение 4)</w:t>
      </w:r>
    </w:p>
    <w:p w14:paraId="21616679" w14:textId="77777777" w:rsidR="003A48D2" w:rsidRPr="00887ED2" w:rsidRDefault="003A48D2" w:rsidP="003A48D2">
      <w:pPr>
        <w:tabs>
          <w:tab w:val="left" w:pos="426"/>
        </w:tabs>
        <w:jc w:val="both"/>
      </w:pPr>
      <w:r w:rsidRPr="00887ED2">
        <w:t>Отказаться от жребия присвоенного должностными лицами ответственными за рейтинг, нельзя.</w:t>
      </w:r>
    </w:p>
    <w:p w14:paraId="30A4F485" w14:textId="77777777" w:rsidR="003A48D2" w:rsidRPr="00887ED2" w:rsidRDefault="003A48D2" w:rsidP="003A48D2">
      <w:pPr>
        <w:tabs>
          <w:tab w:val="left" w:pos="426"/>
        </w:tabs>
        <w:jc w:val="both"/>
        <w:rPr>
          <w:b/>
        </w:rPr>
      </w:pPr>
      <w:r w:rsidRPr="00887ED2">
        <w:rPr>
          <w:b/>
        </w:rPr>
        <w:t>(Пояснение 5)</w:t>
      </w:r>
    </w:p>
    <w:p w14:paraId="43454D83" w14:textId="77777777" w:rsidR="003A48D2" w:rsidRPr="00887ED2" w:rsidRDefault="003A48D2" w:rsidP="003A48D2">
      <w:pPr>
        <w:tabs>
          <w:tab w:val="left" w:pos="426"/>
        </w:tabs>
        <w:jc w:val="both"/>
      </w:pPr>
      <w:r w:rsidRPr="00887ED2">
        <w:t xml:space="preserve">В случае если спортсмены (субъекта Российской Федерации, город, спортивная организация </w:t>
      </w:r>
      <w:r w:rsidRPr="00270DCC">
        <w:t>или тренер) представлены только парами и тройками преимущество для жеребьёвки даётся</w:t>
      </w:r>
      <w:r w:rsidRPr="00887ED2">
        <w:t xml:space="preserve"> спортсменам представленным парами.</w:t>
      </w:r>
    </w:p>
    <w:p w14:paraId="54BB6119" w14:textId="77777777" w:rsidR="003A48D2" w:rsidRDefault="003A48D2" w:rsidP="003A48D2"/>
    <w:p w14:paraId="3388D300" w14:textId="77777777" w:rsidR="003A48D2" w:rsidRPr="00675BA8" w:rsidRDefault="00675BA8" w:rsidP="00675BA8">
      <w:pPr>
        <w:autoSpaceDE w:val="0"/>
        <w:autoSpaceDN w:val="0"/>
        <w:adjustRightInd w:val="0"/>
        <w:jc w:val="both"/>
        <w:rPr>
          <w:b/>
          <w:bCs/>
        </w:rPr>
      </w:pPr>
      <w:r w:rsidRPr="00887ED2">
        <w:rPr>
          <w:b/>
          <w:bCs/>
        </w:rPr>
        <w:t xml:space="preserve">Статья </w:t>
      </w:r>
      <w:r>
        <w:rPr>
          <w:b/>
          <w:bCs/>
        </w:rPr>
        <w:t xml:space="preserve">4.4 </w:t>
      </w:r>
      <w:r w:rsidR="003A48D2" w:rsidRPr="00675BA8">
        <w:rPr>
          <w:b/>
          <w:bCs/>
        </w:rPr>
        <w:t>Взвешивание</w:t>
      </w:r>
    </w:p>
    <w:p w14:paraId="23137574" w14:textId="77777777" w:rsidR="006F3E49" w:rsidRPr="006F3E49" w:rsidRDefault="006F3E49" w:rsidP="006F3E49">
      <w:pPr>
        <w:autoSpaceDE w:val="0"/>
        <w:autoSpaceDN w:val="0"/>
        <w:adjustRightInd w:val="0"/>
        <w:jc w:val="both"/>
        <w:rPr>
          <w:b/>
          <w:bCs/>
        </w:rPr>
      </w:pPr>
      <w:r>
        <w:rPr>
          <w:b/>
          <w:bCs/>
        </w:rPr>
        <w:t>4.4.1 Официальное взвешивание:</w:t>
      </w:r>
    </w:p>
    <w:p w14:paraId="3C8D9D6F" w14:textId="77777777" w:rsidR="003A48D2" w:rsidRPr="00887ED2" w:rsidRDefault="003A48D2" w:rsidP="00E50288">
      <w:pPr>
        <w:numPr>
          <w:ilvl w:val="0"/>
          <w:numId w:val="76"/>
        </w:numPr>
        <w:tabs>
          <w:tab w:val="left" w:pos="426"/>
        </w:tabs>
        <w:autoSpaceDE w:val="0"/>
        <w:autoSpaceDN w:val="0"/>
        <w:adjustRightInd w:val="0"/>
        <w:ind w:left="0" w:firstLine="0"/>
        <w:jc w:val="both"/>
      </w:pPr>
      <w:r w:rsidRPr="00887ED2">
        <w:t>Взвешивание участников в день соревнования должно быть закончено в предыдущий день до начала соответствующего соревнования.</w:t>
      </w:r>
    </w:p>
    <w:p w14:paraId="1FDD914E" w14:textId="77777777" w:rsidR="003A48D2" w:rsidRPr="006F3E49" w:rsidRDefault="003A48D2" w:rsidP="00E50288">
      <w:pPr>
        <w:numPr>
          <w:ilvl w:val="0"/>
          <w:numId w:val="76"/>
        </w:numPr>
        <w:tabs>
          <w:tab w:val="left" w:pos="426"/>
        </w:tabs>
        <w:autoSpaceDE w:val="0"/>
        <w:autoSpaceDN w:val="0"/>
        <w:adjustRightInd w:val="0"/>
        <w:ind w:left="0" w:firstLine="0"/>
        <w:jc w:val="both"/>
        <w:rPr>
          <w:highlight w:val="red"/>
        </w:rPr>
      </w:pPr>
      <w:r w:rsidRPr="00887ED2">
        <w:t>В течение взвешивания, мужчины должны носить трусы, и женщины должен носить трусы и бюстгальтер. Если спортсмен желает, взвешивание может проводиться в полностью обнаженном виде</w:t>
      </w:r>
      <w:r w:rsidRPr="00985B6A">
        <w:rPr>
          <w:highlight w:val="yellow"/>
        </w:rPr>
        <w:t>.</w:t>
      </w:r>
      <w:r w:rsidR="006F3E49" w:rsidRPr="00985B6A">
        <w:rPr>
          <w:highlight w:val="yellow"/>
        </w:rPr>
        <w:t xml:space="preserve"> Для юниоров и юниорок 14-16, для юношей и девушек 12-14, и мальчиков и девочек 11 лет взвешивание обязательно в нижнем белье, им разрешается провес в 100 гр.</w:t>
      </w:r>
    </w:p>
    <w:p w14:paraId="121C18FB" w14:textId="77777777" w:rsidR="003A48D2" w:rsidRPr="00887ED2" w:rsidRDefault="003A48D2" w:rsidP="00E50288">
      <w:pPr>
        <w:numPr>
          <w:ilvl w:val="0"/>
          <w:numId w:val="76"/>
        </w:numPr>
        <w:tabs>
          <w:tab w:val="left" w:pos="426"/>
        </w:tabs>
        <w:autoSpaceDE w:val="0"/>
        <w:autoSpaceDN w:val="0"/>
        <w:adjustRightInd w:val="0"/>
        <w:ind w:left="0" w:firstLine="0"/>
        <w:jc w:val="both"/>
      </w:pPr>
      <w:r w:rsidRPr="00887ED2">
        <w:t xml:space="preserve"> Участнику, взвесившемуся один раз и не прошедшему взвешивание первый раз, предоставляется право на еще одно взвешивание в пределах времени официального взвешивания. Взвешивание проводиться максимум 2 часа.</w:t>
      </w:r>
    </w:p>
    <w:p w14:paraId="5AF71F23" w14:textId="77777777" w:rsidR="003A48D2" w:rsidRPr="006F3E49" w:rsidRDefault="003A48D2" w:rsidP="00E50288">
      <w:pPr>
        <w:numPr>
          <w:ilvl w:val="0"/>
          <w:numId w:val="76"/>
        </w:numPr>
        <w:tabs>
          <w:tab w:val="left" w:pos="426"/>
        </w:tabs>
        <w:autoSpaceDE w:val="0"/>
        <w:autoSpaceDN w:val="0"/>
        <w:adjustRightInd w:val="0"/>
        <w:ind w:left="0" w:firstLine="0"/>
        <w:jc w:val="both"/>
        <w:rPr>
          <w:sz w:val="20"/>
          <w:szCs w:val="20"/>
        </w:rPr>
      </w:pPr>
      <w:r w:rsidRPr="00887ED2">
        <w:t>В течение официального взвешивания, дополнительные весы для предварительного взвешивания, такие же, как и официальные, должны располагаться в месте размещения участников или в спортивной зоне.</w:t>
      </w:r>
    </w:p>
    <w:p w14:paraId="55726645" w14:textId="77777777" w:rsidR="003A48D2" w:rsidRPr="006F3E49" w:rsidRDefault="003A48D2" w:rsidP="006F3E49">
      <w:pPr>
        <w:numPr>
          <w:ilvl w:val="0"/>
          <w:numId w:val="76"/>
        </w:numPr>
        <w:tabs>
          <w:tab w:val="left" w:pos="426"/>
        </w:tabs>
        <w:autoSpaceDE w:val="0"/>
        <w:autoSpaceDN w:val="0"/>
        <w:adjustRightInd w:val="0"/>
        <w:ind w:left="0" w:firstLine="0"/>
        <w:jc w:val="both"/>
        <w:rPr>
          <w:sz w:val="20"/>
          <w:szCs w:val="20"/>
        </w:rPr>
      </w:pPr>
      <w:r w:rsidRPr="00887ED2">
        <w:t>Несовершенно летние спортсмены могут взвешиваться в присутствии родителя или официального представителя.</w:t>
      </w:r>
    </w:p>
    <w:p w14:paraId="20CA35C4" w14:textId="77777777" w:rsidR="003A48D2" w:rsidRPr="006F3E49" w:rsidRDefault="003A48D2" w:rsidP="003A48D2">
      <w:pPr>
        <w:numPr>
          <w:ilvl w:val="0"/>
          <w:numId w:val="76"/>
        </w:numPr>
        <w:tabs>
          <w:tab w:val="left" w:pos="426"/>
        </w:tabs>
        <w:autoSpaceDE w:val="0"/>
        <w:autoSpaceDN w:val="0"/>
        <w:adjustRightInd w:val="0"/>
        <w:ind w:left="0" w:firstLine="0"/>
        <w:jc w:val="both"/>
        <w:rPr>
          <w:sz w:val="20"/>
          <w:szCs w:val="20"/>
        </w:rPr>
      </w:pPr>
      <w:r w:rsidRPr="00887ED2">
        <w:t>Весы должны показывать с точностью до 0.01 кг.</w:t>
      </w:r>
    </w:p>
    <w:p w14:paraId="087D6BBC" w14:textId="77777777" w:rsidR="006F3E49" w:rsidRDefault="006F3E49" w:rsidP="006F3E49">
      <w:pPr>
        <w:tabs>
          <w:tab w:val="left" w:pos="426"/>
        </w:tabs>
        <w:autoSpaceDE w:val="0"/>
        <w:autoSpaceDN w:val="0"/>
        <w:adjustRightInd w:val="0"/>
        <w:jc w:val="both"/>
      </w:pPr>
    </w:p>
    <w:p w14:paraId="4E9AC25E" w14:textId="77777777" w:rsidR="006F3E49" w:rsidRPr="00985B6A" w:rsidRDefault="00270DCC" w:rsidP="00270DCC">
      <w:pPr>
        <w:pStyle w:val="af9"/>
        <w:numPr>
          <w:ilvl w:val="2"/>
          <w:numId w:val="47"/>
        </w:numPr>
        <w:autoSpaceDE w:val="0"/>
        <w:autoSpaceDN w:val="0"/>
        <w:adjustRightInd w:val="0"/>
        <w:ind w:left="540" w:hanging="540"/>
        <w:jc w:val="both"/>
        <w:rPr>
          <w:rFonts w:hint="default"/>
          <w:b/>
          <w:bCs/>
          <w:highlight w:val="yellow"/>
        </w:rPr>
      </w:pPr>
      <w:r w:rsidRPr="00985B6A">
        <w:rPr>
          <w:rFonts w:hint="default"/>
          <w:b/>
          <w:bCs/>
          <w:highlight w:val="yellow"/>
        </w:rPr>
        <w:t>Контрольное</w:t>
      </w:r>
      <w:r w:rsidR="006F3E49" w:rsidRPr="00985B6A">
        <w:rPr>
          <w:rFonts w:hint="default"/>
          <w:b/>
          <w:bCs/>
          <w:highlight w:val="yellow"/>
        </w:rPr>
        <w:t xml:space="preserve"> взвешивание:</w:t>
      </w:r>
    </w:p>
    <w:p w14:paraId="221F7D65" w14:textId="77777777" w:rsidR="00270DCC" w:rsidRPr="00985B6A" w:rsidRDefault="00270DCC" w:rsidP="00675BA8">
      <w:pPr>
        <w:pStyle w:val="af9"/>
        <w:numPr>
          <w:ilvl w:val="0"/>
          <w:numId w:val="105"/>
        </w:numPr>
        <w:tabs>
          <w:tab w:val="left" w:pos="360"/>
        </w:tabs>
        <w:autoSpaceDE w:val="0"/>
        <w:autoSpaceDN w:val="0"/>
        <w:adjustRightInd w:val="0"/>
        <w:ind w:left="0" w:firstLine="0"/>
        <w:jc w:val="both"/>
        <w:rPr>
          <w:rFonts w:hint="default"/>
          <w:bCs/>
          <w:highlight w:val="yellow"/>
        </w:rPr>
      </w:pPr>
      <w:r w:rsidRPr="00985B6A">
        <w:rPr>
          <w:rFonts w:hint="default"/>
          <w:bCs/>
          <w:highlight w:val="yellow"/>
        </w:rPr>
        <w:t>Контрольное взвешивание проводиться в день соревнований.</w:t>
      </w:r>
    </w:p>
    <w:p w14:paraId="2D1A5F17" w14:textId="77777777" w:rsidR="00270DCC" w:rsidRPr="00985B6A" w:rsidRDefault="00270DCC" w:rsidP="00675BA8">
      <w:pPr>
        <w:pStyle w:val="af9"/>
        <w:numPr>
          <w:ilvl w:val="0"/>
          <w:numId w:val="105"/>
        </w:numPr>
        <w:tabs>
          <w:tab w:val="left" w:pos="360"/>
        </w:tabs>
        <w:autoSpaceDE w:val="0"/>
        <w:autoSpaceDN w:val="0"/>
        <w:adjustRightInd w:val="0"/>
        <w:ind w:left="0" w:firstLine="0"/>
        <w:jc w:val="both"/>
        <w:rPr>
          <w:rFonts w:hint="default"/>
          <w:bCs/>
          <w:highlight w:val="yellow"/>
        </w:rPr>
      </w:pPr>
      <w:r w:rsidRPr="00985B6A">
        <w:rPr>
          <w:rFonts w:hint="default"/>
          <w:bCs/>
          <w:highlight w:val="yellow"/>
        </w:rPr>
        <w:t>За два часа до начала соревнований проводиться жеребьевка. Технический делегат или главный судья тянут жребий или используют электронную систему для жеребьёвки.</w:t>
      </w:r>
    </w:p>
    <w:p w14:paraId="67BEAF33" w14:textId="77777777" w:rsidR="00270DCC" w:rsidRPr="00985B6A" w:rsidRDefault="00270DCC" w:rsidP="00675BA8">
      <w:pPr>
        <w:pStyle w:val="af9"/>
        <w:numPr>
          <w:ilvl w:val="0"/>
          <w:numId w:val="105"/>
        </w:numPr>
        <w:tabs>
          <w:tab w:val="left" w:pos="360"/>
        </w:tabs>
        <w:autoSpaceDE w:val="0"/>
        <w:autoSpaceDN w:val="0"/>
        <w:adjustRightInd w:val="0"/>
        <w:ind w:left="0" w:firstLine="0"/>
        <w:jc w:val="both"/>
        <w:rPr>
          <w:rFonts w:hint="default"/>
          <w:bCs/>
          <w:highlight w:val="yellow"/>
        </w:rPr>
      </w:pPr>
      <w:r w:rsidRPr="00985B6A">
        <w:rPr>
          <w:rFonts w:hint="default"/>
          <w:bCs/>
          <w:highlight w:val="yellow"/>
        </w:rPr>
        <w:t>Технический делегат или главный судья принимают решение по количеству</w:t>
      </w:r>
      <w:r w:rsidR="00675BA8" w:rsidRPr="00985B6A">
        <w:rPr>
          <w:rFonts w:hint="default"/>
          <w:bCs/>
          <w:highlight w:val="yellow"/>
        </w:rPr>
        <w:t xml:space="preserve"> привлекаемых спортсменов к контрольному взвешиванию, </w:t>
      </w:r>
      <w:r w:rsidRPr="00985B6A">
        <w:rPr>
          <w:rFonts w:hint="default"/>
          <w:bCs/>
          <w:highlight w:val="yellow"/>
        </w:rPr>
        <w:t xml:space="preserve">в процентном соотношении </w:t>
      </w:r>
      <w:r w:rsidR="00675BA8" w:rsidRPr="00985B6A">
        <w:rPr>
          <w:rFonts w:hint="default"/>
          <w:bCs/>
          <w:highlight w:val="yellow"/>
        </w:rPr>
        <w:t>к общему числу участников для всех категорий. Этот процент не может быть изменён на данных соревнованиях.</w:t>
      </w:r>
    </w:p>
    <w:p w14:paraId="19541A10" w14:textId="77777777" w:rsidR="00270DCC" w:rsidRPr="00985B6A" w:rsidRDefault="00675BA8" w:rsidP="00675BA8">
      <w:pPr>
        <w:pStyle w:val="af9"/>
        <w:numPr>
          <w:ilvl w:val="0"/>
          <w:numId w:val="105"/>
        </w:numPr>
        <w:tabs>
          <w:tab w:val="left" w:pos="360"/>
        </w:tabs>
        <w:autoSpaceDE w:val="0"/>
        <w:autoSpaceDN w:val="0"/>
        <w:adjustRightInd w:val="0"/>
        <w:ind w:left="0" w:firstLine="0"/>
        <w:jc w:val="both"/>
        <w:rPr>
          <w:rFonts w:hint="default"/>
          <w:bCs/>
          <w:highlight w:val="yellow"/>
        </w:rPr>
      </w:pPr>
      <w:r w:rsidRPr="00985B6A">
        <w:rPr>
          <w:rFonts w:hint="default"/>
          <w:bCs/>
          <w:highlight w:val="yellow"/>
        </w:rPr>
        <w:t xml:space="preserve">Процедура должна быть закончена </w:t>
      </w:r>
      <w:r w:rsidR="00270DCC" w:rsidRPr="00985B6A">
        <w:rPr>
          <w:rFonts w:hint="default"/>
          <w:bCs/>
          <w:highlight w:val="yellow"/>
        </w:rPr>
        <w:t>минимум за 30 мин до начала поединков.</w:t>
      </w:r>
    </w:p>
    <w:p w14:paraId="4A7885D1" w14:textId="77777777" w:rsidR="00270DCC" w:rsidRPr="00985B6A" w:rsidRDefault="00270DCC" w:rsidP="00675BA8">
      <w:pPr>
        <w:pStyle w:val="af9"/>
        <w:numPr>
          <w:ilvl w:val="0"/>
          <w:numId w:val="105"/>
        </w:numPr>
        <w:tabs>
          <w:tab w:val="left" w:pos="360"/>
        </w:tabs>
        <w:autoSpaceDE w:val="0"/>
        <w:autoSpaceDN w:val="0"/>
        <w:adjustRightInd w:val="0"/>
        <w:ind w:left="0" w:firstLine="0"/>
        <w:jc w:val="both"/>
        <w:rPr>
          <w:rFonts w:hint="default"/>
          <w:bCs/>
          <w:highlight w:val="yellow"/>
        </w:rPr>
      </w:pPr>
      <w:r w:rsidRPr="00985B6A">
        <w:rPr>
          <w:rFonts w:hint="default"/>
          <w:bCs/>
          <w:highlight w:val="yellow"/>
        </w:rPr>
        <w:t>Для контрольного взвешивания предусмотрен допуск в 5% плюс к весовой категории.</w:t>
      </w:r>
    </w:p>
    <w:p w14:paraId="0CB29100" w14:textId="77777777" w:rsidR="00270DCC" w:rsidRPr="00985B6A" w:rsidRDefault="00270DCC" w:rsidP="00675BA8">
      <w:pPr>
        <w:pStyle w:val="af9"/>
        <w:numPr>
          <w:ilvl w:val="0"/>
          <w:numId w:val="105"/>
        </w:numPr>
        <w:tabs>
          <w:tab w:val="left" w:pos="360"/>
        </w:tabs>
        <w:autoSpaceDE w:val="0"/>
        <w:autoSpaceDN w:val="0"/>
        <w:adjustRightInd w:val="0"/>
        <w:ind w:left="0" w:firstLine="0"/>
        <w:jc w:val="both"/>
        <w:rPr>
          <w:rFonts w:hint="default"/>
          <w:bCs/>
          <w:highlight w:val="yellow"/>
        </w:rPr>
      </w:pPr>
      <w:r w:rsidRPr="00985B6A">
        <w:rPr>
          <w:rFonts w:hint="default"/>
          <w:bCs/>
          <w:highlight w:val="yellow"/>
        </w:rPr>
        <w:t>Для контрольного взвешивания допускается только одна попытка.</w:t>
      </w:r>
    </w:p>
    <w:p w14:paraId="397159F5" w14:textId="77777777" w:rsidR="006F3E49" w:rsidRPr="006F3E49" w:rsidRDefault="006F3E49" w:rsidP="006F3E49">
      <w:pPr>
        <w:tabs>
          <w:tab w:val="left" w:pos="426"/>
        </w:tabs>
        <w:autoSpaceDE w:val="0"/>
        <w:autoSpaceDN w:val="0"/>
        <w:adjustRightInd w:val="0"/>
        <w:jc w:val="both"/>
        <w:rPr>
          <w:sz w:val="20"/>
          <w:szCs w:val="20"/>
        </w:rPr>
      </w:pPr>
    </w:p>
    <w:p w14:paraId="4C94E53E" w14:textId="77777777" w:rsidR="003A48D2" w:rsidRPr="00887ED2" w:rsidRDefault="003A48D2" w:rsidP="003A48D2"/>
    <w:p w14:paraId="072B622E" w14:textId="77777777" w:rsidR="003A48D2" w:rsidRPr="00887ED2" w:rsidRDefault="00675BA8" w:rsidP="003A48D2">
      <w:pPr>
        <w:autoSpaceDE w:val="0"/>
        <w:autoSpaceDN w:val="0"/>
        <w:adjustRightInd w:val="0"/>
        <w:jc w:val="both"/>
        <w:rPr>
          <w:b/>
          <w:bCs/>
        </w:rPr>
      </w:pPr>
      <w:r w:rsidRPr="00887ED2">
        <w:rPr>
          <w:b/>
          <w:bCs/>
        </w:rPr>
        <w:t xml:space="preserve">Статья </w:t>
      </w:r>
      <w:r w:rsidR="003A48D2" w:rsidRPr="00887ED2">
        <w:rPr>
          <w:b/>
          <w:bCs/>
        </w:rPr>
        <w:t>4.5. Процедура Соревнования</w:t>
      </w:r>
    </w:p>
    <w:p w14:paraId="26622C58" w14:textId="77777777" w:rsidR="003A48D2" w:rsidRPr="00887ED2" w:rsidRDefault="003A48D2" w:rsidP="00E50288">
      <w:pPr>
        <w:numPr>
          <w:ilvl w:val="0"/>
          <w:numId w:val="77"/>
        </w:numPr>
        <w:tabs>
          <w:tab w:val="left" w:pos="426"/>
        </w:tabs>
        <w:autoSpaceDE w:val="0"/>
        <w:autoSpaceDN w:val="0"/>
        <w:adjustRightInd w:val="0"/>
        <w:ind w:left="0" w:firstLine="0"/>
        <w:jc w:val="both"/>
      </w:pPr>
      <w:r w:rsidRPr="00887ED2">
        <w:t>Вызов участников</w:t>
      </w:r>
    </w:p>
    <w:p w14:paraId="1F4BF733" w14:textId="77777777" w:rsidR="003A48D2" w:rsidRPr="00887ED2" w:rsidRDefault="003A48D2" w:rsidP="003A48D2">
      <w:pPr>
        <w:tabs>
          <w:tab w:val="left" w:pos="426"/>
        </w:tabs>
        <w:autoSpaceDE w:val="0"/>
        <w:autoSpaceDN w:val="0"/>
        <w:adjustRightInd w:val="0"/>
        <w:jc w:val="both"/>
      </w:pPr>
      <w:r w:rsidRPr="00887ED2">
        <w:t xml:space="preserve">Имя участника должно быть объявлено три раза: за 30 минут до начала поединка (приготовиться и пройти судью при участниках), за 15 мин (приглашается в зону проведения соревнований, место, выделенное для ожидания следующих поединков), непосредственно </w:t>
      </w:r>
      <w:r w:rsidRPr="00887ED2">
        <w:lastRenderedPageBreak/>
        <w:t>перед началом поединка. Участник, который не появится в зоне соревнования, объявляется проигравшим ввиду неявки.</w:t>
      </w:r>
    </w:p>
    <w:p w14:paraId="40572117" w14:textId="77777777" w:rsidR="003A48D2" w:rsidRPr="00887ED2" w:rsidRDefault="003A48D2" w:rsidP="00E50288">
      <w:pPr>
        <w:numPr>
          <w:ilvl w:val="0"/>
          <w:numId w:val="77"/>
        </w:numPr>
        <w:tabs>
          <w:tab w:val="left" w:pos="426"/>
        </w:tabs>
        <w:autoSpaceDE w:val="0"/>
        <w:autoSpaceDN w:val="0"/>
        <w:adjustRightInd w:val="0"/>
        <w:ind w:left="0" w:firstLine="0"/>
        <w:jc w:val="both"/>
      </w:pPr>
      <w:r w:rsidRPr="00887ED2">
        <w:t>Физический осмотр и осмотр костюма</w:t>
      </w:r>
    </w:p>
    <w:p w14:paraId="699D46B8" w14:textId="77777777" w:rsidR="003A48D2" w:rsidRPr="00887ED2" w:rsidRDefault="003A48D2" w:rsidP="003A48D2">
      <w:pPr>
        <w:tabs>
          <w:tab w:val="left" w:pos="426"/>
        </w:tabs>
        <w:autoSpaceDE w:val="0"/>
        <w:autoSpaceDN w:val="0"/>
        <w:adjustRightInd w:val="0"/>
        <w:jc w:val="both"/>
      </w:pPr>
      <w:r w:rsidRPr="00887ED2">
        <w:t>После вызова, участники должны пройти физический осмотр и осмотр костюма у судьи при  участниках. Участник не должен выказывать никаких признаков отвращения и также не должен носить никаких предметов, которые могли бы причинять вред другому участнику.</w:t>
      </w:r>
    </w:p>
    <w:p w14:paraId="51AEF91A" w14:textId="77777777" w:rsidR="003A48D2" w:rsidRPr="00887ED2" w:rsidRDefault="003A48D2" w:rsidP="00E50288">
      <w:pPr>
        <w:numPr>
          <w:ilvl w:val="0"/>
          <w:numId w:val="77"/>
        </w:numPr>
        <w:tabs>
          <w:tab w:val="left" w:pos="426"/>
        </w:tabs>
        <w:autoSpaceDE w:val="0"/>
        <w:autoSpaceDN w:val="0"/>
        <w:adjustRightInd w:val="0"/>
        <w:ind w:left="0" w:firstLine="0"/>
        <w:jc w:val="both"/>
      </w:pPr>
      <w:r w:rsidRPr="00887ED2">
        <w:t>Вход в зону поединка.</w:t>
      </w:r>
    </w:p>
    <w:p w14:paraId="409748BD" w14:textId="77777777" w:rsidR="003A48D2" w:rsidRPr="00887ED2" w:rsidRDefault="003A48D2" w:rsidP="003A48D2">
      <w:pPr>
        <w:tabs>
          <w:tab w:val="left" w:pos="426"/>
        </w:tabs>
        <w:autoSpaceDE w:val="0"/>
        <w:autoSpaceDN w:val="0"/>
        <w:adjustRightInd w:val="0"/>
        <w:jc w:val="both"/>
      </w:pPr>
      <w:r w:rsidRPr="00887ED2">
        <w:t>После осмотра, участник должен занять положение ожидания с одним секундантом-тренером и одним врачом команды (если таковой имеется).</w:t>
      </w:r>
    </w:p>
    <w:p w14:paraId="06CE62E4" w14:textId="77777777" w:rsidR="003A48D2" w:rsidRPr="00887ED2" w:rsidRDefault="003A48D2" w:rsidP="00E50288">
      <w:pPr>
        <w:numPr>
          <w:ilvl w:val="0"/>
          <w:numId w:val="77"/>
        </w:numPr>
        <w:tabs>
          <w:tab w:val="left" w:pos="426"/>
        </w:tabs>
        <w:autoSpaceDE w:val="0"/>
        <w:autoSpaceDN w:val="0"/>
        <w:adjustRightInd w:val="0"/>
        <w:ind w:left="0" w:firstLine="0"/>
        <w:jc w:val="both"/>
      </w:pPr>
      <w:r w:rsidRPr="00887ED2">
        <w:t>Процедура до начала и после окончания поединка</w:t>
      </w:r>
    </w:p>
    <w:p w14:paraId="36B46B58"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Перед началом поединка, рефери вызывает «Чон, Хон».</w:t>
      </w:r>
    </w:p>
    <w:p w14:paraId="4286D062" w14:textId="77777777" w:rsidR="003A48D2" w:rsidRPr="00887ED2" w:rsidRDefault="003A48D2" w:rsidP="003A48D2">
      <w:pPr>
        <w:tabs>
          <w:tab w:val="left" w:pos="426"/>
        </w:tabs>
        <w:autoSpaceDE w:val="0"/>
        <w:autoSpaceDN w:val="0"/>
        <w:adjustRightInd w:val="0"/>
        <w:jc w:val="both"/>
      </w:pPr>
      <w:r w:rsidRPr="00887ED2">
        <w:t>Оба участника входят на корт со шлемами, крепко зажатыми под левой рукой.</w:t>
      </w:r>
    </w:p>
    <w:p w14:paraId="48F50908"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Участники, стоя лицом друг к другу, должны поприветствовать друг друга поклоном по команде рефери «Чарёт! (Внимание!)» и «Кюнне! (Поклон!)».</w:t>
      </w:r>
    </w:p>
    <w:p w14:paraId="7B68520B" w14:textId="77777777" w:rsidR="003A48D2" w:rsidRPr="00887ED2" w:rsidRDefault="003A48D2" w:rsidP="003A48D2">
      <w:pPr>
        <w:tabs>
          <w:tab w:val="left" w:pos="426"/>
        </w:tabs>
        <w:autoSpaceDE w:val="0"/>
        <w:autoSpaceDN w:val="0"/>
        <w:adjustRightInd w:val="0"/>
        <w:jc w:val="both"/>
      </w:pPr>
      <w:r w:rsidRPr="00887ED2">
        <w:t>Поклон должен быть сделан из естественного положения «Чарёт!», наклоняясь под углом больше чем 30 градусов, с головой, склоненной под углом более чем 45 градусов. После поклона, участники должны надеть свои шлемы.</w:t>
      </w:r>
    </w:p>
    <w:p w14:paraId="6C205D8A"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Рефери начинает поединок с команды «Чумби» (готовься) и «Сичжак!» (начало).</w:t>
      </w:r>
    </w:p>
    <w:p w14:paraId="30B1668D"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Поединок в каждом раунде начинается с команды «Сичжак! (Начали!)» рефери и заканчивается командой рефери «Кыман! (Время истекло!)». Даже если рефери не объявил “Кыман!”, поединок должен считаться закончившимся по истечение предписанного времени.</w:t>
      </w:r>
    </w:p>
    <w:p w14:paraId="20B80CF6"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После завершения последнего раунда, участники должны занять положение, как в начале поединка. Участники должны снять свои шлемы и обменяться поклонами по команде рефери «Чарёт!», «Кюнне!» и затем ждать объявления решения рефери.</w:t>
      </w:r>
    </w:p>
    <w:p w14:paraId="4FD5F5C2"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Рефери должен объявить победителя, поднимая свою руку в сторону победителя.</w:t>
      </w:r>
    </w:p>
    <w:p w14:paraId="5E41FCC0" w14:textId="77777777" w:rsidR="003A48D2" w:rsidRPr="00887ED2" w:rsidRDefault="003A48D2" w:rsidP="00E50288">
      <w:pPr>
        <w:numPr>
          <w:ilvl w:val="1"/>
          <w:numId w:val="77"/>
        </w:numPr>
        <w:tabs>
          <w:tab w:val="left" w:pos="426"/>
        </w:tabs>
        <w:autoSpaceDE w:val="0"/>
        <w:autoSpaceDN w:val="0"/>
        <w:adjustRightInd w:val="0"/>
        <w:ind w:left="0" w:firstLine="0"/>
        <w:jc w:val="both"/>
      </w:pPr>
      <w:r w:rsidRPr="00887ED2">
        <w:t>Уход участников.</w:t>
      </w:r>
    </w:p>
    <w:p w14:paraId="248A3375" w14:textId="77777777" w:rsidR="003A48D2" w:rsidRPr="00887ED2" w:rsidRDefault="003A48D2" w:rsidP="00E50288">
      <w:pPr>
        <w:numPr>
          <w:ilvl w:val="0"/>
          <w:numId w:val="48"/>
        </w:numPr>
        <w:tabs>
          <w:tab w:val="left" w:pos="0"/>
          <w:tab w:val="left" w:pos="426"/>
        </w:tabs>
        <w:autoSpaceDE w:val="0"/>
        <w:autoSpaceDN w:val="0"/>
        <w:adjustRightInd w:val="0"/>
        <w:ind w:left="0" w:firstLine="0"/>
        <w:jc w:val="both"/>
      </w:pPr>
      <w:r w:rsidRPr="00887ED2">
        <w:t>Процедура командных соревнований.</w:t>
      </w:r>
    </w:p>
    <w:p w14:paraId="64E4E3F2" w14:textId="77777777" w:rsidR="003A48D2" w:rsidRPr="00887ED2" w:rsidRDefault="003A48D2" w:rsidP="00E50288">
      <w:pPr>
        <w:numPr>
          <w:ilvl w:val="1"/>
          <w:numId w:val="48"/>
        </w:numPr>
        <w:tabs>
          <w:tab w:val="left" w:pos="0"/>
          <w:tab w:val="left" w:pos="426"/>
        </w:tabs>
        <w:autoSpaceDE w:val="0"/>
        <w:autoSpaceDN w:val="0"/>
        <w:adjustRightInd w:val="0"/>
        <w:ind w:left="0" w:firstLine="0"/>
        <w:jc w:val="both"/>
      </w:pPr>
      <w:r w:rsidRPr="00887ED2">
        <w:t>Обе команды должны выстроиться лицом друг к другу на одной линии в порядке, представленном в заявке по направлению к 1 ограничительной линии.</w:t>
      </w:r>
    </w:p>
    <w:p w14:paraId="3C09AFF4" w14:textId="77777777" w:rsidR="003A48D2" w:rsidRPr="00887ED2" w:rsidRDefault="003A48D2" w:rsidP="00E50288">
      <w:pPr>
        <w:numPr>
          <w:ilvl w:val="1"/>
          <w:numId w:val="48"/>
        </w:numPr>
        <w:tabs>
          <w:tab w:val="left" w:pos="0"/>
          <w:tab w:val="left" w:pos="426"/>
        </w:tabs>
        <w:autoSpaceDE w:val="0"/>
        <w:autoSpaceDN w:val="0"/>
        <w:adjustRightInd w:val="0"/>
        <w:ind w:left="0" w:firstLine="0"/>
        <w:jc w:val="both"/>
      </w:pPr>
      <w:r w:rsidRPr="00887ED2">
        <w:t xml:space="preserve">Церемонии перед началом и после окончания поединков должны проводиться как в предыдущем пункте </w:t>
      </w:r>
    </w:p>
    <w:p w14:paraId="5AAFF2D7" w14:textId="77777777" w:rsidR="003A48D2" w:rsidRPr="00887ED2" w:rsidRDefault="003A48D2" w:rsidP="00E50288">
      <w:pPr>
        <w:numPr>
          <w:ilvl w:val="1"/>
          <w:numId w:val="48"/>
        </w:numPr>
        <w:tabs>
          <w:tab w:val="left" w:pos="0"/>
          <w:tab w:val="left" w:pos="426"/>
        </w:tabs>
        <w:autoSpaceDE w:val="0"/>
        <w:autoSpaceDN w:val="0"/>
        <w:adjustRightInd w:val="0"/>
        <w:ind w:left="0" w:firstLine="0"/>
        <w:jc w:val="both"/>
      </w:pPr>
      <w:r w:rsidRPr="00887ED2">
        <w:t>Обе команды должны покинуть зону соревнования незамедлительно после окончания финального поединка, поприветствовав друг друга.</w:t>
      </w:r>
    </w:p>
    <w:p w14:paraId="2B03FBB9" w14:textId="77777777" w:rsidR="003A48D2" w:rsidRPr="00887ED2" w:rsidRDefault="003A48D2" w:rsidP="00E50288">
      <w:pPr>
        <w:numPr>
          <w:ilvl w:val="1"/>
          <w:numId w:val="48"/>
        </w:numPr>
        <w:tabs>
          <w:tab w:val="left" w:pos="0"/>
          <w:tab w:val="left" w:pos="426"/>
        </w:tabs>
        <w:autoSpaceDE w:val="0"/>
        <w:autoSpaceDN w:val="0"/>
        <w:adjustRightInd w:val="0"/>
        <w:ind w:left="0" w:firstLine="0"/>
        <w:jc w:val="both"/>
      </w:pPr>
      <w:r w:rsidRPr="00887ED2">
        <w:t>Обе команды должны выстроиться в линию в зоне соревнования немедленно после заключительной встречи состязания.</w:t>
      </w:r>
    </w:p>
    <w:p w14:paraId="52DCA4F9" w14:textId="77777777" w:rsidR="003A48D2" w:rsidRPr="00887ED2" w:rsidRDefault="003A48D2" w:rsidP="00E50288">
      <w:pPr>
        <w:numPr>
          <w:ilvl w:val="1"/>
          <w:numId w:val="48"/>
        </w:numPr>
        <w:tabs>
          <w:tab w:val="left" w:pos="0"/>
          <w:tab w:val="left" w:pos="426"/>
        </w:tabs>
        <w:autoSpaceDE w:val="0"/>
        <w:autoSpaceDN w:val="0"/>
        <w:adjustRightInd w:val="0"/>
        <w:ind w:left="0" w:firstLine="0"/>
        <w:jc w:val="both"/>
      </w:pPr>
      <w:r w:rsidRPr="00887ED2">
        <w:t>Рефери должен объявить команду победительницу, поднимая свою руку в сторону победившей команды.</w:t>
      </w:r>
    </w:p>
    <w:p w14:paraId="75B1CA35" w14:textId="77777777" w:rsidR="003A48D2" w:rsidRPr="00887ED2" w:rsidRDefault="003A48D2" w:rsidP="003A48D2">
      <w:pPr>
        <w:autoSpaceDE w:val="0"/>
        <w:autoSpaceDN w:val="0"/>
        <w:adjustRightInd w:val="0"/>
        <w:jc w:val="both"/>
      </w:pPr>
    </w:p>
    <w:p w14:paraId="40A746B8" w14:textId="77777777" w:rsidR="003A48D2" w:rsidRPr="00887ED2" w:rsidRDefault="00675BA8" w:rsidP="003A48D2">
      <w:pPr>
        <w:autoSpaceDE w:val="0"/>
        <w:autoSpaceDN w:val="0"/>
        <w:adjustRightInd w:val="0"/>
        <w:jc w:val="both"/>
        <w:rPr>
          <w:b/>
          <w:bCs/>
        </w:rPr>
      </w:pPr>
      <w:r w:rsidRPr="00887ED2">
        <w:rPr>
          <w:b/>
          <w:bCs/>
        </w:rPr>
        <w:t xml:space="preserve">Статья </w:t>
      </w:r>
      <w:r w:rsidR="003A48D2" w:rsidRPr="00887ED2">
        <w:rPr>
          <w:b/>
          <w:bCs/>
        </w:rPr>
        <w:t>4.6. Разрешенные технические приемы и места для атаки</w:t>
      </w:r>
    </w:p>
    <w:p w14:paraId="6C50D73C" w14:textId="77777777" w:rsidR="003A48D2" w:rsidRPr="00887ED2" w:rsidRDefault="003A48D2" w:rsidP="00E50288">
      <w:pPr>
        <w:numPr>
          <w:ilvl w:val="0"/>
          <w:numId w:val="78"/>
        </w:numPr>
        <w:autoSpaceDE w:val="0"/>
        <w:autoSpaceDN w:val="0"/>
        <w:adjustRightInd w:val="0"/>
        <w:jc w:val="both"/>
      </w:pPr>
      <w:r w:rsidRPr="00887ED2">
        <w:t>Разрешенные технические приемы:</w:t>
      </w:r>
    </w:p>
    <w:p w14:paraId="745E0331" w14:textId="77777777" w:rsidR="003A48D2" w:rsidRPr="00887ED2" w:rsidRDefault="003A48D2" w:rsidP="00E50288">
      <w:pPr>
        <w:numPr>
          <w:ilvl w:val="0"/>
          <w:numId w:val="55"/>
        </w:numPr>
        <w:tabs>
          <w:tab w:val="left" w:pos="426"/>
        </w:tabs>
        <w:autoSpaceDE w:val="0"/>
        <w:autoSpaceDN w:val="0"/>
        <w:adjustRightInd w:val="0"/>
        <w:ind w:left="0" w:firstLine="0"/>
        <w:jc w:val="both"/>
      </w:pPr>
      <w:r w:rsidRPr="00887ED2">
        <w:t>Удары руками: прямой удар крепко сжатым кулаком.</w:t>
      </w:r>
    </w:p>
    <w:p w14:paraId="55AD6C4E" w14:textId="77777777" w:rsidR="003A48D2" w:rsidRPr="00887ED2" w:rsidRDefault="003A48D2" w:rsidP="00E50288">
      <w:pPr>
        <w:numPr>
          <w:ilvl w:val="0"/>
          <w:numId w:val="55"/>
        </w:numPr>
        <w:tabs>
          <w:tab w:val="left" w:pos="426"/>
        </w:tabs>
        <w:autoSpaceDE w:val="0"/>
        <w:autoSpaceDN w:val="0"/>
        <w:adjustRightInd w:val="0"/>
        <w:ind w:left="0" w:firstLine="0"/>
        <w:jc w:val="both"/>
      </w:pPr>
      <w:r w:rsidRPr="00887ED2">
        <w:t>Удары ногами: любые удары ногами, наносимые с использованием части ноги ниже лодыжки.</w:t>
      </w:r>
    </w:p>
    <w:p w14:paraId="7920CFC3" w14:textId="77777777" w:rsidR="003A48D2" w:rsidRPr="00887ED2" w:rsidRDefault="003A48D2" w:rsidP="00E50288">
      <w:pPr>
        <w:numPr>
          <w:ilvl w:val="0"/>
          <w:numId w:val="78"/>
        </w:numPr>
        <w:tabs>
          <w:tab w:val="left" w:pos="426"/>
        </w:tabs>
        <w:autoSpaceDE w:val="0"/>
        <w:autoSpaceDN w:val="0"/>
        <w:adjustRightInd w:val="0"/>
        <w:ind w:left="0" w:firstLine="0"/>
        <w:jc w:val="both"/>
      </w:pPr>
      <w:r w:rsidRPr="00887ED2">
        <w:t>Разрешенные места для атаки:</w:t>
      </w:r>
    </w:p>
    <w:p w14:paraId="7ACF6D76" w14:textId="77777777" w:rsidR="003A48D2" w:rsidRPr="00887ED2" w:rsidRDefault="003A48D2" w:rsidP="00E50288">
      <w:pPr>
        <w:numPr>
          <w:ilvl w:val="1"/>
          <w:numId w:val="78"/>
        </w:numPr>
        <w:tabs>
          <w:tab w:val="left" w:pos="426"/>
        </w:tabs>
        <w:autoSpaceDE w:val="0"/>
        <w:autoSpaceDN w:val="0"/>
        <w:adjustRightInd w:val="0"/>
        <w:ind w:left="0" w:firstLine="0"/>
        <w:jc w:val="both"/>
      </w:pPr>
      <w:r w:rsidRPr="00887ED2">
        <w:t>Туловище: Разрешается наносить удары кулаком и ногами в области, закрытые защитным жилетом. Однако запрещается нанесение ударов в позвоночник.</w:t>
      </w:r>
    </w:p>
    <w:p w14:paraId="02A7515D" w14:textId="77777777" w:rsidR="003A48D2" w:rsidRPr="00887ED2" w:rsidRDefault="003A48D2" w:rsidP="00E50288">
      <w:pPr>
        <w:numPr>
          <w:ilvl w:val="1"/>
          <w:numId w:val="78"/>
        </w:numPr>
        <w:tabs>
          <w:tab w:val="left" w:pos="426"/>
        </w:tabs>
        <w:autoSpaceDE w:val="0"/>
        <w:autoSpaceDN w:val="0"/>
        <w:adjustRightInd w:val="0"/>
        <w:ind w:left="0" w:firstLine="0"/>
        <w:jc w:val="both"/>
      </w:pPr>
      <w:r w:rsidRPr="00887ED2">
        <w:t>Голова: Это область – выше ключиц. Разрешается наносить удары только ногами.</w:t>
      </w:r>
    </w:p>
    <w:p w14:paraId="67E91C3F" w14:textId="77777777" w:rsidR="003A48D2" w:rsidRPr="00887ED2" w:rsidRDefault="003A48D2" w:rsidP="003A48D2">
      <w:pPr>
        <w:tabs>
          <w:tab w:val="left" w:pos="426"/>
        </w:tabs>
      </w:pPr>
    </w:p>
    <w:p w14:paraId="74ED9752" w14:textId="77777777" w:rsidR="003A48D2" w:rsidRPr="00887ED2" w:rsidRDefault="00675BA8" w:rsidP="003A48D2">
      <w:pPr>
        <w:autoSpaceDE w:val="0"/>
        <w:autoSpaceDN w:val="0"/>
        <w:adjustRightInd w:val="0"/>
        <w:jc w:val="both"/>
        <w:rPr>
          <w:b/>
          <w:bCs/>
        </w:rPr>
      </w:pPr>
      <w:r w:rsidRPr="00887ED2">
        <w:rPr>
          <w:b/>
          <w:bCs/>
        </w:rPr>
        <w:t xml:space="preserve">Статья </w:t>
      </w:r>
      <w:r w:rsidR="003A48D2" w:rsidRPr="00887ED2">
        <w:rPr>
          <w:b/>
          <w:bCs/>
        </w:rPr>
        <w:t>4.7. Зачетные баллы</w:t>
      </w:r>
    </w:p>
    <w:p w14:paraId="59D30DFD" w14:textId="77777777" w:rsidR="003A48D2" w:rsidRPr="00887ED2" w:rsidRDefault="003A48D2" w:rsidP="00E50288">
      <w:pPr>
        <w:numPr>
          <w:ilvl w:val="0"/>
          <w:numId w:val="61"/>
        </w:numPr>
        <w:tabs>
          <w:tab w:val="left" w:pos="426"/>
        </w:tabs>
        <w:autoSpaceDE w:val="0"/>
        <w:autoSpaceDN w:val="0"/>
        <w:adjustRightInd w:val="0"/>
        <w:ind w:left="0" w:firstLine="0"/>
        <w:jc w:val="both"/>
      </w:pPr>
      <w:r w:rsidRPr="00887ED2">
        <w:t>Зачетные зоны.</w:t>
      </w:r>
    </w:p>
    <w:p w14:paraId="10CC7DA7" w14:textId="77777777" w:rsidR="003A48D2" w:rsidRPr="00887ED2" w:rsidRDefault="003A48D2" w:rsidP="00E50288">
      <w:pPr>
        <w:numPr>
          <w:ilvl w:val="1"/>
          <w:numId w:val="61"/>
        </w:numPr>
        <w:tabs>
          <w:tab w:val="left" w:pos="426"/>
        </w:tabs>
        <w:autoSpaceDE w:val="0"/>
        <w:autoSpaceDN w:val="0"/>
        <w:adjustRightInd w:val="0"/>
        <w:ind w:left="0" w:firstLine="0"/>
        <w:jc w:val="both"/>
      </w:pPr>
      <w:r w:rsidRPr="00887ED2">
        <w:t>Туловище: синяя или красная часть защитного жилета.</w:t>
      </w:r>
    </w:p>
    <w:p w14:paraId="0FFD21E0" w14:textId="77777777" w:rsidR="003A48D2" w:rsidRPr="00887ED2" w:rsidRDefault="003A48D2" w:rsidP="00E50288">
      <w:pPr>
        <w:numPr>
          <w:ilvl w:val="1"/>
          <w:numId w:val="61"/>
        </w:numPr>
        <w:tabs>
          <w:tab w:val="left" w:pos="426"/>
        </w:tabs>
        <w:autoSpaceDE w:val="0"/>
        <w:autoSpaceDN w:val="0"/>
        <w:adjustRightInd w:val="0"/>
        <w:ind w:left="0" w:firstLine="0"/>
        <w:jc w:val="both"/>
      </w:pPr>
      <w:r w:rsidRPr="00887ED2">
        <w:lastRenderedPageBreak/>
        <w:t>Голова: область выше ключиц (т.е. все лицо, включая оба уха, затылок)</w:t>
      </w:r>
    </w:p>
    <w:p w14:paraId="7D09364F" w14:textId="77777777" w:rsidR="003A48D2" w:rsidRPr="00887ED2" w:rsidRDefault="003A48D2" w:rsidP="00E50288">
      <w:pPr>
        <w:numPr>
          <w:ilvl w:val="0"/>
          <w:numId w:val="61"/>
        </w:numPr>
        <w:tabs>
          <w:tab w:val="left" w:pos="426"/>
        </w:tabs>
        <w:autoSpaceDE w:val="0"/>
        <w:autoSpaceDN w:val="0"/>
        <w:adjustRightInd w:val="0"/>
        <w:ind w:left="0" w:firstLine="0"/>
        <w:jc w:val="both"/>
      </w:pPr>
      <w:r w:rsidRPr="00887ED2">
        <w:t>Критерии начисления очков:</w:t>
      </w:r>
    </w:p>
    <w:p w14:paraId="65756DC8" w14:textId="77777777" w:rsidR="003A48D2" w:rsidRPr="00887ED2" w:rsidRDefault="003A48D2" w:rsidP="00E50288">
      <w:pPr>
        <w:numPr>
          <w:ilvl w:val="1"/>
          <w:numId w:val="61"/>
        </w:numPr>
        <w:tabs>
          <w:tab w:val="left" w:pos="426"/>
        </w:tabs>
        <w:autoSpaceDE w:val="0"/>
        <w:autoSpaceDN w:val="0"/>
        <w:adjustRightInd w:val="0"/>
        <w:ind w:left="0" w:firstLine="0"/>
        <w:jc w:val="both"/>
      </w:pPr>
      <w:r w:rsidRPr="00887ED2">
        <w:t>Баллы начисляются в случае, если разрешенные технические приемы выполняются точно и сильно по разрешенным для атаки местам на туловище.</w:t>
      </w:r>
    </w:p>
    <w:p w14:paraId="65017FE0" w14:textId="77777777" w:rsidR="003A48D2" w:rsidRPr="00887ED2" w:rsidRDefault="003A48D2" w:rsidP="00E50288">
      <w:pPr>
        <w:numPr>
          <w:ilvl w:val="1"/>
          <w:numId w:val="61"/>
        </w:numPr>
        <w:tabs>
          <w:tab w:val="left" w:pos="426"/>
        </w:tabs>
        <w:ind w:left="0" w:firstLine="0"/>
      </w:pPr>
      <w:r w:rsidRPr="00887ED2">
        <w:t>Баллы начисляются в случае, если разрешенные технические приемы выполняются по разрешенным для атаки местам  головы.</w:t>
      </w:r>
    </w:p>
    <w:p w14:paraId="059395A3" w14:textId="77777777" w:rsidR="003A48D2" w:rsidRPr="00887ED2" w:rsidRDefault="003A48D2" w:rsidP="00E50288">
      <w:pPr>
        <w:numPr>
          <w:ilvl w:val="1"/>
          <w:numId w:val="61"/>
        </w:numPr>
        <w:tabs>
          <w:tab w:val="left" w:pos="426"/>
        </w:tabs>
        <w:autoSpaceDE w:val="0"/>
        <w:autoSpaceDN w:val="0"/>
        <w:adjustRightInd w:val="0"/>
        <w:ind w:left="0" w:right="332" w:firstLine="0"/>
        <w:jc w:val="both"/>
      </w:pPr>
      <w:r w:rsidRPr="00887ED2">
        <w:t>В случае использования электронной системы судейства (ЭСС), разрешенные техники, уровень усилий или/и зачётные зоны, определяются ЭСС. Решения ЭСС не опротестовываются видео по</w:t>
      </w:r>
      <w:r w:rsidR="00675BA8">
        <w:t>вт</w:t>
      </w:r>
      <w:r w:rsidRPr="00887ED2">
        <w:t>ором.</w:t>
      </w:r>
    </w:p>
    <w:p w14:paraId="09E038DA" w14:textId="77777777" w:rsidR="003A48D2" w:rsidRPr="00887ED2" w:rsidRDefault="003A48D2" w:rsidP="00E50288">
      <w:pPr>
        <w:numPr>
          <w:ilvl w:val="1"/>
          <w:numId w:val="61"/>
        </w:numPr>
        <w:tabs>
          <w:tab w:val="left" w:pos="426"/>
        </w:tabs>
        <w:autoSpaceDE w:val="0"/>
        <w:autoSpaceDN w:val="0"/>
        <w:adjustRightInd w:val="0"/>
        <w:ind w:left="0" w:right="332" w:firstLine="0"/>
        <w:jc w:val="both"/>
      </w:pPr>
      <w:r w:rsidRPr="00887ED2">
        <w:t xml:space="preserve">Технический Комитет </w:t>
      </w:r>
      <w:r>
        <w:t>ВТФ</w:t>
      </w:r>
      <w:r w:rsidRPr="00887ED2">
        <w:t xml:space="preserve"> устанавливает уровень прилагаемого усилия и чувствительность ЭСС. Уровень усилия ЭСС устанавливается в зависимости от возрастной, весовой категории и полом участников.</w:t>
      </w:r>
    </w:p>
    <w:p w14:paraId="79F1C43B" w14:textId="77777777" w:rsidR="003A48D2" w:rsidRPr="00887ED2" w:rsidRDefault="003A48D2" w:rsidP="00E50288">
      <w:pPr>
        <w:numPr>
          <w:ilvl w:val="0"/>
          <w:numId w:val="61"/>
        </w:numPr>
        <w:tabs>
          <w:tab w:val="left" w:pos="426"/>
        </w:tabs>
        <w:autoSpaceDE w:val="0"/>
        <w:autoSpaceDN w:val="0"/>
        <w:adjustRightInd w:val="0"/>
        <w:ind w:left="0" w:firstLine="0"/>
        <w:jc w:val="both"/>
      </w:pPr>
      <w:r w:rsidRPr="00887ED2">
        <w:t>Зачетные баллы подразделяются:</w:t>
      </w:r>
    </w:p>
    <w:p w14:paraId="4B01FEBF" w14:textId="77777777" w:rsidR="003A48D2" w:rsidRPr="00887ED2" w:rsidRDefault="003A48D2" w:rsidP="00E50288">
      <w:pPr>
        <w:numPr>
          <w:ilvl w:val="1"/>
          <w:numId w:val="61"/>
        </w:numPr>
        <w:tabs>
          <w:tab w:val="left" w:pos="426"/>
        </w:tabs>
        <w:autoSpaceDE w:val="0"/>
        <w:autoSpaceDN w:val="0"/>
        <w:adjustRightInd w:val="0"/>
        <w:ind w:left="0" w:firstLine="0"/>
        <w:jc w:val="both"/>
      </w:pPr>
      <w:r w:rsidRPr="00887ED2">
        <w:t>Один балл за атаку кулаком в защитный жилет.</w:t>
      </w:r>
    </w:p>
    <w:p w14:paraId="2696D435" w14:textId="77777777" w:rsidR="003A48D2" w:rsidRPr="00887ED2" w:rsidRDefault="003A48D2" w:rsidP="00E50288">
      <w:pPr>
        <w:numPr>
          <w:ilvl w:val="1"/>
          <w:numId w:val="61"/>
        </w:numPr>
        <w:tabs>
          <w:tab w:val="left" w:pos="426"/>
        </w:tabs>
        <w:autoSpaceDE w:val="0"/>
        <w:autoSpaceDN w:val="0"/>
        <w:adjustRightInd w:val="0"/>
        <w:ind w:left="0" w:firstLine="0"/>
        <w:jc w:val="both"/>
      </w:pPr>
      <w:r w:rsidRPr="00887ED2">
        <w:t>Два балла за удар ногой в защитный жилет.</w:t>
      </w:r>
    </w:p>
    <w:p w14:paraId="0357C189" w14:textId="77777777" w:rsidR="003A48D2" w:rsidRPr="0053467E" w:rsidRDefault="00675BA8" w:rsidP="00E50288">
      <w:pPr>
        <w:numPr>
          <w:ilvl w:val="1"/>
          <w:numId w:val="61"/>
        </w:numPr>
        <w:tabs>
          <w:tab w:val="left" w:pos="426"/>
        </w:tabs>
        <w:ind w:left="0" w:firstLine="0"/>
        <w:rPr>
          <w:highlight w:val="yellow"/>
        </w:rPr>
      </w:pPr>
      <w:r w:rsidRPr="0053467E">
        <w:rPr>
          <w:highlight w:val="yellow"/>
        </w:rPr>
        <w:t>Четыре</w:t>
      </w:r>
      <w:r w:rsidR="003A48D2" w:rsidRPr="0053467E">
        <w:rPr>
          <w:highlight w:val="yellow"/>
        </w:rPr>
        <w:t xml:space="preserve"> бала за удар ногой с поворотом в защитный жилет.</w:t>
      </w:r>
    </w:p>
    <w:p w14:paraId="58A854CC" w14:textId="77777777" w:rsidR="003A48D2" w:rsidRPr="00887ED2" w:rsidRDefault="003A48D2" w:rsidP="00E50288">
      <w:pPr>
        <w:numPr>
          <w:ilvl w:val="1"/>
          <w:numId w:val="61"/>
        </w:numPr>
        <w:tabs>
          <w:tab w:val="left" w:pos="426"/>
        </w:tabs>
        <w:ind w:left="0" w:firstLine="0"/>
      </w:pPr>
      <w:r w:rsidRPr="00887ED2">
        <w:t>Три  бала за атаку в голову.</w:t>
      </w:r>
    </w:p>
    <w:p w14:paraId="4CCA0082" w14:textId="77777777" w:rsidR="003A48D2" w:rsidRPr="0053467E" w:rsidRDefault="00675BA8" w:rsidP="00E50288">
      <w:pPr>
        <w:numPr>
          <w:ilvl w:val="1"/>
          <w:numId w:val="61"/>
        </w:numPr>
        <w:tabs>
          <w:tab w:val="left" w:pos="426"/>
        </w:tabs>
        <w:ind w:left="0" w:firstLine="0"/>
        <w:rPr>
          <w:highlight w:val="yellow"/>
        </w:rPr>
      </w:pPr>
      <w:r w:rsidRPr="0053467E">
        <w:rPr>
          <w:highlight w:val="yellow"/>
        </w:rPr>
        <w:t>Пять</w:t>
      </w:r>
      <w:r w:rsidR="003A48D2" w:rsidRPr="0053467E">
        <w:rPr>
          <w:highlight w:val="yellow"/>
        </w:rPr>
        <w:t xml:space="preserve"> бал</w:t>
      </w:r>
      <w:r w:rsidRPr="0053467E">
        <w:rPr>
          <w:highlight w:val="yellow"/>
        </w:rPr>
        <w:t>ов</w:t>
      </w:r>
      <w:r w:rsidR="003A48D2" w:rsidRPr="0053467E">
        <w:rPr>
          <w:highlight w:val="yellow"/>
        </w:rPr>
        <w:t xml:space="preserve"> за удар с поворотом в голову.</w:t>
      </w:r>
    </w:p>
    <w:p w14:paraId="7C82525D" w14:textId="77777777" w:rsidR="003A48D2" w:rsidRPr="00887ED2" w:rsidRDefault="003A48D2" w:rsidP="00E50288">
      <w:pPr>
        <w:numPr>
          <w:ilvl w:val="1"/>
          <w:numId w:val="61"/>
        </w:numPr>
        <w:tabs>
          <w:tab w:val="left" w:pos="426"/>
        </w:tabs>
        <w:ind w:left="0" w:firstLine="0"/>
      </w:pPr>
      <w:r w:rsidRPr="00887ED2">
        <w:t>Один бал присуждается за каждый «Гамджом» другому спортсмену.</w:t>
      </w:r>
    </w:p>
    <w:p w14:paraId="2E9EC381" w14:textId="77777777" w:rsidR="003A48D2" w:rsidRPr="00887ED2" w:rsidRDefault="003A48D2" w:rsidP="00E50288">
      <w:pPr>
        <w:numPr>
          <w:ilvl w:val="0"/>
          <w:numId w:val="61"/>
        </w:numPr>
        <w:tabs>
          <w:tab w:val="left" w:pos="426"/>
        </w:tabs>
        <w:autoSpaceDE w:val="0"/>
        <w:autoSpaceDN w:val="0"/>
        <w:adjustRightInd w:val="0"/>
        <w:ind w:left="0" w:firstLine="0"/>
        <w:jc w:val="both"/>
      </w:pPr>
      <w:r w:rsidRPr="00887ED2">
        <w:t>Счет поединка - это сумма очков в трех раундах.</w:t>
      </w:r>
    </w:p>
    <w:p w14:paraId="1BBF004F" w14:textId="77777777" w:rsidR="003A48D2" w:rsidRPr="00887ED2" w:rsidRDefault="003A48D2" w:rsidP="003A48D2">
      <w:pPr>
        <w:autoSpaceDE w:val="0"/>
        <w:autoSpaceDN w:val="0"/>
        <w:adjustRightInd w:val="0"/>
        <w:jc w:val="both"/>
      </w:pPr>
      <w:r w:rsidRPr="00887ED2">
        <w:t>Аннулирование очков: если участник заработал баллы с помощью запрещенных действий.</w:t>
      </w:r>
    </w:p>
    <w:p w14:paraId="097BA561" w14:textId="77777777" w:rsidR="003A48D2" w:rsidRPr="00887ED2" w:rsidRDefault="003A48D2" w:rsidP="00E50288">
      <w:pPr>
        <w:numPr>
          <w:ilvl w:val="1"/>
          <w:numId w:val="61"/>
        </w:numPr>
        <w:tabs>
          <w:tab w:val="left" w:pos="426"/>
          <w:tab w:val="left" w:pos="880"/>
        </w:tabs>
        <w:autoSpaceDE w:val="0"/>
        <w:autoSpaceDN w:val="0"/>
        <w:adjustRightInd w:val="0"/>
        <w:ind w:left="0" w:right="332" w:firstLine="0"/>
        <w:jc w:val="both"/>
      </w:pPr>
      <w:r w:rsidRPr="00887ED2">
        <w:t>Если запрещённое действие напрямую повлияло на взятие балла (ов), то судья наказывает участника совершившего запрещённое действие и аннулирует бал (ы).</w:t>
      </w:r>
    </w:p>
    <w:p w14:paraId="67842312" w14:textId="77777777" w:rsidR="003A48D2" w:rsidRPr="00887ED2" w:rsidRDefault="003A48D2" w:rsidP="00E50288">
      <w:pPr>
        <w:numPr>
          <w:ilvl w:val="1"/>
          <w:numId w:val="61"/>
        </w:numPr>
        <w:tabs>
          <w:tab w:val="left" w:pos="426"/>
          <w:tab w:val="left" w:pos="880"/>
        </w:tabs>
        <w:autoSpaceDE w:val="0"/>
        <w:autoSpaceDN w:val="0"/>
        <w:adjustRightInd w:val="0"/>
        <w:ind w:left="0" w:right="332" w:firstLine="0"/>
        <w:jc w:val="both"/>
      </w:pPr>
      <w:r w:rsidRPr="00887ED2">
        <w:t>Однако если запрещённое действие не способствовало взятию балла (ов), то судья наказывает участника за запрещённое действие, но не аннулирует бал (ы).</w:t>
      </w:r>
    </w:p>
    <w:p w14:paraId="53426984" w14:textId="77777777" w:rsidR="003A48D2" w:rsidRPr="00887ED2" w:rsidRDefault="003A48D2" w:rsidP="003A48D2">
      <w:pPr>
        <w:autoSpaceDE w:val="0"/>
        <w:autoSpaceDN w:val="0"/>
        <w:adjustRightInd w:val="0"/>
        <w:jc w:val="both"/>
      </w:pPr>
    </w:p>
    <w:p w14:paraId="35D6D016" w14:textId="77777777" w:rsidR="003A48D2" w:rsidRPr="00887ED2" w:rsidRDefault="003A48D2" w:rsidP="003A48D2">
      <w:pPr>
        <w:autoSpaceDE w:val="0"/>
        <w:autoSpaceDN w:val="0"/>
        <w:adjustRightInd w:val="0"/>
        <w:jc w:val="both"/>
        <w:rPr>
          <w:b/>
          <w:bCs/>
        </w:rPr>
      </w:pPr>
      <w:r w:rsidRPr="00887ED2">
        <w:rPr>
          <w:b/>
          <w:bCs/>
        </w:rPr>
        <w:t>Статья 4.8. Ведение счета и его оглашение</w:t>
      </w:r>
    </w:p>
    <w:p w14:paraId="0CF99B63" w14:textId="77777777" w:rsidR="003A48D2" w:rsidRPr="00887ED2" w:rsidRDefault="003A48D2" w:rsidP="003A48D2">
      <w:pPr>
        <w:autoSpaceDE w:val="0"/>
        <w:autoSpaceDN w:val="0"/>
        <w:adjustRightInd w:val="0"/>
        <w:jc w:val="both"/>
      </w:pPr>
      <w:r w:rsidRPr="00887ED2">
        <w:t>1. Набранные очки тотчас же регистрируются и оглашаются (доводятся до сведения).</w:t>
      </w:r>
    </w:p>
    <w:p w14:paraId="5ECACBB4" w14:textId="77777777" w:rsidR="003A48D2" w:rsidRPr="00887ED2" w:rsidRDefault="003A48D2" w:rsidP="003A48D2">
      <w:pPr>
        <w:autoSpaceDE w:val="0"/>
        <w:autoSpaceDN w:val="0"/>
        <w:adjustRightInd w:val="0"/>
        <w:jc w:val="both"/>
      </w:pPr>
      <w:r w:rsidRPr="00887ED2">
        <w:t>2. В случае использования защитных жилетов, не оснащенных электронным устройством регистрации ударов, очки тотчас же заносятся каждым судьей в судейскую записку или отмечаются оборудованием для электронной регистрации очков.</w:t>
      </w:r>
    </w:p>
    <w:p w14:paraId="24F58EB6" w14:textId="77777777" w:rsidR="003A48D2" w:rsidRPr="00887ED2" w:rsidRDefault="003A48D2" w:rsidP="003A48D2">
      <w:pPr>
        <w:autoSpaceDE w:val="0"/>
        <w:autoSpaceDN w:val="0"/>
        <w:adjustRightInd w:val="0"/>
        <w:jc w:val="both"/>
      </w:pPr>
      <w:r w:rsidRPr="00887ED2">
        <w:t>3. В случае использования электронных защитных жилетов:</w:t>
      </w:r>
    </w:p>
    <w:p w14:paraId="7B70992E" w14:textId="77777777" w:rsidR="003A48D2" w:rsidRPr="00887ED2" w:rsidRDefault="003A48D2" w:rsidP="003A48D2">
      <w:pPr>
        <w:autoSpaceDE w:val="0"/>
        <w:autoSpaceDN w:val="0"/>
        <w:adjustRightInd w:val="0"/>
        <w:jc w:val="both"/>
      </w:pPr>
      <w:r w:rsidRPr="00887ED2">
        <w:t>а) Очки, набранные в результате ударов в среднюю часть туловища, а</w:t>
      </w:r>
      <w:r w:rsidR="00675BA8">
        <w:t>вт</w:t>
      </w:r>
      <w:r w:rsidRPr="00887ED2">
        <w:t>оматически регистрируются передатчиком, расположенным внутри защитного жилета.</w:t>
      </w:r>
    </w:p>
    <w:p w14:paraId="29B17B57" w14:textId="77777777" w:rsidR="003A48D2" w:rsidRPr="00887ED2" w:rsidRDefault="003A48D2" w:rsidP="003A48D2">
      <w:pPr>
        <w:autoSpaceDE w:val="0"/>
        <w:autoSpaceDN w:val="0"/>
        <w:adjustRightInd w:val="0"/>
        <w:jc w:val="both"/>
      </w:pPr>
      <w:r w:rsidRPr="00887ED2">
        <w:t>б) Очки, набранные в результате ударов в голову, отмечаются каждым судьей и вносятся в судейскую записку или отмечаются оборудованием для электронного подсчета очков.</w:t>
      </w:r>
    </w:p>
    <w:p w14:paraId="18D57560" w14:textId="77777777" w:rsidR="003A48D2" w:rsidRPr="00887ED2" w:rsidRDefault="003A48D2" w:rsidP="003A48D2">
      <w:pPr>
        <w:autoSpaceDE w:val="0"/>
        <w:autoSpaceDN w:val="0"/>
        <w:adjustRightInd w:val="0"/>
        <w:jc w:val="both"/>
      </w:pPr>
      <w:r w:rsidRPr="00887ED2">
        <w:t>4. В случае использования судьями не электронного оборудования для регистрации очков или же при их записи в судейскую записку, очко признается действительным, если оно одновременно зафиксировано тремя или более судьями.</w:t>
      </w:r>
    </w:p>
    <w:p w14:paraId="5004A344" w14:textId="77777777" w:rsidR="003A48D2" w:rsidRPr="00887ED2" w:rsidRDefault="003A48D2" w:rsidP="003A48D2">
      <w:pPr>
        <w:autoSpaceDE w:val="0"/>
        <w:autoSpaceDN w:val="0"/>
        <w:adjustRightInd w:val="0"/>
        <w:jc w:val="both"/>
      </w:pPr>
      <w:r w:rsidRPr="00887ED2">
        <w:t>В случае использования электронного оборудования (количество судей 3), очко признается действительным, если оно одновременно зафиксировано двумя или более судьями.</w:t>
      </w:r>
    </w:p>
    <w:p w14:paraId="5CF834CE" w14:textId="77777777" w:rsidR="003A48D2" w:rsidRPr="00887ED2" w:rsidRDefault="003A48D2" w:rsidP="003A48D2">
      <w:pPr>
        <w:autoSpaceDE w:val="0"/>
        <w:autoSpaceDN w:val="0"/>
        <w:adjustRightInd w:val="0"/>
        <w:jc w:val="both"/>
        <w:rPr>
          <w:iCs/>
        </w:rPr>
      </w:pPr>
    </w:p>
    <w:p w14:paraId="390E9927" w14:textId="77777777" w:rsidR="003A48D2" w:rsidRPr="00887ED2" w:rsidRDefault="003A48D2" w:rsidP="003A48D2">
      <w:pPr>
        <w:autoSpaceDE w:val="0"/>
        <w:autoSpaceDN w:val="0"/>
        <w:adjustRightInd w:val="0"/>
        <w:jc w:val="both"/>
        <w:rPr>
          <w:b/>
          <w:bCs/>
        </w:rPr>
      </w:pPr>
      <w:r w:rsidRPr="00887ED2">
        <w:rPr>
          <w:b/>
          <w:bCs/>
        </w:rPr>
        <w:t>Статья 4.9. Запрещенные действия и штрафы</w:t>
      </w:r>
    </w:p>
    <w:p w14:paraId="0016509A" w14:textId="77777777" w:rsidR="003A48D2" w:rsidRPr="00887ED2" w:rsidRDefault="003A48D2" w:rsidP="00E50288">
      <w:pPr>
        <w:numPr>
          <w:ilvl w:val="0"/>
          <w:numId w:val="66"/>
        </w:numPr>
        <w:tabs>
          <w:tab w:val="left" w:pos="0"/>
          <w:tab w:val="left" w:pos="426"/>
        </w:tabs>
        <w:autoSpaceDE w:val="0"/>
        <w:autoSpaceDN w:val="0"/>
        <w:adjustRightInd w:val="0"/>
        <w:ind w:left="0" w:right="332" w:firstLine="0"/>
        <w:jc w:val="both"/>
      </w:pPr>
      <w:r w:rsidRPr="00887ED2">
        <w:t>Наказание за все запрещенные действия объявляет Рефери.</w:t>
      </w:r>
    </w:p>
    <w:p w14:paraId="731ED8D8" w14:textId="77777777" w:rsidR="003A48D2" w:rsidRPr="00887ED2" w:rsidRDefault="003A48D2" w:rsidP="00E50288">
      <w:pPr>
        <w:numPr>
          <w:ilvl w:val="0"/>
          <w:numId w:val="66"/>
        </w:numPr>
        <w:tabs>
          <w:tab w:val="left" w:pos="0"/>
          <w:tab w:val="left" w:pos="426"/>
        </w:tabs>
        <w:autoSpaceDE w:val="0"/>
        <w:autoSpaceDN w:val="0"/>
        <w:adjustRightInd w:val="0"/>
        <w:ind w:left="0" w:right="332" w:firstLine="0"/>
        <w:jc w:val="both"/>
      </w:pPr>
      <w:r w:rsidRPr="00887ED2">
        <w:t>Все наказания, описанные в данной статье, объявляются рефери, как наказание «Гамчжом» (штрафной балл).</w:t>
      </w:r>
    </w:p>
    <w:p w14:paraId="0171B974" w14:textId="77777777" w:rsidR="003A48D2" w:rsidRPr="00887ED2" w:rsidRDefault="003A48D2" w:rsidP="00E50288">
      <w:pPr>
        <w:numPr>
          <w:ilvl w:val="0"/>
          <w:numId w:val="66"/>
        </w:numPr>
        <w:tabs>
          <w:tab w:val="left" w:pos="0"/>
          <w:tab w:val="left" w:pos="426"/>
        </w:tabs>
        <w:autoSpaceDE w:val="0"/>
        <w:autoSpaceDN w:val="0"/>
        <w:adjustRightInd w:val="0"/>
        <w:ind w:left="0" w:right="332" w:firstLine="0"/>
        <w:jc w:val="both"/>
      </w:pPr>
      <w:r w:rsidRPr="00887ED2">
        <w:t>«Гамджом» считается как один дополнительный бал для соперника.</w:t>
      </w:r>
    </w:p>
    <w:p w14:paraId="02E4564F" w14:textId="77777777" w:rsidR="003A48D2" w:rsidRPr="00887ED2" w:rsidRDefault="003A48D2" w:rsidP="00E50288">
      <w:pPr>
        <w:numPr>
          <w:ilvl w:val="0"/>
          <w:numId w:val="66"/>
        </w:numPr>
        <w:tabs>
          <w:tab w:val="left" w:pos="0"/>
          <w:tab w:val="left" w:pos="426"/>
        </w:tabs>
        <w:autoSpaceDE w:val="0"/>
        <w:autoSpaceDN w:val="0"/>
        <w:adjustRightInd w:val="0"/>
        <w:ind w:left="0" w:right="332" w:firstLine="0"/>
        <w:jc w:val="both"/>
      </w:pPr>
      <w:r w:rsidRPr="00887ED2">
        <w:t>Запрещенные действия:</w:t>
      </w:r>
    </w:p>
    <w:p w14:paraId="0CCFCCE6" w14:textId="77777777" w:rsidR="003A48D2" w:rsidRPr="00887ED2" w:rsidRDefault="003A48D2" w:rsidP="00E50288">
      <w:pPr>
        <w:numPr>
          <w:ilvl w:val="1"/>
          <w:numId w:val="66"/>
        </w:numPr>
        <w:tabs>
          <w:tab w:val="left" w:pos="0"/>
          <w:tab w:val="left" w:pos="426"/>
          <w:tab w:val="left" w:pos="1210"/>
        </w:tabs>
        <w:autoSpaceDE w:val="0"/>
        <w:autoSpaceDN w:val="0"/>
        <w:adjustRightInd w:val="0"/>
        <w:ind w:left="0" w:right="332" w:firstLine="0"/>
        <w:jc w:val="both"/>
      </w:pPr>
      <w:r w:rsidRPr="00887ED2">
        <w:t>Следующие действия должны классифицироваться как запрещенные действия, за которые объявляется «Гамджом»:</w:t>
      </w:r>
    </w:p>
    <w:p w14:paraId="1AF45B60"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Пересечение ограничительной линии.</w:t>
      </w:r>
    </w:p>
    <w:p w14:paraId="2B622579"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 xml:space="preserve">Падение. </w:t>
      </w:r>
    </w:p>
    <w:p w14:paraId="6F446B25"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lastRenderedPageBreak/>
        <w:t>Уход от поединка или уклонение от поединка.</w:t>
      </w:r>
    </w:p>
    <w:p w14:paraId="2ECF62A1"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Захват или толчок противника.</w:t>
      </w:r>
    </w:p>
    <w:p w14:paraId="65077B73"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Подъем ноги для блокирования атакующей ноги соперника или/и удару по атакующей ноге соперника, с целью воспрепятствовать атаке противника, или поднятие ноги или ударам ногой в воздухе более 3 секунд для затруднения возможных  атакующих действий или удар был нацелен ниже пояса.</w:t>
      </w:r>
    </w:p>
    <w:p w14:paraId="6B17D71F"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Атака ниже пояса.</w:t>
      </w:r>
    </w:p>
    <w:p w14:paraId="0CA4B321" w14:textId="77777777" w:rsidR="003A48D2" w:rsidRPr="00887ED2" w:rsidRDefault="003A48D2" w:rsidP="00E50288">
      <w:pPr>
        <w:numPr>
          <w:ilvl w:val="2"/>
          <w:numId w:val="66"/>
        </w:numPr>
        <w:tabs>
          <w:tab w:val="left" w:pos="0"/>
          <w:tab w:val="left" w:pos="426"/>
        </w:tabs>
        <w:autoSpaceDE w:val="0"/>
        <w:autoSpaceDN w:val="0"/>
        <w:adjustRightInd w:val="0"/>
        <w:ind w:left="0" w:right="332" w:firstLine="0"/>
        <w:jc w:val="both"/>
      </w:pPr>
      <w:r w:rsidRPr="00887ED2">
        <w:t>Атака соперника после команды «Калё!».</w:t>
      </w:r>
    </w:p>
    <w:p w14:paraId="2578BE00"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Атака рукой головы оппонента.</w:t>
      </w:r>
    </w:p>
    <w:p w14:paraId="241DC4A4"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Атака головой или атака коленом.</w:t>
      </w:r>
    </w:p>
    <w:p w14:paraId="250D9BB9" w14:textId="77777777" w:rsidR="003A48D2" w:rsidRPr="00887ED2" w:rsidRDefault="003A48D2" w:rsidP="00E50288">
      <w:pPr>
        <w:numPr>
          <w:ilvl w:val="2"/>
          <w:numId w:val="66"/>
        </w:numPr>
        <w:tabs>
          <w:tab w:val="left" w:pos="0"/>
        </w:tabs>
        <w:autoSpaceDE w:val="0"/>
        <w:autoSpaceDN w:val="0"/>
        <w:adjustRightInd w:val="0"/>
        <w:ind w:left="0" w:right="332" w:firstLine="0"/>
        <w:jc w:val="both"/>
      </w:pPr>
      <w:r w:rsidRPr="00887ED2">
        <w:t>Атака упавшего соперника.</w:t>
      </w:r>
    </w:p>
    <w:p w14:paraId="161BE160" w14:textId="77777777" w:rsidR="003A48D2" w:rsidRDefault="003A48D2" w:rsidP="00E50288">
      <w:pPr>
        <w:numPr>
          <w:ilvl w:val="2"/>
          <w:numId w:val="66"/>
        </w:numPr>
        <w:tabs>
          <w:tab w:val="left" w:pos="0"/>
        </w:tabs>
        <w:autoSpaceDE w:val="0"/>
        <w:autoSpaceDN w:val="0"/>
        <w:adjustRightInd w:val="0"/>
        <w:ind w:left="0" w:right="332" w:firstLine="0"/>
        <w:jc w:val="both"/>
      </w:pPr>
      <w:r w:rsidRPr="00887ED2">
        <w:t>Не подобающее поведение со стороны спортсмена или тренера.</w:t>
      </w:r>
    </w:p>
    <w:p w14:paraId="46A1D932" w14:textId="77777777" w:rsidR="007A76AD" w:rsidRDefault="007A76AD" w:rsidP="007A76AD">
      <w:pPr>
        <w:tabs>
          <w:tab w:val="left" w:pos="0"/>
        </w:tabs>
        <w:autoSpaceDE w:val="0"/>
        <w:autoSpaceDN w:val="0"/>
        <w:adjustRightInd w:val="0"/>
        <w:ind w:right="332"/>
        <w:jc w:val="both"/>
      </w:pPr>
      <w:r>
        <w:t>4</w:t>
      </w:r>
      <w:r w:rsidRPr="0053467E">
        <w:rPr>
          <w:highlight w:val="yellow"/>
        </w:rPr>
        <w:t>.1.12 Атака в корпус из и</w:t>
      </w:r>
      <w:r w:rsidR="0053467E">
        <w:rPr>
          <w:highlight w:val="yellow"/>
        </w:rPr>
        <w:t xml:space="preserve">сходного </w:t>
      </w:r>
      <w:r w:rsidRPr="0053467E">
        <w:rPr>
          <w:highlight w:val="yellow"/>
        </w:rPr>
        <w:t>п</w:t>
      </w:r>
      <w:r w:rsidR="0053467E">
        <w:rPr>
          <w:highlight w:val="yellow"/>
        </w:rPr>
        <w:t>оложения</w:t>
      </w:r>
      <w:r w:rsidRPr="0053467E">
        <w:rPr>
          <w:highlight w:val="yellow"/>
        </w:rPr>
        <w:t xml:space="preserve"> клинч боком стопы, основанием стопы или пяткой с отведением колена в сторону или в низ.</w:t>
      </w:r>
    </w:p>
    <w:p w14:paraId="4A162B48" w14:textId="77777777" w:rsidR="007A76AD" w:rsidRDefault="007A76AD" w:rsidP="007A76AD">
      <w:pPr>
        <w:numPr>
          <w:ilvl w:val="1"/>
          <w:numId w:val="66"/>
        </w:numPr>
        <w:tabs>
          <w:tab w:val="left" w:pos="426"/>
        </w:tabs>
        <w:autoSpaceDE w:val="0"/>
        <w:autoSpaceDN w:val="0"/>
        <w:adjustRightInd w:val="0"/>
        <w:ind w:left="0" w:right="332" w:firstLine="0"/>
        <w:jc w:val="both"/>
      </w:pPr>
      <w:r w:rsidRPr="00887ED2">
        <w:t xml:space="preserve">Если тренер или спортсмен совершает экстремальный поступок и не выполняет команды рефери, рефери объявляет санкции, поднимая желтую карточку. В этом случае члены Арбитражной Комиссии анализируют действия тренера и определяют оправданность наказания. </w:t>
      </w:r>
    </w:p>
    <w:p w14:paraId="4F873402" w14:textId="77777777" w:rsidR="007A76AD" w:rsidRPr="00887ED2" w:rsidRDefault="007A76AD" w:rsidP="007A76AD">
      <w:pPr>
        <w:tabs>
          <w:tab w:val="left" w:pos="0"/>
        </w:tabs>
        <w:autoSpaceDE w:val="0"/>
        <w:autoSpaceDN w:val="0"/>
        <w:adjustRightInd w:val="0"/>
        <w:ind w:right="332"/>
        <w:jc w:val="both"/>
      </w:pPr>
    </w:p>
    <w:p w14:paraId="10E31C2D" w14:textId="77777777" w:rsidR="003A48D2" w:rsidRPr="00887ED2" w:rsidRDefault="003A48D2" w:rsidP="00E50288">
      <w:pPr>
        <w:numPr>
          <w:ilvl w:val="0"/>
          <w:numId w:val="61"/>
        </w:numPr>
        <w:tabs>
          <w:tab w:val="left" w:pos="457"/>
        </w:tabs>
        <w:autoSpaceDE w:val="0"/>
        <w:autoSpaceDN w:val="0"/>
        <w:adjustRightInd w:val="0"/>
        <w:ind w:left="0" w:right="332" w:firstLine="0"/>
        <w:jc w:val="both"/>
      </w:pPr>
      <w:r w:rsidRPr="00887ED2">
        <w:t>Если участник преднамеренно отказывается, исполнять Правила Соревнований или не подчиняется действиям рефери, рефери может закончить поединок и объявить победителем оппонента.</w:t>
      </w:r>
    </w:p>
    <w:p w14:paraId="73BCAFF4" w14:textId="77777777" w:rsidR="003A48D2" w:rsidRPr="00887ED2" w:rsidRDefault="003A48D2" w:rsidP="00E50288">
      <w:pPr>
        <w:numPr>
          <w:ilvl w:val="0"/>
          <w:numId w:val="61"/>
        </w:numPr>
        <w:tabs>
          <w:tab w:val="left" w:pos="457"/>
        </w:tabs>
        <w:autoSpaceDE w:val="0"/>
        <w:autoSpaceDN w:val="0"/>
        <w:adjustRightInd w:val="0"/>
        <w:ind w:left="0" w:right="332" w:firstLine="0"/>
        <w:jc w:val="both"/>
      </w:pPr>
      <w:r w:rsidRPr="00887ED2">
        <w:t>Если судья при участниках при проверке или официальные лица в области соревнований, убеждаются что спортсмен или тренер пытаются манипулировать с ПСС или заставляют ПСС работать не надлежащим образом, то такой участник дисквалифицируется после консультации с техником ПСС, если такая консультация необходима.</w:t>
      </w:r>
    </w:p>
    <w:p w14:paraId="28B71A07" w14:textId="77777777" w:rsidR="003A48D2" w:rsidRPr="00887ED2" w:rsidRDefault="003A48D2" w:rsidP="00E50288">
      <w:pPr>
        <w:numPr>
          <w:ilvl w:val="0"/>
          <w:numId w:val="61"/>
        </w:numPr>
        <w:tabs>
          <w:tab w:val="left" w:pos="457"/>
        </w:tabs>
        <w:autoSpaceDE w:val="0"/>
        <w:autoSpaceDN w:val="0"/>
        <w:adjustRightInd w:val="0"/>
        <w:ind w:left="0" w:right="332" w:firstLine="0"/>
        <w:jc w:val="both"/>
      </w:pPr>
      <w:r w:rsidRPr="00887ED2">
        <w:t>Когда участник получает десять «Гамчжом», рефери объявляет его (её) проигравшим по штрафным балам.</w:t>
      </w:r>
    </w:p>
    <w:p w14:paraId="136E5816" w14:textId="77777777" w:rsidR="003A48D2" w:rsidRPr="00887ED2" w:rsidRDefault="003A48D2" w:rsidP="00E50288">
      <w:pPr>
        <w:numPr>
          <w:ilvl w:val="0"/>
          <w:numId w:val="61"/>
        </w:numPr>
        <w:tabs>
          <w:tab w:val="left" w:pos="457"/>
        </w:tabs>
        <w:autoSpaceDE w:val="0"/>
        <w:autoSpaceDN w:val="0"/>
        <w:adjustRightInd w:val="0"/>
        <w:ind w:left="0" w:right="332" w:firstLine="0"/>
        <w:jc w:val="both"/>
      </w:pPr>
      <w:r w:rsidRPr="00887ED2">
        <w:t xml:space="preserve"> «Гамчжом» считаются за все три раунда.</w:t>
      </w:r>
    </w:p>
    <w:p w14:paraId="0B35F9CB" w14:textId="77777777" w:rsidR="003A48D2" w:rsidRPr="00887ED2" w:rsidRDefault="003A48D2" w:rsidP="003A48D2">
      <w:pPr>
        <w:autoSpaceDE w:val="0"/>
        <w:autoSpaceDN w:val="0"/>
        <w:adjustRightInd w:val="0"/>
        <w:ind w:right="332"/>
        <w:jc w:val="both"/>
        <w:rPr>
          <w:b/>
        </w:rPr>
      </w:pPr>
      <w:r w:rsidRPr="00887ED2">
        <w:rPr>
          <w:b/>
        </w:rPr>
        <w:t>(Толкование)</w:t>
      </w:r>
    </w:p>
    <w:p w14:paraId="30BCA442" w14:textId="77777777" w:rsidR="003A48D2" w:rsidRPr="00887ED2" w:rsidRDefault="003A48D2" w:rsidP="003A48D2">
      <w:pPr>
        <w:autoSpaceDE w:val="0"/>
        <w:autoSpaceDN w:val="0"/>
        <w:adjustRightInd w:val="0"/>
        <w:ind w:right="332"/>
        <w:jc w:val="both"/>
      </w:pPr>
      <w:r w:rsidRPr="00887ED2">
        <w:t>Целями установления запрещенных действий и наказаний.</w:t>
      </w:r>
    </w:p>
    <w:p w14:paraId="4FF644B4" w14:textId="77777777" w:rsidR="003A48D2" w:rsidRPr="00887ED2" w:rsidRDefault="003A48D2" w:rsidP="003A48D2">
      <w:r w:rsidRPr="00887ED2">
        <w:t>Запрещенные действия и наказания за них устанавливаются с целью:</w:t>
      </w:r>
    </w:p>
    <w:p w14:paraId="35B6873B" w14:textId="77777777" w:rsidR="003A48D2" w:rsidRPr="00887ED2" w:rsidRDefault="003A48D2" w:rsidP="00E50288">
      <w:pPr>
        <w:numPr>
          <w:ilvl w:val="0"/>
          <w:numId w:val="67"/>
        </w:numPr>
        <w:tabs>
          <w:tab w:val="left" w:pos="426"/>
        </w:tabs>
        <w:autoSpaceDE w:val="0"/>
        <w:autoSpaceDN w:val="0"/>
        <w:adjustRightInd w:val="0"/>
        <w:ind w:left="0" w:right="332" w:firstLine="0"/>
        <w:jc w:val="both"/>
      </w:pPr>
      <w:r w:rsidRPr="00887ED2">
        <w:rPr>
          <w:iCs/>
        </w:rPr>
        <w:t>Чтобы защитить спортсмена;</w:t>
      </w:r>
    </w:p>
    <w:p w14:paraId="366EB41B" w14:textId="77777777" w:rsidR="003A48D2" w:rsidRPr="00887ED2" w:rsidRDefault="003A48D2" w:rsidP="00E50288">
      <w:pPr>
        <w:numPr>
          <w:ilvl w:val="0"/>
          <w:numId w:val="67"/>
        </w:numPr>
        <w:tabs>
          <w:tab w:val="left" w:pos="426"/>
        </w:tabs>
        <w:autoSpaceDE w:val="0"/>
        <w:autoSpaceDN w:val="0"/>
        <w:adjustRightInd w:val="0"/>
        <w:ind w:left="0" w:right="332" w:firstLine="0"/>
        <w:jc w:val="both"/>
      </w:pPr>
      <w:r w:rsidRPr="00887ED2">
        <w:rPr>
          <w:iCs/>
        </w:rPr>
        <w:t>Чтобы гарантировать честную борьбу;</w:t>
      </w:r>
      <w:r w:rsidRPr="00887ED2">
        <w:t xml:space="preserve"> </w:t>
      </w:r>
    </w:p>
    <w:p w14:paraId="50004933" w14:textId="77777777" w:rsidR="003A48D2" w:rsidRPr="00887ED2" w:rsidRDefault="003A48D2" w:rsidP="00E50288">
      <w:pPr>
        <w:numPr>
          <w:ilvl w:val="0"/>
          <w:numId w:val="67"/>
        </w:numPr>
        <w:tabs>
          <w:tab w:val="left" w:pos="426"/>
        </w:tabs>
        <w:autoSpaceDE w:val="0"/>
        <w:autoSpaceDN w:val="0"/>
        <w:adjustRightInd w:val="0"/>
        <w:ind w:left="0" w:right="332" w:firstLine="0"/>
        <w:jc w:val="both"/>
        <w:rPr>
          <w:iCs/>
        </w:rPr>
      </w:pPr>
      <w:r w:rsidRPr="00887ED2">
        <w:rPr>
          <w:iCs/>
        </w:rPr>
        <w:t>Чтобы поощрять использование соответствующей техники.</w:t>
      </w:r>
    </w:p>
    <w:p w14:paraId="3604F7C1" w14:textId="77777777" w:rsidR="003A48D2" w:rsidRPr="00887ED2" w:rsidRDefault="003A48D2" w:rsidP="003A48D2">
      <w:pPr>
        <w:autoSpaceDE w:val="0"/>
        <w:autoSpaceDN w:val="0"/>
        <w:adjustRightInd w:val="0"/>
        <w:ind w:right="332"/>
        <w:jc w:val="both"/>
        <w:rPr>
          <w:b/>
        </w:rPr>
      </w:pPr>
      <w:r w:rsidRPr="00887ED2">
        <w:rPr>
          <w:b/>
        </w:rPr>
        <w:t>(Пояснение 1)</w:t>
      </w:r>
    </w:p>
    <w:p w14:paraId="77A172DD" w14:textId="77777777" w:rsidR="003A48D2" w:rsidRPr="00887ED2" w:rsidRDefault="003A48D2" w:rsidP="003A48D2">
      <w:pPr>
        <w:autoSpaceDE w:val="0"/>
        <w:autoSpaceDN w:val="0"/>
        <w:adjustRightInd w:val="0"/>
        <w:ind w:right="332"/>
        <w:jc w:val="both"/>
        <w:rPr>
          <w:iCs/>
        </w:rPr>
      </w:pPr>
      <w:r w:rsidRPr="00887ED2">
        <w:rPr>
          <w:iCs/>
        </w:rPr>
        <w:t>Запрещенные действия, наказываемые «Гамчжом»:</w:t>
      </w:r>
    </w:p>
    <w:p w14:paraId="07C07AA1" w14:textId="77777777" w:rsidR="003A48D2" w:rsidRPr="0053467E" w:rsidRDefault="003A48D2" w:rsidP="003A48D2">
      <w:pPr>
        <w:tabs>
          <w:tab w:val="left" w:pos="506"/>
        </w:tabs>
        <w:autoSpaceDE w:val="0"/>
        <w:autoSpaceDN w:val="0"/>
        <w:adjustRightInd w:val="0"/>
        <w:ind w:right="332"/>
        <w:jc w:val="both"/>
        <w:rPr>
          <w:highlight w:val="yellow"/>
        </w:rPr>
      </w:pPr>
      <w:r w:rsidRPr="0053467E">
        <w:rPr>
          <w:highlight w:val="yellow"/>
        </w:rPr>
        <w:t>а) Пересечение ограничительной линии:</w:t>
      </w:r>
    </w:p>
    <w:p w14:paraId="7E2D2D27" w14:textId="77777777" w:rsidR="003A48D2" w:rsidRPr="00887ED2" w:rsidRDefault="003A48D2" w:rsidP="003A48D2">
      <w:pPr>
        <w:autoSpaceDE w:val="0"/>
        <w:autoSpaceDN w:val="0"/>
        <w:adjustRightInd w:val="0"/>
        <w:ind w:right="332"/>
        <w:jc w:val="both"/>
        <w:rPr>
          <w:iCs/>
        </w:rPr>
      </w:pPr>
      <w:r w:rsidRPr="0053467E">
        <w:rPr>
          <w:iCs/>
          <w:highlight w:val="yellow"/>
        </w:rPr>
        <w:t xml:space="preserve">«Гамчжом», должно быть объявлено, когда </w:t>
      </w:r>
      <w:r w:rsidR="007A76AD" w:rsidRPr="0053467E">
        <w:rPr>
          <w:iCs/>
          <w:highlight w:val="yellow"/>
        </w:rPr>
        <w:t>одна</w:t>
      </w:r>
      <w:r w:rsidRPr="0053467E">
        <w:rPr>
          <w:iCs/>
          <w:highlight w:val="yellow"/>
        </w:rPr>
        <w:t xml:space="preserve"> ног</w:t>
      </w:r>
      <w:r w:rsidR="007A76AD" w:rsidRPr="0053467E">
        <w:rPr>
          <w:iCs/>
          <w:highlight w:val="yellow"/>
        </w:rPr>
        <w:t>а</w:t>
      </w:r>
      <w:r w:rsidRPr="0053467E">
        <w:rPr>
          <w:iCs/>
          <w:highlight w:val="yellow"/>
        </w:rPr>
        <w:t xml:space="preserve"> участника пересекли ограничительную линию.</w:t>
      </w:r>
    </w:p>
    <w:p w14:paraId="262A39FD" w14:textId="77777777" w:rsidR="003A48D2" w:rsidRPr="00887ED2" w:rsidRDefault="003A48D2" w:rsidP="003A48D2">
      <w:pPr>
        <w:autoSpaceDE w:val="0"/>
        <w:autoSpaceDN w:val="0"/>
        <w:adjustRightInd w:val="0"/>
        <w:ind w:right="332"/>
        <w:jc w:val="both"/>
        <w:rPr>
          <w:iCs/>
        </w:rPr>
      </w:pPr>
      <w:r w:rsidRPr="00887ED2">
        <w:rPr>
          <w:iCs/>
        </w:rPr>
        <w:t>«Гамчжом» не дается в том случае, если участник пересекает ограничительную линию в результате запрещенных действий со стороны соперника.</w:t>
      </w:r>
    </w:p>
    <w:p w14:paraId="3CFF6C76" w14:textId="77777777" w:rsidR="003A48D2" w:rsidRPr="00887ED2" w:rsidRDefault="003A48D2" w:rsidP="003A48D2">
      <w:pPr>
        <w:tabs>
          <w:tab w:val="left" w:pos="539"/>
        </w:tabs>
        <w:autoSpaceDE w:val="0"/>
        <w:autoSpaceDN w:val="0"/>
        <w:adjustRightInd w:val="0"/>
        <w:ind w:right="332"/>
        <w:jc w:val="both"/>
      </w:pPr>
      <w:r w:rsidRPr="00887ED2">
        <w:t>б) Падение:</w:t>
      </w:r>
    </w:p>
    <w:p w14:paraId="2DF0C4A2" w14:textId="77777777" w:rsidR="003A48D2" w:rsidRPr="00887ED2" w:rsidRDefault="003A48D2" w:rsidP="003A48D2">
      <w:pPr>
        <w:autoSpaceDE w:val="0"/>
        <w:autoSpaceDN w:val="0"/>
        <w:adjustRightInd w:val="0"/>
        <w:ind w:right="332"/>
        <w:jc w:val="both"/>
        <w:rPr>
          <w:iCs/>
        </w:rPr>
      </w:pPr>
      <w:r w:rsidRPr="00887ED2">
        <w:rPr>
          <w:iCs/>
        </w:rPr>
        <w:t>«Гамчжом» объявляется за падение. Однако, если падение произошло в результате запрещённых действий соперника, «Гамчжом» за падение не даётся, наказывается соперник. В случае если оба участника падают в результате случайного столкновения, наказание не дается.</w:t>
      </w:r>
    </w:p>
    <w:p w14:paraId="08B4458F" w14:textId="77777777" w:rsidR="003A48D2" w:rsidRPr="00887ED2" w:rsidRDefault="003A48D2" w:rsidP="003A48D2">
      <w:pPr>
        <w:tabs>
          <w:tab w:val="left" w:pos="539"/>
        </w:tabs>
        <w:autoSpaceDE w:val="0"/>
        <w:autoSpaceDN w:val="0"/>
        <w:adjustRightInd w:val="0"/>
        <w:ind w:right="332"/>
        <w:jc w:val="both"/>
      </w:pPr>
      <w:r w:rsidRPr="00887ED2">
        <w:t>в) Уход от поединка или пассивное ведение поединка:</w:t>
      </w:r>
    </w:p>
    <w:p w14:paraId="06DD361A" w14:textId="77777777" w:rsidR="003A48D2" w:rsidRPr="0053467E" w:rsidRDefault="003A48D2" w:rsidP="00E50288">
      <w:pPr>
        <w:numPr>
          <w:ilvl w:val="0"/>
          <w:numId w:val="62"/>
        </w:numPr>
        <w:tabs>
          <w:tab w:val="left" w:pos="426"/>
        </w:tabs>
        <w:autoSpaceDE w:val="0"/>
        <w:autoSpaceDN w:val="0"/>
        <w:adjustRightInd w:val="0"/>
        <w:ind w:left="0" w:right="332" w:firstLine="0"/>
        <w:jc w:val="both"/>
        <w:rPr>
          <w:highlight w:val="yellow"/>
        </w:rPr>
      </w:pPr>
      <w:r w:rsidRPr="0053467E">
        <w:rPr>
          <w:highlight w:val="yellow"/>
        </w:rPr>
        <w:t>Это действие представляет поединок уход от поединка без намерения атаковать. Участника, который постоянно показывает защищающийся стиль, наказыва</w:t>
      </w:r>
      <w:r w:rsidR="0053467E">
        <w:rPr>
          <w:highlight w:val="yellow"/>
        </w:rPr>
        <w:t>ются</w:t>
      </w:r>
      <w:r w:rsidRPr="0053467E">
        <w:rPr>
          <w:highlight w:val="yellow"/>
        </w:rPr>
        <w:t xml:space="preserve">. Если оба участника остаются бездействующими в течение пяти секунд, рефери дает команду «Файт!». «Гамчжом» будет объявлен: </w:t>
      </w:r>
      <w:r w:rsidR="00F44060">
        <w:rPr>
          <w:highlight w:val="yellow"/>
        </w:rPr>
        <w:t>о</w:t>
      </w:r>
      <w:r w:rsidRPr="0053467E">
        <w:rPr>
          <w:highlight w:val="yellow"/>
        </w:rPr>
        <w:t xml:space="preserve">боим участникам, если нет никаких активных действий от них </w:t>
      </w:r>
      <w:r w:rsidRPr="0053467E">
        <w:rPr>
          <w:highlight w:val="yellow"/>
        </w:rPr>
        <w:lastRenderedPageBreak/>
        <w:t xml:space="preserve">через </w:t>
      </w:r>
      <w:r w:rsidR="007A76AD" w:rsidRPr="0053467E">
        <w:rPr>
          <w:highlight w:val="yellow"/>
        </w:rPr>
        <w:t>пять</w:t>
      </w:r>
      <w:r w:rsidRPr="0053467E">
        <w:rPr>
          <w:highlight w:val="yellow"/>
        </w:rPr>
        <w:t xml:space="preserve"> секунд после того, как команда давалась; или участнику, который больше отступал назад от первоначальной позиции через </w:t>
      </w:r>
      <w:r w:rsidR="007A76AD" w:rsidRPr="0053467E">
        <w:rPr>
          <w:highlight w:val="yellow"/>
        </w:rPr>
        <w:t>пять</w:t>
      </w:r>
      <w:r w:rsidRPr="0053467E">
        <w:rPr>
          <w:highlight w:val="yellow"/>
        </w:rPr>
        <w:t xml:space="preserve"> секунд после того, как давалась команда.</w:t>
      </w:r>
    </w:p>
    <w:p w14:paraId="6F712AEE" w14:textId="77777777" w:rsidR="003A48D2" w:rsidRPr="00887ED2" w:rsidRDefault="003A48D2" w:rsidP="00E50288">
      <w:pPr>
        <w:numPr>
          <w:ilvl w:val="0"/>
          <w:numId w:val="62"/>
        </w:numPr>
        <w:tabs>
          <w:tab w:val="left" w:pos="426"/>
        </w:tabs>
        <w:autoSpaceDE w:val="0"/>
        <w:autoSpaceDN w:val="0"/>
        <w:adjustRightInd w:val="0"/>
        <w:ind w:left="0" w:right="332" w:firstLine="0"/>
        <w:jc w:val="both"/>
        <w:rPr>
          <w:iCs/>
        </w:rPr>
      </w:pPr>
      <w:r w:rsidRPr="00887ED2">
        <w:rPr>
          <w:iCs/>
        </w:rPr>
        <w:t>Уход поворотом спиной к сопернику. Этот действие включает поворот спиной с целью избежать атаки соперника, и это действие должно быть наказано, поскольку оно выражает отсутствие духа спортивной борьбы и может причинить серьёзную травму. Такое же наказание даётся за уклонение от атаки соперника путём наклона до уровня пояса или приседания.</w:t>
      </w:r>
    </w:p>
    <w:p w14:paraId="6388E219" w14:textId="77777777" w:rsidR="003A48D2" w:rsidRPr="007A76AD" w:rsidRDefault="003A48D2" w:rsidP="00E50288">
      <w:pPr>
        <w:numPr>
          <w:ilvl w:val="0"/>
          <w:numId w:val="62"/>
        </w:numPr>
        <w:tabs>
          <w:tab w:val="left" w:pos="426"/>
        </w:tabs>
        <w:autoSpaceDE w:val="0"/>
        <w:autoSpaceDN w:val="0"/>
        <w:adjustRightInd w:val="0"/>
        <w:ind w:left="0" w:right="332" w:firstLine="0"/>
        <w:jc w:val="both"/>
        <w:rPr>
          <w:iCs/>
          <w:highlight w:val="red"/>
        </w:rPr>
      </w:pPr>
      <w:r w:rsidRPr="00F44060">
        <w:rPr>
          <w:iCs/>
          <w:highlight w:val="yellow"/>
        </w:rPr>
        <w:t>Уход от атакующих действий только для избегания атаки и для «задержки» времени, «Гамчжом» должно быть дано пассивному спор</w:t>
      </w:r>
      <w:r w:rsidR="007A76AD" w:rsidRPr="00F44060">
        <w:rPr>
          <w:iCs/>
          <w:highlight w:val="yellow"/>
        </w:rPr>
        <w:t>тсмену (три степа от атакующих действий).</w:t>
      </w:r>
    </w:p>
    <w:p w14:paraId="1556B9D1"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rPr>
          <w:iCs/>
        </w:rPr>
        <w:t>Симуляция травмы. Это означает излишнее подчёркивание серьёзности травмы или указание на боль в той части тела, которая удару не подвергалась, с целью продемонстрировать, что в действиях соперника содержалось нарушение или с целью тянуть время. В этом случае, рефери должен наказать «Гамчжом»</w:t>
      </w:r>
      <w:r w:rsidRPr="00887ED2">
        <w:t>.</w:t>
      </w:r>
    </w:p>
    <w:p w14:paraId="3B234D82"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t>«Гамчжом» будет также даваться участнику, который просит, чтобы рефери остановил соревнование по  причине (например, чтобы поправить положение защитного оборудования).</w:t>
      </w:r>
    </w:p>
    <w:p w14:paraId="5461521C" w14:textId="77777777" w:rsidR="003A48D2" w:rsidRPr="00887ED2" w:rsidRDefault="003A48D2" w:rsidP="003A48D2">
      <w:pPr>
        <w:tabs>
          <w:tab w:val="left" w:pos="539"/>
        </w:tabs>
        <w:autoSpaceDE w:val="0"/>
        <w:autoSpaceDN w:val="0"/>
        <w:adjustRightInd w:val="0"/>
        <w:ind w:right="332"/>
        <w:jc w:val="both"/>
      </w:pPr>
      <w:r w:rsidRPr="00887ED2">
        <w:t xml:space="preserve">г) </w:t>
      </w:r>
      <w:r w:rsidRPr="00887ED2">
        <w:rPr>
          <w:iCs/>
        </w:rPr>
        <w:t>Захват или толчок соперника</w:t>
      </w:r>
      <w:r w:rsidRPr="00887ED2">
        <w:t>:</w:t>
      </w:r>
    </w:p>
    <w:p w14:paraId="3497ECDD" w14:textId="77777777" w:rsidR="003A48D2" w:rsidRPr="00887ED2" w:rsidRDefault="003A48D2" w:rsidP="003A48D2">
      <w:pPr>
        <w:autoSpaceDE w:val="0"/>
        <w:autoSpaceDN w:val="0"/>
        <w:adjustRightInd w:val="0"/>
        <w:ind w:right="332"/>
        <w:jc w:val="both"/>
        <w:rPr>
          <w:iCs/>
        </w:rPr>
      </w:pPr>
      <w:r w:rsidRPr="00887ED2">
        <w:rPr>
          <w:iCs/>
        </w:rPr>
        <w:t xml:space="preserve">Захват  части тела соперника, униформы или защитного снаряжения руками, а также захват ноги или ступни и задержку их на предплечье. </w:t>
      </w:r>
    </w:p>
    <w:p w14:paraId="4366BB51" w14:textId="77777777" w:rsidR="003A48D2" w:rsidRPr="00887ED2" w:rsidRDefault="003A48D2" w:rsidP="003A48D2">
      <w:pPr>
        <w:autoSpaceDE w:val="0"/>
        <w:autoSpaceDN w:val="0"/>
        <w:adjustRightInd w:val="0"/>
        <w:ind w:right="332"/>
        <w:jc w:val="both"/>
        <w:rPr>
          <w:iCs/>
        </w:rPr>
      </w:pPr>
      <w:r w:rsidRPr="00887ED2">
        <w:rPr>
          <w:iCs/>
        </w:rPr>
        <w:t>Толчок, включает в себя:</w:t>
      </w:r>
    </w:p>
    <w:p w14:paraId="572CF4E1" w14:textId="77777777" w:rsidR="003A48D2" w:rsidRPr="00887ED2" w:rsidRDefault="003A48D2" w:rsidP="00E50288">
      <w:pPr>
        <w:pStyle w:val="11"/>
        <w:numPr>
          <w:ilvl w:val="0"/>
          <w:numId w:val="64"/>
        </w:numPr>
        <w:tabs>
          <w:tab w:val="left" w:pos="426"/>
        </w:tabs>
        <w:autoSpaceDE w:val="0"/>
        <w:autoSpaceDN w:val="0"/>
        <w:adjustRightInd w:val="0"/>
        <w:spacing w:after="0" w:line="240" w:lineRule="auto"/>
        <w:ind w:left="0" w:right="332" w:firstLine="0"/>
        <w:contextualSpacing w:val="0"/>
        <w:jc w:val="both"/>
        <w:rPr>
          <w:rFonts w:ascii="Times New Roman" w:hAnsi="Times New Roman"/>
          <w:iCs/>
          <w:sz w:val="24"/>
          <w:szCs w:val="24"/>
        </w:rPr>
      </w:pPr>
      <w:r w:rsidRPr="00887ED2">
        <w:rPr>
          <w:rFonts w:ascii="Times New Roman" w:hAnsi="Times New Roman"/>
          <w:iCs/>
          <w:sz w:val="24"/>
          <w:szCs w:val="24"/>
        </w:rPr>
        <w:t>Выталкивание за линию,</w:t>
      </w:r>
    </w:p>
    <w:p w14:paraId="72BB4F80" w14:textId="77777777" w:rsidR="003A48D2" w:rsidRPr="00887ED2" w:rsidRDefault="003A48D2" w:rsidP="00E50288">
      <w:pPr>
        <w:pStyle w:val="11"/>
        <w:numPr>
          <w:ilvl w:val="0"/>
          <w:numId w:val="64"/>
        </w:numPr>
        <w:tabs>
          <w:tab w:val="left" w:pos="426"/>
        </w:tabs>
        <w:autoSpaceDE w:val="0"/>
        <w:autoSpaceDN w:val="0"/>
        <w:adjustRightInd w:val="0"/>
        <w:spacing w:after="0" w:line="240" w:lineRule="auto"/>
        <w:ind w:left="0" w:right="332" w:firstLine="0"/>
        <w:contextualSpacing w:val="0"/>
        <w:jc w:val="both"/>
        <w:rPr>
          <w:rFonts w:ascii="Times New Roman" w:hAnsi="Times New Roman"/>
          <w:iCs/>
          <w:sz w:val="24"/>
          <w:szCs w:val="24"/>
        </w:rPr>
      </w:pPr>
      <w:r w:rsidRPr="00887ED2">
        <w:rPr>
          <w:rFonts w:ascii="Times New Roman" w:hAnsi="Times New Roman"/>
          <w:iCs/>
          <w:sz w:val="24"/>
          <w:szCs w:val="24"/>
        </w:rPr>
        <w:t>Толчок противника с целью предотвращения атакующего движения или возможность для выполнения атакующего движения.</w:t>
      </w:r>
    </w:p>
    <w:p w14:paraId="16E5D3B2" w14:textId="77777777" w:rsidR="003A48D2" w:rsidRPr="00887ED2" w:rsidRDefault="003A48D2" w:rsidP="003A48D2">
      <w:pPr>
        <w:autoSpaceDE w:val="0"/>
        <w:autoSpaceDN w:val="0"/>
        <w:adjustRightInd w:val="0"/>
        <w:ind w:right="332"/>
        <w:jc w:val="both"/>
      </w:pPr>
      <w:r w:rsidRPr="00887ED2">
        <w:t>д) Подъем ноги для блокирования атакующей ноги соперника или/и удару по атакующей ноге соперника, с целью воспрепятствовать атаке противника, или поднятие ноги или ударам ногой в воздухе более 3 секунд для затруднения возможных  атакующих действий или удар был нацелен ниже пояса.</w:t>
      </w:r>
    </w:p>
    <w:p w14:paraId="09F70040" w14:textId="77777777" w:rsidR="003A48D2" w:rsidRPr="00887ED2" w:rsidRDefault="003A48D2" w:rsidP="003A48D2">
      <w:pPr>
        <w:autoSpaceDE w:val="0"/>
        <w:autoSpaceDN w:val="0"/>
        <w:adjustRightInd w:val="0"/>
        <w:ind w:right="332"/>
        <w:jc w:val="both"/>
      </w:pPr>
      <w:r w:rsidRPr="00887ED2">
        <w:t>Поднятие ноги или сбывающий удар не должно быть наказано только, когда оно сопровождается исполнением удара в сочетании.</w:t>
      </w:r>
    </w:p>
    <w:p w14:paraId="63D14DA5" w14:textId="77777777" w:rsidR="003A48D2" w:rsidRPr="00887ED2" w:rsidRDefault="003A48D2" w:rsidP="003A48D2">
      <w:pPr>
        <w:autoSpaceDE w:val="0"/>
        <w:autoSpaceDN w:val="0"/>
        <w:adjustRightInd w:val="0"/>
        <w:ind w:right="332"/>
        <w:jc w:val="both"/>
        <w:rPr>
          <w:iCs/>
        </w:rPr>
      </w:pPr>
      <w:r w:rsidRPr="00887ED2">
        <w:rPr>
          <w:iCs/>
        </w:rPr>
        <w:t>е) Атака ниже пояса:</w:t>
      </w:r>
    </w:p>
    <w:p w14:paraId="6F9CAE32" w14:textId="77777777" w:rsidR="003A48D2" w:rsidRPr="00887ED2" w:rsidRDefault="003A48D2" w:rsidP="003A48D2">
      <w:pPr>
        <w:autoSpaceDE w:val="0"/>
        <w:autoSpaceDN w:val="0"/>
        <w:adjustRightInd w:val="0"/>
        <w:ind w:right="332"/>
        <w:jc w:val="both"/>
        <w:rPr>
          <w:iCs/>
        </w:rPr>
      </w:pPr>
      <w:r w:rsidRPr="00887ED2">
        <w:rPr>
          <w:iCs/>
        </w:rPr>
        <w:t>Этот пункт подразумевает атаку на любую часть тела ниже пояса. Когда атака ниже пояса происходит в обмене ударами, наказание не выносится. Эта статья также относится к сильному удару ногой по  части бедра, колена или голени или наступания на стопу с целью прерывания технических действий соперника.</w:t>
      </w:r>
    </w:p>
    <w:p w14:paraId="68D3ACA6" w14:textId="77777777" w:rsidR="003A48D2" w:rsidRPr="00887ED2" w:rsidRDefault="003A48D2" w:rsidP="003A48D2">
      <w:pPr>
        <w:autoSpaceDE w:val="0"/>
        <w:autoSpaceDN w:val="0"/>
        <w:adjustRightInd w:val="0"/>
        <w:ind w:right="332"/>
        <w:jc w:val="both"/>
        <w:rPr>
          <w:iCs/>
        </w:rPr>
      </w:pPr>
      <w:r w:rsidRPr="00887ED2">
        <w:t xml:space="preserve">ж) </w:t>
      </w:r>
      <w:r w:rsidRPr="00887ED2">
        <w:rPr>
          <w:iCs/>
        </w:rPr>
        <w:t xml:space="preserve">Атака соперника после команды «Калё!»: </w:t>
      </w:r>
    </w:p>
    <w:p w14:paraId="1B933925" w14:textId="77777777" w:rsidR="003A48D2" w:rsidRPr="00887ED2" w:rsidRDefault="003A48D2" w:rsidP="00E50288">
      <w:pPr>
        <w:numPr>
          <w:ilvl w:val="0"/>
          <w:numId w:val="63"/>
        </w:numPr>
        <w:tabs>
          <w:tab w:val="left" w:pos="426"/>
        </w:tabs>
        <w:autoSpaceDE w:val="0"/>
        <w:autoSpaceDN w:val="0"/>
        <w:adjustRightInd w:val="0"/>
        <w:ind w:left="0" w:right="332" w:firstLine="0"/>
        <w:jc w:val="both"/>
        <w:rPr>
          <w:iCs/>
        </w:rPr>
      </w:pPr>
      <w:r w:rsidRPr="00887ED2">
        <w:rPr>
          <w:iCs/>
        </w:rPr>
        <w:t>Атака после команды подразумевает контакт с телом оппонента.</w:t>
      </w:r>
    </w:p>
    <w:p w14:paraId="7A03F5F0" w14:textId="77777777" w:rsidR="003A48D2" w:rsidRPr="00887ED2" w:rsidRDefault="003A48D2" w:rsidP="00E50288">
      <w:pPr>
        <w:numPr>
          <w:ilvl w:val="0"/>
          <w:numId w:val="63"/>
        </w:numPr>
        <w:tabs>
          <w:tab w:val="left" w:pos="426"/>
        </w:tabs>
        <w:autoSpaceDE w:val="0"/>
        <w:autoSpaceDN w:val="0"/>
        <w:adjustRightInd w:val="0"/>
        <w:ind w:left="0" w:right="332" w:firstLine="0"/>
        <w:jc w:val="both"/>
        <w:rPr>
          <w:iCs/>
        </w:rPr>
      </w:pPr>
      <w:r w:rsidRPr="00887ED2">
        <w:rPr>
          <w:iCs/>
        </w:rPr>
        <w:t>Если атакующее действие началось до Команды, то такая атака не должна быть наказана.</w:t>
      </w:r>
    </w:p>
    <w:p w14:paraId="04FEEC8E" w14:textId="77777777" w:rsidR="003A48D2" w:rsidRPr="00887ED2" w:rsidRDefault="003A48D2" w:rsidP="00E50288">
      <w:pPr>
        <w:numPr>
          <w:ilvl w:val="0"/>
          <w:numId w:val="63"/>
        </w:numPr>
        <w:tabs>
          <w:tab w:val="left" w:pos="426"/>
        </w:tabs>
        <w:autoSpaceDE w:val="0"/>
        <w:autoSpaceDN w:val="0"/>
        <w:adjustRightInd w:val="0"/>
        <w:ind w:left="0" w:right="332" w:firstLine="0"/>
        <w:jc w:val="both"/>
        <w:rPr>
          <w:iCs/>
        </w:rPr>
      </w:pPr>
      <w:r w:rsidRPr="00887ED2">
        <w:rPr>
          <w:iCs/>
        </w:rPr>
        <w:t>На Видео По</w:t>
      </w:r>
      <w:r w:rsidR="007A76AD">
        <w:rPr>
          <w:iCs/>
        </w:rPr>
        <w:t>вт</w:t>
      </w:r>
      <w:r w:rsidRPr="00887ED2">
        <w:rPr>
          <w:iCs/>
        </w:rPr>
        <w:t>оре Команда «Калё», рассматривается с момента, когда жест рефери уже закончен (полностью выпрямленная рука), и на этот момент положение полностью оторванной атакующий  ноги от пола.</w:t>
      </w:r>
    </w:p>
    <w:p w14:paraId="42C5BA82" w14:textId="77777777" w:rsidR="003A48D2" w:rsidRPr="00887ED2" w:rsidRDefault="003A48D2" w:rsidP="00E50288">
      <w:pPr>
        <w:numPr>
          <w:ilvl w:val="0"/>
          <w:numId w:val="63"/>
        </w:numPr>
        <w:tabs>
          <w:tab w:val="left" w:pos="426"/>
        </w:tabs>
        <w:autoSpaceDE w:val="0"/>
        <w:autoSpaceDN w:val="0"/>
        <w:adjustRightInd w:val="0"/>
        <w:ind w:left="0" w:right="332" w:firstLine="0"/>
        <w:jc w:val="both"/>
      </w:pPr>
      <w:r w:rsidRPr="00887ED2">
        <w:rPr>
          <w:iCs/>
        </w:rPr>
        <w:t xml:space="preserve">Если атака после «Калё» не коснулась тела оппонента, но проявилась, как преднамеренная и травма опасная, рефери может наказать такое действие «Гамчжом». </w:t>
      </w:r>
    </w:p>
    <w:p w14:paraId="3690EC89" w14:textId="77777777" w:rsidR="003A48D2" w:rsidRPr="00887ED2" w:rsidRDefault="003A48D2" w:rsidP="003A48D2">
      <w:pPr>
        <w:autoSpaceDE w:val="0"/>
        <w:autoSpaceDN w:val="0"/>
        <w:adjustRightInd w:val="0"/>
        <w:ind w:right="332"/>
        <w:jc w:val="both"/>
        <w:rPr>
          <w:iCs/>
        </w:rPr>
      </w:pPr>
      <w:r w:rsidRPr="00887ED2">
        <w:t xml:space="preserve">з) </w:t>
      </w:r>
      <w:r w:rsidRPr="00887ED2">
        <w:rPr>
          <w:iCs/>
        </w:rPr>
        <w:t>Удар в лицо рукой:</w:t>
      </w:r>
    </w:p>
    <w:p w14:paraId="70CF1F67" w14:textId="77777777" w:rsidR="003A48D2" w:rsidRPr="00887ED2" w:rsidRDefault="003A48D2" w:rsidP="003A48D2">
      <w:pPr>
        <w:tabs>
          <w:tab w:val="left" w:pos="539"/>
        </w:tabs>
        <w:autoSpaceDE w:val="0"/>
        <w:autoSpaceDN w:val="0"/>
        <w:adjustRightInd w:val="0"/>
        <w:ind w:right="332"/>
        <w:jc w:val="both"/>
        <w:rPr>
          <w:iCs/>
        </w:rPr>
      </w:pPr>
      <w:r w:rsidRPr="00887ED2">
        <w:rPr>
          <w:iCs/>
        </w:rPr>
        <w:t>Это нарушение подразумевает удар по лицу соперника рукой, кулаком, запястьем, кистью, локтем,  частью руки до плечевого сустава. Однако, неизбежные действия из-за небрежности соперника такие как: чрезмерный наклон головы или небрежные повороты тела, не наказываются по этой статье.</w:t>
      </w:r>
    </w:p>
    <w:p w14:paraId="54F4B83D" w14:textId="77777777" w:rsidR="003A48D2" w:rsidRPr="00887ED2" w:rsidRDefault="003A48D2" w:rsidP="003A48D2">
      <w:pPr>
        <w:autoSpaceDE w:val="0"/>
        <w:autoSpaceDN w:val="0"/>
        <w:adjustRightInd w:val="0"/>
        <w:ind w:right="332"/>
        <w:jc w:val="both"/>
        <w:rPr>
          <w:iCs/>
        </w:rPr>
      </w:pPr>
      <w:r w:rsidRPr="00887ED2">
        <w:rPr>
          <w:iCs/>
        </w:rPr>
        <w:t>и) Атака головой или коленом:</w:t>
      </w:r>
    </w:p>
    <w:p w14:paraId="4B4CE5E2" w14:textId="77777777" w:rsidR="003A48D2" w:rsidRPr="00887ED2" w:rsidRDefault="003A48D2" w:rsidP="003A48D2">
      <w:pPr>
        <w:autoSpaceDE w:val="0"/>
        <w:autoSpaceDN w:val="0"/>
        <w:adjustRightInd w:val="0"/>
        <w:ind w:right="332"/>
        <w:jc w:val="both"/>
        <w:rPr>
          <w:iCs/>
        </w:rPr>
      </w:pPr>
      <w:r w:rsidRPr="00887ED2">
        <w:rPr>
          <w:iCs/>
        </w:rPr>
        <w:lastRenderedPageBreak/>
        <w:t>Эта статья подразумевает умышленную атаку головой или коленом на короткой дистанции, однако атакующие действия коленом не наказываются в следующих случаях:</w:t>
      </w:r>
    </w:p>
    <w:p w14:paraId="601BF441" w14:textId="77777777" w:rsidR="003A48D2" w:rsidRPr="00887ED2" w:rsidRDefault="003A48D2" w:rsidP="003A48D2">
      <w:pPr>
        <w:autoSpaceDE w:val="0"/>
        <w:autoSpaceDN w:val="0"/>
        <w:adjustRightInd w:val="0"/>
        <w:ind w:right="332"/>
        <w:jc w:val="both"/>
        <w:rPr>
          <w:iCs/>
        </w:rPr>
      </w:pPr>
      <w:r w:rsidRPr="00887ED2">
        <w:rPr>
          <w:iCs/>
        </w:rPr>
        <w:t>- Когда соперник резко устремляется вперёд для выполнения атаки ногами.</w:t>
      </w:r>
    </w:p>
    <w:p w14:paraId="2B7643B2" w14:textId="77777777" w:rsidR="003A48D2" w:rsidRPr="00887ED2" w:rsidRDefault="003A48D2" w:rsidP="003A48D2">
      <w:pPr>
        <w:autoSpaceDE w:val="0"/>
        <w:autoSpaceDN w:val="0"/>
        <w:adjustRightInd w:val="0"/>
        <w:ind w:right="332"/>
        <w:jc w:val="both"/>
        <w:rPr>
          <w:iCs/>
        </w:rPr>
      </w:pPr>
      <w:r w:rsidRPr="00887ED2">
        <w:rPr>
          <w:iCs/>
        </w:rPr>
        <w:t>- Удар происходит случайно или из-за несоответствия дистанции (расстояния).</w:t>
      </w:r>
    </w:p>
    <w:p w14:paraId="730FD495" w14:textId="77777777" w:rsidR="003A48D2" w:rsidRPr="00887ED2" w:rsidRDefault="003A48D2" w:rsidP="003A48D2">
      <w:pPr>
        <w:autoSpaceDE w:val="0"/>
        <w:autoSpaceDN w:val="0"/>
        <w:adjustRightInd w:val="0"/>
        <w:ind w:right="332"/>
        <w:jc w:val="both"/>
        <w:rPr>
          <w:iCs/>
        </w:rPr>
      </w:pPr>
      <w:r w:rsidRPr="00887ED2">
        <w:rPr>
          <w:iCs/>
        </w:rPr>
        <w:t>к) Атака упавшего соперника:</w:t>
      </w:r>
    </w:p>
    <w:p w14:paraId="415B5EED" w14:textId="77777777" w:rsidR="003A48D2" w:rsidRPr="00887ED2" w:rsidRDefault="003A48D2" w:rsidP="003A48D2">
      <w:pPr>
        <w:autoSpaceDE w:val="0"/>
        <w:autoSpaceDN w:val="0"/>
        <w:adjustRightInd w:val="0"/>
        <w:ind w:right="332"/>
        <w:jc w:val="both"/>
        <w:rPr>
          <w:iCs/>
        </w:rPr>
      </w:pPr>
      <w:r w:rsidRPr="00887ED2">
        <w:rPr>
          <w:iCs/>
        </w:rPr>
        <w:t>Это действие чрезвычайно опасно из-за высокой вероятности нанесения травмы сопернику. Опасность является результатом того, что:</w:t>
      </w:r>
    </w:p>
    <w:p w14:paraId="69557B3E" w14:textId="77777777" w:rsidR="003A48D2" w:rsidRPr="00887ED2" w:rsidRDefault="003A48D2" w:rsidP="003A48D2">
      <w:pPr>
        <w:autoSpaceDE w:val="0"/>
        <w:autoSpaceDN w:val="0"/>
        <w:adjustRightInd w:val="0"/>
        <w:ind w:right="332"/>
        <w:jc w:val="both"/>
        <w:rPr>
          <w:iCs/>
        </w:rPr>
      </w:pPr>
      <w:r w:rsidRPr="00887ED2">
        <w:rPr>
          <w:iCs/>
        </w:rPr>
        <w:t>- Упавший соперник находится в состоянии незащищенности.</w:t>
      </w:r>
    </w:p>
    <w:p w14:paraId="0F65EEDD" w14:textId="77777777" w:rsidR="003A48D2" w:rsidRPr="00887ED2" w:rsidRDefault="003A48D2" w:rsidP="003A48D2">
      <w:pPr>
        <w:autoSpaceDE w:val="0"/>
        <w:autoSpaceDN w:val="0"/>
        <w:adjustRightInd w:val="0"/>
        <w:ind w:right="332"/>
        <w:jc w:val="both"/>
        <w:rPr>
          <w:iCs/>
        </w:rPr>
      </w:pPr>
      <w:r w:rsidRPr="00887ED2">
        <w:rPr>
          <w:iCs/>
        </w:rPr>
        <w:t>- Сила воздействия любого технического приёма на упавшего соперника всегда больше.</w:t>
      </w:r>
    </w:p>
    <w:p w14:paraId="548958FE" w14:textId="77777777" w:rsidR="003A48D2" w:rsidRDefault="003A48D2" w:rsidP="003A48D2">
      <w:pPr>
        <w:autoSpaceDE w:val="0"/>
        <w:autoSpaceDN w:val="0"/>
        <w:adjustRightInd w:val="0"/>
        <w:ind w:right="332"/>
        <w:jc w:val="both"/>
        <w:rPr>
          <w:iCs/>
        </w:rPr>
      </w:pPr>
      <w:r w:rsidRPr="00887ED2">
        <w:rPr>
          <w:iCs/>
        </w:rPr>
        <w:t>Такое агрессивное действие не соответствует духу тхэквондо и соревнованиям тхэквондо. Таким образом, наказание должно быть вынесено в независимости от уровня воздействия.</w:t>
      </w:r>
    </w:p>
    <w:p w14:paraId="3427F7C5" w14:textId="77777777" w:rsidR="007A76AD" w:rsidRPr="00F44060" w:rsidRDefault="007A76AD" w:rsidP="007A76AD">
      <w:pPr>
        <w:tabs>
          <w:tab w:val="left" w:pos="539"/>
        </w:tabs>
        <w:autoSpaceDE w:val="0"/>
        <w:autoSpaceDN w:val="0"/>
        <w:adjustRightInd w:val="0"/>
        <w:ind w:right="332"/>
        <w:jc w:val="both"/>
        <w:rPr>
          <w:iCs/>
          <w:highlight w:val="yellow"/>
        </w:rPr>
      </w:pPr>
      <w:commentRangeStart w:id="1"/>
      <w:r w:rsidRPr="00F44060">
        <w:rPr>
          <w:iCs/>
          <w:highlight w:val="yellow"/>
        </w:rPr>
        <w:t>л) Нежелательные действия:</w:t>
      </w:r>
      <w:commentRangeEnd w:id="1"/>
      <w:r w:rsidR="00F44060">
        <w:rPr>
          <w:rStyle w:val="afe"/>
        </w:rPr>
        <w:commentReference w:id="1"/>
      </w:r>
    </w:p>
    <w:p w14:paraId="7C58FED4" w14:textId="77777777" w:rsidR="007A76AD" w:rsidRPr="00F44060" w:rsidRDefault="007A76AD" w:rsidP="007A76AD">
      <w:pPr>
        <w:tabs>
          <w:tab w:val="left" w:pos="539"/>
        </w:tabs>
        <w:autoSpaceDE w:val="0"/>
        <w:autoSpaceDN w:val="0"/>
        <w:adjustRightInd w:val="0"/>
        <w:ind w:right="332"/>
        <w:jc w:val="both"/>
        <w:rPr>
          <w:highlight w:val="yellow"/>
        </w:rPr>
      </w:pPr>
      <w:r w:rsidRPr="00F44060">
        <w:rPr>
          <w:highlight w:val="yellow"/>
        </w:rPr>
        <w:t>а) Невыполнение команд рефери или установок.</w:t>
      </w:r>
    </w:p>
    <w:p w14:paraId="7D35090B" w14:textId="77777777" w:rsidR="007A76AD" w:rsidRPr="00F44060" w:rsidRDefault="007A76AD" w:rsidP="007A76AD">
      <w:pPr>
        <w:tabs>
          <w:tab w:val="left" w:pos="539"/>
        </w:tabs>
        <w:autoSpaceDE w:val="0"/>
        <w:autoSpaceDN w:val="0"/>
        <w:adjustRightInd w:val="0"/>
        <w:ind w:right="332"/>
        <w:jc w:val="both"/>
        <w:rPr>
          <w:highlight w:val="yellow"/>
        </w:rPr>
      </w:pPr>
      <w:r w:rsidRPr="00F44060">
        <w:rPr>
          <w:highlight w:val="yellow"/>
        </w:rPr>
        <w:t>б) Не допустимый протест (поведение) решений должностных лиц.</w:t>
      </w:r>
    </w:p>
    <w:p w14:paraId="76A8D8EA" w14:textId="77777777" w:rsidR="007A76AD" w:rsidRPr="00F44060" w:rsidRDefault="007A76AD" w:rsidP="007A76AD">
      <w:pPr>
        <w:tabs>
          <w:tab w:val="left" w:pos="539"/>
        </w:tabs>
        <w:autoSpaceDE w:val="0"/>
        <w:autoSpaceDN w:val="0"/>
        <w:adjustRightInd w:val="0"/>
        <w:ind w:right="332"/>
        <w:jc w:val="both"/>
        <w:rPr>
          <w:highlight w:val="yellow"/>
        </w:rPr>
      </w:pPr>
      <w:r w:rsidRPr="00F44060">
        <w:rPr>
          <w:highlight w:val="yellow"/>
        </w:rPr>
        <w:t>в) Не допустимые попытки вмешаться или повлиять на исход матча.</w:t>
      </w:r>
    </w:p>
    <w:p w14:paraId="469674D4" w14:textId="77777777" w:rsidR="007A76AD" w:rsidRPr="00F44060" w:rsidRDefault="007A76AD" w:rsidP="007A76AD">
      <w:pPr>
        <w:tabs>
          <w:tab w:val="left" w:pos="539"/>
        </w:tabs>
        <w:autoSpaceDE w:val="0"/>
        <w:autoSpaceDN w:val="0"/>
        <w:adjustRightInd w:val="0"/>
        <w:ind w:right="332"/>
        <w:jc w:val="both"/>
        <w:rPr>
          <w:highlight w:val="yellow"/>
        </w:rPr>
      </w:pPr>
      <w:r w:rsidRPr="00F44060">
        <w:rPr>
          <w:highlight w:val="yellow"/>
        </w:rPr>
        <w:t>г) Провокации или оскорбления другого спортсмена или тренера.</w:t>
      </w:r>
    </w:p>
    <w:p w14:paraId="150CD18B" w14:textId="77777777" w:rsidR="007A76AD" w:rsidRPr="00F44060" w:rsidRDefault="007A76AD" w:rsidP="007A76AD">
      <w:pPr>
        <w:tabs>
          <w:tab w:val="left" w:pos="539"/>
        </w:tabs>
        <w:autoSpaceDE w:val="0"/>
        <w:autoSpaceDN w:val="0"/>
        <w:adjustRightInd w:val="0"/>
        <w:ind w:right="332"/>
        <w:jc w:val="both"/>
        <w:rPr>
          <w:highlight w:val="yellow"/>
        </w:rPr>
      </w:pPr>
      <w:r w:rsidRPr="00F44060">
        <w:rPr>
          <w:highlight w:val="yellow"/>
        </w:rPr>
        <w:t xml:space="preserve">д) Если на месте официального врача находится не аккредитованный врач/физиотерапеВТФ или любой другой член официальной делегации. </w:t>
      </w:r>
    </w:p>
    <w:p w14:paraId="27CF83E2" w14:textId="77777777" w:rsidR="007A76AD" w:rsidRPr="00F44060" w:rsidRDefault="007A76AD" w:rsidP="007A76AD">
      <w:pPr>
        <w:tabs>
          <w:tab w:val="left" w:pos="539"/>
        </w:tabs>
        <w:autoSpaceDE w:val="0"/>
        <w:autoSpaceDN w:val="0"/>
        <w:adjustRightInd w:val="0"/>
        <w:ind w:right="332"/>
        <w:jc w:val="both"/>
        <w:rPr>
          <w:highlight w:val="yellow"/>
        </w:rPr>
      </w:pPr>
      <w:r w:rsidRPr="00F44060">
        <w:rPr>
          <w:highlight w:val="yellow"/>
        </w:rPr>
        <w:t>е) Любое другое не желательное или не спортивное поведение от спортсмена или тренера.</w:t>
      </w:r>
    </w:p>
    <w:p w14:paraId="5F034C64" w14:textId="77777777" w:rsidR="007A76AD" w:rsidRDefault="007A76AD" w:rsidP="007A76AD">
      <w:pPr>
        <w:tabs>
          <w:tab w:val="left" w:pos="539"/>
        </w:tabs>
        <w:autoSpaceDE w:val="0"/>
        <w:autoSpaceDN w:val="0"/>
        <w:adjustRightInd w:val="0"/>
        <w:ind w:right="332"/>
        <w:jc w:val="both"/>
      </w:pPr>
      <w:r w:rsidRPr="00F44060">
        <w:rPr>
          <w:highlight w:val="yellow"/>
        </w:rPr>
        <w:t>м) Атака в корпус из и.п. клинч боком стопы, основанием стопы или пяткой с отведением колена в сторону или в низ</w:t>
      </w:r>
    </w:p>
    <w:p w14:paraId="1C96899F" w14:textId="77777777" w:rsidR="007A76AD" w:rsidRDefault="007A76AD" w:rsidP="007A76AD">
      <w:pPr>
        <w:tabs>
          <w:tab w:val="left" w:pos="539"/>
        </w:tabs>
        <w:autoSpaceDE w:val="0"/>
        <w:autoSpaceDN w:val="0"/>
        <w:adjustRightInd w:val="0"/>
        <w:ind w:right="332"/>
        <w:jc w:val="both"/>
      </w:pPr>
      <w:r>
        <w:t>Альтернативные техники запрещены для ударов в корпус.</w:t>
      </w:r>
    </w:p>
    <w:p w14:paraId="562A64D0" w14:textId="77777777" w:rsidR="007A76AD" w:rsidRDefault="007A76AD" w:rsidP="007A76AD">
      <w:pPr>
        <w:tabs>
          <w:tab w:val="left" w:pos="539"/>
        </w:tabs>
        <w:autoSpaceDE w:val="0"/>
        <w:autoSpaceDN w:val="0"/>
        <w:adjustRightInd w:val="0"/>
        <w:ind w:right="332"/>
        <w:jc w:val="both"/>
      </w:pPr>
      <w:r>
        <w:t>Разрешены для атакующих действий в голову.</w:t>
      </w:r>
    </w:p>
    <w:p w14:paraId="336A676A" w14:textId="77777777" w:rsidR="007A76AD" w:rsidRPr="00675BA8" w:rsidRDefault="007A76AD" w:rsidP="007A76AD">
      <w:pPr>
        <w:tabs>
          <w:tab w:val="left" w:pos="539"/>
        </w:tabs>
        <w:autoSpaceDE w:val="0"/>
        <w:autoSpaceDN w:val="0"/>
        <w:adjustRightInd w:val="0"/>
        <w:ind w:right="332"/>
        <w:jc w:val="both"/>
      </w:pPr>
      <w:r>
        <w:t>Разрешены на дистанции.</w:t>
      </w:r>
    </w:p>
    <w:p w14:paraId="140E1DE9" w14:textId="77777777" w:rsidR="007A76AD" w:rsidRPr="00887ED2" w:rsidRDefault="007A76AD" w:rsidP="003A48D2">
      <w:pPr>
        <w:autoSpaceDE w:val="0"/>
        <w:autoSpaceDN w:val="0"/>
        <w:adjustRightInd w:val="0"/>
        <w:ind w:right="332"/>
        <w:jc w:val="both"/>
        <w:rPr>
          <w:iCs/>
        </w:rPr>
      </w:pPr>
    </w:p>
    <w:p w14:paraId="7C9E234C" w14:textId="77777777" w:rsidR="003A48D2" w:rsidRPr="00887ED2" w:rsidRDefault="003A48D2" w:rsidP="003A48D2">
      <w:pPr>
        <w:autoSpaceDE w:val="0"/>
        <w:autoSpaceDN w:val="0"/>
        <w:adjustRightInd w:val="0"/>
        <w:ind w:right="332"/>
        <w:jc w:val="both"/>
        <w:rPr>
          <w:b/>
        </w:rPr>
      </w:pPr>
      <w:r w:rsidRPr="00887ED2">
        <w:rPr>
          <w:b/>
        </w:rPr>
        <w:t xml:space="preserve"> (Пояснение 2)</w:t>
      </w:r>
    </w:p>
    <w:p w14:paraId="59BD0887" w14:textId="77777777" w:rsidR="003A48D2" w:rsidRPr="00887ED2" w:rsidRDefault="003A48D2" w:rsidP="003A48D2">
      <w:pPr>
        <w:tabs>
          <w:tab w:val="left" w:pos="539"/>
        </w:tabs>
        <w:autoSpaceDE w:val="0"/>
        <w:autoSpaceDN w:val="0"/>
        <w:adjustRightInd w:val="0"/>
        <w:ind w:right="332"/>
        <w:jc w:val="both"/>
        <w:rPr>
          <w:iCs/>
        </w:rPr>
      </w:pPr>
      <w:r w:rsidRPr="00887ED2">
        <w:rPr>
          <w:iCs/>
        </w:rPr>
        <w:t>Когда нежелательное поведение тренера или спортсмена происходит во время перерыва, рефери незамедлительно объявляет наказание и это наказание добавляется Рекордером в начале следующего раунда.</w:t>
      </w:r>
    </w:p>
    <w:p w14:paraId="43FD0EDD" w14:textId="77777777" w:rsidR="003A48D2" w:rsidRPr="00887ED2" w:rsidRDefault="003A48D2" w:rsidP="003A48D2">
      <w:pPr>
        <w:autoSpaceDE w:val="0"/>
        <w:autoSpaceDN w:val="0"/>
        <w:adjustRightInd w:val="0"/>
        <w:jc w:val="both"/>
        <w:rPr>
          <w:iCs/>
        </w:rPr>
      </w:pPr>
    </w:p>
    <w:p w14:paraId="5E301CBC" w14:textId="77777777" w:rsidR="003A48D2" w:rsidRPr="00887ED2" w:rsidRDefault="003A48D2" w:rsidP="003A48D2">
      <w:pPr>
        <w:autoSpaceDE w:val="0"/>
        <w:autoSpaceDN w:val="0"/>
        <w:adjustRightInd w:val="0"/>
        <w:jc w:val="both"/>
        <w:rPr>
          <w:b/>
          <w:bCs/>
          <w:iCs/>
        </w:rPr>
      </w:pPr>
      <w:r w:rsidRPr="00887ED2">
        <w:rPr>
          <w:b/>
          <w:bCs/>
          <w:iCs/>
        </w:rPr>
        <w:t>Статья 4.10. Дополнительный 4 раунд и решение о предпочтительности</w:t>
      </w:r>
    </w:p>
    <w:p w14:paraId="76CB3A13" w14:textId="77777777" w:rsidR="003A48D2" w:rsidRPr="00887ED2" w:rsidRDefault="003A48D2" w:rsidP="00E50288">
      <w:pPr>
        <w:numPr>
          <w:ilvl w:val="0"/>
          <w:numId w:val="68"/>
        </w:numPr>
        <w:tabs>
          <w:tab w:val="left" w:pos="0"/>
          <w:tab w:val="left" w:pos="426"/>
        </w:tabs>
        <w:autoSpaceDE w:val="0"/>
        <w:autoSpaceDN w:val="0"/>
        <w:adjustRightInd w:val="0"/>
        <w:ind w:left="0" w:right="332" w:firstLine="0"/>
        <w:jc w:val="both"/>
      </w:pPr>
      <w:r w:rsidRPr="00887ED2">
        <w:t>В случае, если победитель не может быть определен после окончания 3 раунда, должен проводиться 4 раунд (золотой раунд) протяженностью одна минута.</w:t>
      </w:r>
    </w:p>
    <w:p w14:paraId="6D7FECAD" w14:textId="77777777" w:rsidR="003A48D2" w:rsidRPr="00887ED2" w:rsidRDefault="003A48D2" w:rsidP="00E50288">
      <w:pPr>
        <w:numPr>
          <w:ilvl w:val="0"/>
          <w:numId w:val="68"/>
        </w:numPr>
        <w:tabs>
          <w:tab w:val="left" w:pos="0"/>
          <w:tab w:val="left" w:pos="426"/>
        </w:tabs>
        <w:autoSpaceDE w:val="0"/>
        <w:autoSpaceDN w:val="0"/>
        <w:adjustRightInd w:val="0"/>
        <w:ind w:left="0" w:right="332" w:firstLine="0"/>
        <w:jc w:val="both"/>
      </w:pPr>
      <w:r w:rsidRPr="00887ED2">
        <w:t>В случае проведения 4 раунда, все баллы и наказания, полученные в течение первых трех раундов, недействительны (аннулируются).</w:t>
      </w:r>
    </w:p>
    <w:p w14:paraId="5FA799C3" w14:textId="77777777" w:rsidR="003A48D2" w:rsidRPr="00887ED2" w:rsidRDefault="003A48D2" w:rsidP="00E50288">
      <w:pPr>
        <w:numPr>
          <w:ilvl w:val="0"/>
          <w:numId w:val="68"/>
        </w:numPr>
        <w:tabs>
          <w:tab w:val="left" w:pos="0"/>
          <w:tab w:val="left" w:pos="426"/>
        </w:tabs>
        <w:autoSpaceDE w:val="0"/>
        <w:autoSpaceDN w:val="0"/>
        <w:adjustRightInd w:val="0"/>
        <w:ind w:left="0" w:right="332" w:firstLine="0"/>
        <w:jc w:val="both"/>
      </w:pPr>
      <w:r w:rsidRPr="00887ED2">
        <w:t>Участник, который первый заработает балл (ы) или чей соперник получит 2 «Гамчжом», объявляется победителем.</w:t>
      </w:r>
    </w:p>
    <w:p w14:paraId="3BC2C3DA" w14:textId="77777777" w:rsidR="003A48D2" w:rsidRPr="00887ED2" w:rsidRDefault="003A48D2" w:rsidP="00E50288">
      <w:pPr>
        <w:numPr>
          <w:ilvl w:val="0"/>
          <w:numId w:val="68"/>
        </w:numPr>
        <w:tabs>
          <w:tab w:val="left" w:pos="0"/>
          <w:tab w:val="left" w:pos="426"/>
        </w:tabs>
        <w:autoSpaceDE w:val="0"/>
        <w:autoSpaceDN w:val="0"/>
        <w:adjustRightInd w:val="0"/>
        <w:ind w:left="0" w:right="332" w:firstLine="0"/>
        <w:jc w:val="both"/>
      </w:pPr>
      <w:r w:rsidRPr="00887ED2">
        <w:t>Если ни один из участников не заработал балл (ы) после того, как завершился 4 раунд, победитель определяется решением о превосходстве по следующим критериям:</w:t>
      </w:r>
    </w:p>
    <w:p w14:paraId="39E05F42" w14:textId="77777777" w:rsidR="003A48D2" w:rsidRDefault="003A48D2" w:rsidP="00E50288">
      <w:pPr>
        <w:numPr>
          <w:ilvl w:val="1"/>
          <w:numId w:val="68"/>
        </w:numPr>
        <w:tabs>
          <w:tab w:val="left" w:pos="0"/>
          <w:tab w:val="left" w:pos="426"/>
          <w:tab w:val="left" w:pos="880"/>
        </w:tabs>
        <w:autoSpaceDE w:val="0"/>
        <w:autoSpaceDN w:val="0"/>
        <w:adjustRightInd w:val="0"/>
        <w:ind w:left="0" w:right="332" w:firstLine="0"/>
        <w:jc w:val="both"/>
      </w:pPr>
      <w:r w:rsidRPr="00887ED2">
        <w:t xml:space="preserve"> </w:t>
      </w:r>
      <w:r w:rsidR="007A76AD">
        <w:t xml:space="preserve">Участник, заработавший бал атакой рукой. </w:t>
      </w:r>
    </w:p>
    <w:p w14:paraId="6FB33161" w14:textId="77777777" w:rsidR="007A76AD" w:rsidRPr="00887ED2" w:rsidRDefault="007A76AD" w:rsidP="00E50288">
      <w:pPr>
        <w:numPr>
          <w:ilvl w:val="1"/>
          <w:numId w:val="68"/>
        </w:numPr>
        <w:tabs>
          <w:tab w:val="left" w:pos="0"/>
          <w:tab w:val="left" w:pos="426"/>
          <w:tab w:val="left" w:pos="880"/>
        </w:tabs>
        <w:autoSpaceDE w:val="0"/>
        <w:autoSpaceDN w:val="0"/>
        <w:adjustRightInd w:val="0"/>
        <w:ind w:left="0" w:right="332" w:firstLine="0"/>
        <w:jc w:val="both"/>
      </w:pPr>
      <w:r w:rsidRPr="00887ED2">
        <w:t>Участник, набравший наибольшее количество не зачётных ударов, зарегистрированных ПСС на протяжении 4 раунда.</w:t>
      </w:r>
    </w:p>
    <w:p w14:paraId="487A3E3D" w14:textId="77777777" w:rsidR="003A48D2" w:rsidRPr="00887ED2" w:rsidRDefault="003A48D2" w:rsidP="00E50288">
      <w:pPr>
        <w:numPr>
          <w:ilvl w:val="1"/>
          <w:numId w:val="66"/>
        </w:numPr>
        <w:tabs>
          <w:tab w:val="left" w:pos="0"/>
          <w:tab w:val="left" w:pos="426"/>
          <w:tab w:val="left" w:pos="880"/>
        </w:tabs>
        <w:autoSpaceDE w:val="0"/>
        <w:autoSpaceDN w:val="0"/>
        <w:adjustRightInd w:val="0"/>
        <w:ind w:left="0" w:right="332" w:firstLine="0"/>
        <w:jc w:val="both"/>
      </w:pPr>
      <w:r w:rsidRPr="00887ED2">
        <w:t>Если количество не зачётных ударов зарегистрированных ПСС одинаковое, участник, выигравший большее количество раундов из первых трёх.</w:t>
      </w:r>
    </w:p>
    <w:p w14:paraId="14B2887F" w14:textId="77777777" w:rsidR="003A48D2" w:rsidRPr="00887ED2" w:rsidRDefault="003A48D2" w:rsidP="00E50288">
      <w:pPr>
        <w:numPr>
          <w:ilvl w:val="1"/>
          <w:numId w:val="66"/>
        </w:numPr>
        <w:tabs>
          <w:tab w:val="left" w:pos="0"/>
          <w:tab w:val="left" w:pos="426"/>
          <w:tab w:val="left" w:pos="880"/>
        </w:tabs>
        <w:autoSpaceDE w:val="0"/>
        <w:autoSpaceDN w:val="0"/>
        <w:adjustRightInd w:val="0"/>
        <w:ind w:left="0" w:right="332" w:firstLine="0"/>
        <w:jc w:val="both"/>
      </w:pPr>
      <w:r w:rsidRPr="00887ED2">
        <w:t xml:space="preserve">Если количество выигранных раундов одинаковое, участник, получивший меньшее количество «Гамчжом» на протяжении всех четырёх раундов. </w:t>
      </w:r>
    </w:p>
    <w:p w14:paraId="202B3DEA" w14:textId="77777777" w:rsidR="003A48D2" w:rsidRPr="00887ED2" w:rsidRDefault="003A48D2" w:rsidP="00E50288">
      <w:pPr>
        <w:numPr>
          <w:ilvl w:val="1"/>
          <w:numId w:val="66"/>
        </w:numPr>
        <w:tabs>
          <w:tab w:val="left" w:pos="0"/>
          <w:tab w:val="left" w:pos="426"/>
          <w:tab w:val="left" w:pos="880"/>
        </w:tabs>
        <w:autoSpaceDE w:val="0"/>
        <w:autoSpaceDN w:val="0"/>
        <w:adjustRightInd w:val="0"/>
        <w:ind w:left="0" w:right="332" w:firstLine="0"/>
        <w:jc w:val="both"/>
      </w:pPr>
      <w:r w:rsidRPr="00887ED2">
        <w:t>Если три предварительных критерия одинаковые, рефери и судьи принимают решение о превосходстве, базирующееся на действиях 4 раунда. Если решение о превосходстве при решении рефери и судей одинаковое (двое синий двое красный), то рефери объявляет своё решение.</w:t>
      </w:r>
    </w:p>
    <w:p w14:paraId="35F30251" w14:textId="77777777" w:rsidR="003A48D2" w:rsidRPr="00887ED2" w:rsidRDefault="003A48D2" w:rsidP="003A48D2">
      <w:pPr>
        <w:tabs>
          <w:tab w:val="left" w:pos="0"/>
        </w:tabs>
        <w:autoSpaceDE w:val="0"/>
        <w:autoSpaceDN w:val="0"/>
        <w:adjustRightInd w:val="0"/>
        <w:ind w:right="332"/>
        <w:jc w:val="both"/>
        <w:rPr>
          <w:b/>
        </w:rPr>
      </w:pPr>
      <w:r w:rsidRPr="00887ED2">
        <w:rPr>
          <w:b/>
        </w:rPr>
        <w:t>(Пояснение 1)</w:t>
      </w:r>
    </w:p>
    <w:p w14:paraId="46AC9BC4" w14:textId="77777777" w:rsidR="003A48D2" w:rsidRPr="00887ED2" w:rsidRDefault="003A48D2" w:rsidP="003A48D2">
      <w:pPr>
        <w:tabs>
          <w:tab w:val="left" w:pos="0"/>
        </w:tabs>
        <w:autoSpaceDE w:val="0"/>
        <w:autoSpaceDN w:val="0"/>
        <w:adjustRightInd w:val="0"/>
        <w:ind w:right="332"/>
        <w:jc w:val="both"/>
        <w:rPr>
          <w:iCs/>
        </w:rPr>
      </w:pPr>
      <w:r w:rsidRPr="00887ED2">
        <w:rPr>
          <w:iCs/>
        </w:rPr>
        <w:lastRenderedPageBreak/>
        <w:t>Решение предпочтительности должно быть основано на техническом превосходстве над соперником через агрессивное ведение поединка, большее число выполненных техник, использование более сложной техники и в показе лучшей манеры ведения поединка.</w:t>
      </w:r>
    </w:p>
    <w:p w14:paraId="66E08CD6" w14:textId="77777777" w:rsidR="003A48D2" w:rsidRPr="00887ED2" w:rsidRDefault="003A48D2" w:rsidP="003A48D2">
      <w:pPr>
        <w:tabs>
          <w:tab w:val="left" w:pos="0"/>
        </w:tabs>
        <w:autoSpaceDE w:val="0"/>
        <w:autoSpaceDN w:val="0"/>
        <w:adjustRightInd w:val="0"/>
        <w:ind w:right="332"/>
        <w:jc w:val="both"/>
        <w:rPr>
          <w:b/>
        </w:rPr>
      </w:pPr>
      <w:r w:rsidRPr="00887ED2">
        <w:rPr>
          <w:b/>
        </w:rPr>
        <w:t>(Пояснение 2)</w:t>
      </w:r>
      <w:r w:rsidR="00CB0DAE">
        <w:rPr>
          <w:b/>
        </w:rPr>
        <w:t xml:space="preserve"> В случае отсутствия ЭХГ.</w:t>
      </w:r>
    </w:p>
    <w:p w14:paraId="4F87D764" w14:textId="77777777" w:rsidR="003A48D2" w:rsidRDefault="003A48D2" w:rsidP="003A48D2">
      <w:pPr>
        <w:tabs>
          <w:tab w:val="left" w:pos="0"/>
        </w:tabs>
        <w:autoSpaceDE w:val="0"/>
        <w:autoSpaceDN w:val="0"/>
        <w:adjustRightInd w:val="0"/>
        <w:ind w:right="332"/>
        <w:jc w:val="both"/>
      </w:pPr>
      <w:r w:rsidRPr="00887ED2">
        <w:t>Если один из участников проводит зачетный удар в голову раньше, чем его соперник удар в жилет, но последний удар в жилет был зарегистрирован, тренер спортсмена, который выполнил удар в голову, может запросить видео по</w:t>
      </w:r>
      <w:r w:rsidR="00CB0DAE">
        <w:t>вт</w:t>
      </w:r>
      <w:r w:rsidRPr="00887ED2">
        <w:t>ор. Если видео арбитр решает, что удар в голову был зачетный и быстрее чем удар в жилет, рефери должен аннулировать балл, заработанный ударом в жилет, затем добавить 3 или 4 балла за атаку в голову и объявить того, кто выполнил удар в голову как победителя.</w:t>
      </w:r>
    </w:p>
    <w:p w14:paraId="295EF584" w14:textId="77777777" w:rsidR="00CB0DAE" w:rsidRPr="00887ED2" w:rsidRDefault="00CB0DAE" w:rsidP="003A48D2">
      <w:pPr>
        <w:tabs>
          <w:tab w:val="left" w:pos="0"/>
        </w:tabs>
        <w:autoSpaceDE w:val="0"/>
        <w:autoSpaceDN w:val="0"/>
        <w:adjustRightInd w:val="0"/>
        <w:ind w:right="332"/>
        <w:jc w:val="both"/>
        <w:rPr>
          <w:b/>
        </w:rPr>
      </w:pPr>
    </w:p>
    <w:p w14:paraId="3AFD88CB" w14:textId="77777777" w:rsidR="003A48D2" w:rsidRPr="00887ED2" w:rsidRDefault="003A48D2" w:rsidP="003A48D2">
      <w:pPr>
        <w:tabs>
          <w:tab w:val="left" w:pos="0"/>
        </w:tabs>
        <w:autoSpaceDE w:val="0"/>
        <w:autoSpaceDN w:val="0"/>
        <w:adjustRightInd w:val="0"/>
        <w:ind w:right="332"/>
        <w:jc w:val="both"/>
        <w:rPr>
          <w:b/>
        </w:rPr>
      </w:pPr>
      <w:r w:rsidRPr="00887ED2">
        <w:rPr>
          <w:b/>
        </w:rPr>
        <w:t>Процедура для определения превосходства:</w:t>
      </w:r>
    </w:p>
    <w:p w14:paraId="2B75A44C" w14:textId="77777777" w:rsidR="003A48D2" w:rsidRPr="00887ED2" w:rsidRDefault="003A48D2" w:rsidP="003A48D2">
      <w:pPr>
        <w:tabs>
          <w:tab w:val="left" w:pos="0"/>
          <w:tab w:val="left" w:pos="775"/>
        </w:tabs>
        <w:autoSpaceDE w:val="0"/>
        <w:autoSpaceDN w:val="0"/>
        <w:adjustRightInd w:val="0"/>
        <w:ind w:right="332"/>
        <w:jc w:val="both"/>
      </w:pPr>
      <w:r w:rsidRPr="00887ED2">
        <w:t>1) До начала поединка, все должностные лица судейства берут карту превосходства.</w:t>
      </w:r>
    </w:p>
    <w:p w14:paraId="5B2CB533" w14:textId="77777777" w:rsidR="003A48D2" w:rsidRPr="00887ED2" w:rsidRDefault="003A48D2" w:rsidP="003A48D2">
      <w:pPr>
        <w:tabs>
          <w:tab w:val="left" w:pos="0"/>
        </w:tabs>
        <w:autoSpaceDE w:val="0"/>
        <w:autoSpaceDN w:val="0"/>
        <w:adjustRightInd w:val="0"/>
        <w:ind w:right="332"/>
        <w:jc w:val="both"/>
      </w:pPr>
      <w:r w:rsidRPr="00887ED2">
        <w:t>2) Когда победитель определяется решением о превосходстве, рефери должен объявить «Ву-сэ-кирок» (Решение о превосходстве).</w:t>
      </w:r>
    </w:p>
    <w:p w14:paraId="5D304B34" w14:textId="77777777" w:rsidR="003A48D2" w:rsidRPr="00887ED2" w:rsidRDefault="003A48D2" w:rsidP="003A48D2">
      <w:pPr>
        <w:tabs>
          <w:tab w:val="left" w:pos="0"/>
          <w:tab w:val="left" w:pos="365"/>
        </w:tabs>
        <w:autoSpaceDE w:val="0"/>
        <w:autoSpaceDN w:val="0"/>
        <w:adjustRightInd w:val="0"/>
        <w:ind w:right="332"/>
        <w:jc w:val="both"/>
      </w:pPr>
      <w:r w:rsidRPr="00887ED2">
        <w:t>3) После команды рефери, судьи в течение 10 секунд должны сделать запись о победителе с обозначением своей должности, подписью на карте предпочтительности и передать их рефери.</w:t>
      </w:r>
    </w:p>
    <w:p w14:paraId="20C1F664" w14:textId="77777777" w:rsidR="003A48D2" w:rsidRPr="00887ED2" w:rsidRDefault="003A48D2" w:rsidP="003A48D2">
      <w:pPr>
        <w:tabs>
          <w:tab w:val="left" w:pos="0"/>
        </w:tabs>
        <w:autoSpaceDE w:val="0"/>
        <w:autoSpaceDN w:val="0"/>
        <w:adjustRightInd w:val="0"/>
        <w:ind w:right="332"/>
        <w:jc w:val="both"/>
      </w:pPr>
      <w:r w:rsidRPr="00887ED2">
        <w:t>4) Рефери собирает все карты предпочтительности, делает запись об окончательном результате и затем объявляет победителя.</w:t>
      </w:r>
    </w:p>
    <w:p w14:paraId="4C160E67" w14:textId="77777777" w:rsidR="003A48D2" w:rsidRPr="00887ED2" w:rsidRDefault="003A48D2" w:rsidP="003A48D2">
      <w:pPr>
        <w:tabs>
          <w:tab w:val="left" w:pos="0"/>
        </w:tabs>
        <w:autoSpaceDE w:val="0"/>
        <w:autoSpaceDN w:val="0"/>
        <w:adjustRightInd w:val="0"/>
        <w:ind w:right="332"/>
        <w:jc w:val="both"/>
      </w:pPr>
      <w:r w:rsidRPr="00887ED2">
        <w:t>5) После объявления победителя, рефери передает карты предпочтительности, регистратору.</w:t>
      </w:r>
    </w:p>
    <w:p w14:paraId="0533687A" w14:textId="77777777" w:rsidR="003A48D2" w:rsidRPr="00887ED2" w:rsidRDefault="003A48D2" w:rsidP="003A48D2"/>
    <w:p w14:paraId="203BC8BE" w14:textId="77777777" w:rsidR="003A48D2" w:rsidRPr="00887ED2" w:rsidRDefault="003A48D2" w:rsidP="003A48D2">
      <w:pPr>
        <w:autoSpaceDE w:val="0"/>
        <w:autoSpaceDN w:val="0"/>
        <w:adjustRightInd w:val="0"/>
        <w:jc w:val="both"/>
        <w:rPr>
          <w:b/>
          <w:bCs/>
          <w:iCs/>
        </w:rPr>
      </w:pPr>
      <w:r w:rsidRPr="00887ED2">
        <w:rPr>
          <w:b/>
          <w:bCs/>
          <w:iCs/>
        </w:rPr>
        <w:t>Статья 4.11. Решения</w:t>
      </w:r>
    </w:p>
    <w:p w14:paraId="3090F23F" w14:textId="77777777" w:rsidR="003A48D2" w:rsidRPr="00887ED2" w:rsidRDefault="003A48D2" w:rsidP="00E50288">
      <w:pPr>
        <w:numPr>
          <w:ilvl w:val="0"/>
          <w:numId w:val="65"/>
        </w:numPr>
        <w:autoSpaceDE w:val="0"/>
        <w:autoSpaceDN w:val="0"/>
        <w:adjustRightInd w:val="0"/>
        <w:ind w:right="332"/>
        <w:jc w:val="both"/>
        <w:rPr>
          <w:iCs/>
        </w:rPr>
      </w:pPr>
      <w:r w:rsidRPr="00887ED2">
        <w:rPr>
          <w:iCs/>
        </w:rPr>
        <w:t>Победа вследствие остановки поединка рефери (ПОР).</w:t>
      </w:r>
    </w:p>
    <w:p w14:paraId="43AA30D4" w14:textId="77777777" w:rsidR="003A48D2" w:rsidRPr="00887ED2" w:rsidRDefault="003A48D2" w:rsidP="00E50288">
      <w:pPr>
        <w:numPr>
          <w:ilvl w:val="0"/>
          <w:numId w:val="65"/>
        </w:numPr>
        <w:autoSpaceDE w:val="0"/>
        <w:autoSpaceDN w:val="0"/>
        <w:adjustRightInd w:val="0"/>
        <w:ind w:right="332"/>
        <w:jc w:val="both"/>
        <w:rPr>
          <w:iCs/>
        </w:rPr>
      </w:pPr>
      <w:r w:rsidRPr="00887ED2">
        <w:rPr>
          <w:iCs/>
        </w:rPr>
        <w:t>Победа по финальному счету (ФС).</w:t>
      </w:r>
    </w:p>
    <w:p w14:paraId="73201BF7" w14:textId="77777777" w:rsidR="003A48D2" w:rsidRPr="00887ED2" w:rsidRDefault="003A48D2" w:rsidP="00E50288">
      <w:pPr>
        <w:numPr>
          <w:ilvl w:val="0"/>
          <w:numId w:val="65"/>
        </w:numPr>
        <w:autoSpaceDE w:val="0"/>
        <w:autoSpaceDN w:val="0"/>
        <w:adjustRightInd w:val="0"/>
        <w:ind w:right="332"/>
        <w:jc w:val="both"/>
        <w:rPr>
          <w:iCs/>
        </w:rPr>
      </w:pPr>
      <w:r w:rsidRPr="00887ED2">
        <w:t>Победа по разнице баллов (РБ).</w:t>
      </w:r>
    </w:p>
    <w:p w14:paraId="31DDC299" w14:textId="77777777" w:rsidR="003A48D2" w:rsidRPr="00887ED2" w:rsidRDefault="003A48D2" w:rsidP="00E50288">
      <w:pPr>
        <w:numPr>
          <w:ilvl w:val="0"/>
          <w:numId w:val="65"/>
        </w:numPr>
        <w:autoSpaceDE w:val="0"/>
        <w:autoSpaceDN w:val="0"/>
        <w:adjustRightInd w:val="0"/>
        <w:ind w:right="332"/>
        <w:jc w:val="both"/>
      </w:pPr>
      <w:r w:rsidRPr="00887ED2">
        <w:t>Победа в дополнительном раунде (ПДР).</w:t>
      </w:r>
    </w:p>
    <w:p w14:paraId="237F48C4" w14:textId="77777777" w:rsidR="003A48D2" w:rsidRPr="00887ED2" w:rsidRDefault="003A48D2" w:rsidP="00E50288">
      <w:pPr>
        <w:numPr>
          <w:ilvl w:val="0"/>
          <w:numId w:val="65"/>
        </w:numPr>
        <w:autoSpaceDE w:val="0"/>
        <w:autoSpaceDN w:val="0"/>
        <w:adjustRightInd w:val="0"/>
        <w:ind w:right="332"/>
        <w:jc w:val="both"/>
      </w:pPr>
      <w:r w:rsidRPr="00887ED2">
        <w:t>Победа по предпочтительности (ПП).</w:t>
      </w:r>
    </w:p>
    <w:p w14:paraId="6517513B" w14:textId="77777777" w:rsidR="003A48D2" w:rsidRPr="00887ED2" w:rsidRDefault="003A48D2" w:rsidP="00E50288">
      <w:pPr>
        <w:numPr>
          <w:ilvl w:val="0"/>
          <w:numId w:val="65"/>
        </w:numPr>
        <w:autoSpaceDE w:val="0"/>
        <w:autoSpaceDN w:val="0"/>
        <w:adjustRightInd w:val="0"/>
        <w:ind w:right="332"/>
        <w:jc w:val="both"/>
      </w:pPr>
      <w:r w:rsidRPr="00887ED2">
        <w:rPr>
          <w:iCs/>
        </w:rPr>
        <w:t>Победа вследствие снятия спортсмена (СС).</w:t>
      </w:r>
    </w:p>
    <w:p w14:paraId="4A942FF5" w14:textId="77777777" w:rsidR="003A48D2" w:rsidRPr="00887ED2" w:rsidRDefault="003A48D2" w:rsidP="00E50288">
      <w:pPr>
        <w:numPr>
          <w:ilvl w:val="0"/>
          <w:numId w:val="65"/>
        </w:numPr>
        <w:autoSpaceDE w:val="0"/>
        <w:autoSpaceDN w:val="0"/>
        <w:adjustRightInd w:val="0"/>
        <w:ind w:right="332"/>
        <w:jc w:val="both"/>
      </w:pPr>
      <w:r w:rsidRPr="00887ED2">
        <w:rPr>
          <w:iCs/>
        </w:rPr>
        <w:t>Победа вследствие дисквалификации (ДИКВ).</w:t>
      </w:r>
    </w:p>
    <w:p w14:paraId="32009695" w14:textId="77777777" w:rsidR="003A48D2" w:rsidRPr="00CB0DAE" w:rsidRDefault="003A48D2" w:rsidP="00E50288">
      <w:pPr>
        <w:numPr>
          <w:ilvl w:val="0"/>
          <w:numId w:val="65"/>
        </w:numPr>
        <w:tabs>
          <w:tab w:val="left" w:pos="447"/>
        </w:tabs>
        <w:autoSpaceDE w:val="0"/>
        <w:autoSpaceDN w:val="0"/>
        <w:adjustRightInd w:val="0"/>
        <w:ind w:right="332"/>
        <w:jc w:val="both"/>
      </w:pPr>
      <w:r w:rsidRPr="00887ED2">
        <w:rPr>
          <w:iCs/>
        </w:rPr>
        <w:t>Победа вследствие объявленных рефери мер взыскания (ВЗ).</w:t>
      </w:r>
    </w:p>
    <w:p w14:paraId="5B9D9E08" w14:textId="77777777" w:rsidR="00CB0DAE" w:rsidRPr="00F44060" w:rsidRDefault="00CB0DAE" w:rsidP="00E50288">
      <w:pPr>
        <w:numPr>
          <w:ilvl w:val="0"/>
          <w:numId w:val="65"/>
        </w:numPr>
        <w:tabs>
          <w:tab w:val="left" w:pos="447"/>
        </w:tabs>
        <w:autoSpaceDE w:val="0"/>
        <w:autoSpaceDN w:val="0"/>
        <w:adjustRightInd w:val="0"/>
        <w:ind w:right="332"/>
        <w:jc w:val="both"/>
        <w:rPr>
          <w:highlight w:val="yellow"/>
        </w:rPr>
      </w:pPr>
      <w:r w:rsidRPr="00F44060">
        <w:rPr>
          <w:iCs/>
          <w:highlight w:val="yellow"/>
        </w:rPr>
        <w:t>Победа в виду обоюдной дисквалификации (ОДС)</w:t>
      </w:r>
    </w:p>
    <w:p w14:paraId="48C472D2" w14:textId="77777777" w:rsidR="00CB0DAE" w:rsidRPr="00F44060" w:rsidRDefault="00CB0DAE" w:rsidP="00E50288">
      <w:pPr>
        <w:numPr>
          <w:ilvl w:val="0"/>
          <w:numId w:val="65"/>
        </w:numPr>
        <w:tabs>
          <w:tab w:val="left" w:pos="447"/>
        </w:tabs>
        <w:autoSpaceDE w:val="0"/>
        <w:autoSpaceDN w:val="0"/>
        <w:adjustRightInd w:val="0"/>
        <w:ind w:right="332"/>
        <w:jc w:val="both"/>
        <w:rPr>
          <w:highlight w:val="yellow"/>
        </w:rPr>
      </w:pPr>
      <w:r w:rsidRPr="00F44060">
        <w:rPr>
          <w:iCs/>
          <w:highlight w:val="yellow"/>
        </w:rPr>
        <w:t>Победа в виду обоюдног</w:t>
      </w:r>
      <w:r w:rsidR="00F44060">
        <w:rPr>
          <w:iCs/>
          <w:highlight w:val="yellow"/>
        </w:rPr>
        <w:t>о отстранения спортсменов за не</w:t>
      </w:r>
      <w:r w:rsidRPr="00F44060">
        <w:rPr>
          <w:iCs/>
          <w:highlight w:val="yellow"/>
        </w:rPr>
        <w:t>спортивное поведение (ООСНП)</w:t>
      </w:r>
    </w:p>
    <w:p w14:paraId="3375BAEE" w14:textId="77777777" w:rsidR="003A48D2" w:rsidRPr="00887ED2" w:rsidRDefault="003A48D2" w:rsidP="003A48D2">
      <w:pPr>
        <w:autoSpaceDE w:val="0"/>
        <w:autoSpaceDN w:val="0"/>
        <w:adjustRightInd w:val="0"/>
        <w:ind w:right="332"/>
        <w:jc w:val="both"/>
        <w:rPr>
          <w:b/>
        </w:rPr>
      </w:pPr>
      <w:r w:rsidRPr="00887ED2">
        <w:rPr>
          <w:b/>
        </w:rPr>
        <w:t xml:space="preserve">(Пояснение 1) </w:t>
      </w:r>
    </w:p>
    <w:p w14:paraId="469111BB" w14:textId="77777777" w:rsidR="003A48D2" w:rsidRPr="00887ED2" w:rsidRDefault="003A48D2" w:rsidP="003A48D2">
      <w:pPr>
        <w:autoSpaceDE w:val="0"/>
        <w:autoSpaceDN w:val="0"/>
        <w:adjustRightInd w:val="0"/>
        <w:ind w:right="332"/>
        <w:jc w:val="both"/>
      </w:pPr>
      <w:r w:rsidRPr="00887ED2">
        <w:t>Победа вследствие остановки поединка рефери:</w:t>
      </w:r>
    </w:p>
    <w:p w14:paraId="46620189" w14:textId="77777777" w:rsidR="003A48D2" w:rsidRPr="00887ED2" w:rsidRDefault="003A48D2" w:rsidP="003A48D2">
      <w:pPr>
        <w:autoSpaceDE w:val="0"/>
        <w:autoSpaceDN w:val="0"/>
        <w:adjustRightInd w:val="0"/>
        <w:ind w:right="332"/>
        <w:jc w:val="both"/>
        <w:rPr>
          <w:iCs/>
        </w:rPr>
      </w:pPr>
      <w:r w:rsidRPr="00887ED2">
        <w:rPr>
          <w:iCs/>
        </w:rPr>
        <w:t xml:space="preserve">Рефери объявляет этот результат, в следующих случаях: </w:t>
      </w:r>
    </w:p>
    <w:p w14:paraId="38E1AD00" w14:textId="77777777" w:rsidR="003A48D2" w:rsidRPr="00887ED2" w:rsidRDefault="003A48D2" w:rsidP="003A48D2">
      <w:pPr>
        <w:autoSpaceDE w:val="0"/>
        <w:autoSpaceDN w:val="0"/>
        <w:adjustRightInd w:val="0"/>
        <w:ind w:right="332"/>
        <w:jc w:val="both"/>
        <w:rPr>
          <w:iCs/>
        </w:rPr>
      </w:pPr>
      <w:r w:rsidRPr="00887ED2">
        <w:rPr>
          <w:iCs/>
        </w:rPr>
        <w:t>а) В случае если соперник в нокдауне в результате атаки разрешенной техникой, не может продолжать поединок при счёте «Йо-доль» или если рефери решает, что соперник не способен продолжить поединок, этот результат может быть объявлен прежде, чем истекут 10 секунд.</w:t>
      </w:r>
    </w:p>
    <w:p w14:paraId="44B6B6BC" w14:textId="77777777" w:rsidR="003A48D2" w:rsidRPr="00887ED2" w:rsidRDefault="003A48D2" w:rsidP="003A48D2">
      <w:pPr>
        <w:autoSpaceDE w:val="0"/>
        <w:autoSpaceDN w:val="0"/>
        <w:adjustRightInd w:val="0"/>
        <w:ind w:right="332"/>
        <w:jc w:val="both"/>
        <w:rPr>
          <w:iCs/>
        </w:rPr>
      </w:pPr>
      <w:r w:rsidRPr="00887ED2">
        <w:rPr>
          <w:iCs/>
        </w:rPr>
        <w:t>б) Если участник не может продолжать поединок после истечения одной минуты для оказания первой помощи.</w:t>
      </w:r>
    </w:p>
    <w:p w14:paraId="308D2D0E" w14:textId="77777777" w:rsidR="003A48D2" w:rsidRPr="00887ED2" w:rsidRDefault="003A48D2" w:rsidP="003A48D2">
      <w:pPr>
        <w:autoSpaceDE w:val="0"/>
        <w:autoSpaceDN w:val="0"/>
        <w:adjustRightInd w:val="0"/>
        <w:ind w:right="332"/>
        <w:jc w:val="both"/>
        <w:rPr>
          <w:iCs/>
        </w:rPr>
      </w:pPr>
      <w:r w:rsidRPr="00887ED2">
        <w:rPr>
          <w:iCs/>
        </w:rPr>
        <w:t>в) Если участник три раза игнорирует команду рефери продолжать поединок три.</w:t>
      </w:r>
    </w:p>
    <w:p w14:paraId="330634FF" w14:textId="77777777" w:rsidR="003A48D2" w:rsidRPr="00887ED2" w:rsidRDefault="003A48D2" w:rsidP="003A48D2">
      <w:pPr>
        <w:autoSpaceDE w:val="0"/>
        <w:autoSpaceDN w:val="0"/>
        <w:adjustRightInd w:val="0"/>
        <w:ind w:right="332"/>
        <w:jc w:val="both"/>
        <w:rPr>
          <w:iCs/>
        </w:rPr>
      </w:pPr>
      <w:r w:rsidRPr="00887ED2">
        <w:rPr>
          <w:iCs/>
        </w:rPr>
        <w:t>г) Если рефери осознаёт, что необходимо остановить поединок для безопасности спортсмена.</w:t>
      </w:r>
    </w:p>
    <w:p w14:paraId="102BFC59" w14:textId="77777777" w:rsidR="003A48D2" w:rsidRPr="00887ED2" w:rsidRDefault="003A48D2" w:rsidP="003A48D2">
      <w:pPr>
        <w:autoSpaceDE w:val="0"/>
        <w:autoSpaceDN w:val="0"/>
        <w:adjustRightInd w:val="0"/>
        <w:ind w:right="332"/>
        <w:jc w:val="both"/>
        <w:rPr>
          <w:iCs/>
        </w:rPr>
      </w:pPr>
      <w:r w:rsidRPr="00887ED2">
        <w:rPr>
          <w:iCs/>
        </w:rPr>
        <w:t>д) Когда официальный врач определяет, что поединок необходимо остановить вследствие травмы спортсмена.</w:t>
      </w:r>
    </w:p>
    <w:p w14:paraId="027C906B" w14:textId="77777777" w:rsidR="003A48D2" w:rsidRPr="00887ED2" w:rsidRDefault="003A48D2" w:rsidP="003A48D2">
      <w:pPr>
        <w:autoSpaceDE w:val="0"/>
        <w:autoSpaceDN w:val="0"/>
        <w:adjustRightInd w:val="0"/>
        <w:ind w:right="332"/>
        <w:jc w:val="both"/>
        <w:rPr>
          <w:b/>
        </w:rPr>
      </w:pPr>
      <w:r w:rsidRPr="00887ED2">
        <w:rPr>
          <w:b/>
        </w:rPr>
        <w:t xml:space="preserve">(Пояснение 2) </w:t>
      </w:r>
    </w:p>
    <w:p w14:paraId="7FBD012E" w14:textId="77777777" w:rsidR="003A48D2" w:rsidRPr="00887ED2" w:rsidRDefault="003A48D2" w:rsidP="003A48D2">
      <w:pPr>
        <w:autoSpaceDE w:val="0"/>
        <w:autoSpaceDN w:val="0"/>
        <w:adjustRightInd w:val="0"/>
        <w:ind w:right="332"/>
        <w:jc w:val="both"/>
      </w:pPr>
      <w:r w:rsidRPr="00887ED2">
        <w:t xml:space="preserve">Победа по разнице баллов: </w:t>
      </w:r>
    </w:p>
    <w:p w14:paraId="10E33747" w14:textId="77777777" w:rsidR="003A48D2" w:rsidRPr="00887ED2" w:rsidRDefault="003A48D2" w:rsidP="003A48D2">
      <w:pPr>
        <w:autoSpaceDE w:val="0"/>
        <w:autoSpaceDN w:val="0"/>
        <w:adjustRightInd w:val="0"/>
        <w:ind w:right="332"/>
        <w:jc w:val="both"/>
      </w:pPr>
      <w:r w:rsidRPr="00887ED2">
        <w:t xml:space="preserve">В случае разницы в счете в 20 баллов между двумя участниками во время завершения 2 раунда и/или в любое время в течение 3 раунда, рефери должен остановить поединок и </w:t>
      </w:r>
      <w:r w:rsidRPr="00887ED2">
        <w:lastRenderedPageBreak/>
        <w:t>объявить победителя по разнице баллов. Данное решение не применяется во время полуфиналов и финалов в возрастной категории мужчины и женщины в соответствии с положением о данных соревнованиях.</w:t>
      </w:r>
    </w:p>
    <w:p w14:paraId="77CC690B" w14:textId="77777777" w:rsidR="003A48D2" w:rsidRPr="00887ED2" w:rsidRDefault="003A48D2" w:rsidP="003A48D2">
      <w:pPr>
        <w:autoSpaceDE w:val="0"/>
        <w:autoSpaceDN w:val="0"/>
        <w:adjustRightInd w:val="0"/>
        <w:ind w:right="332"/>
        <w:jc w:val="both"/>
        <w:rPr>
          <w:b/>
        </w:rPr>
      </w:pPr>
      <w:r w:rsidRPr="00887ED2">
        <w:rPr>
          <w:b/>
        </w:rPr>
        <w:t>(Пояснение 3)</w:t>
      </w:r>
    </w:p>
    <w:p w14:paraId="77E6CB6C" w14:textId="77777777" w:rsidR="003A48D2" w:rsidRPr="00887ED2" w:rsidRDefault="003A48D2" w:rsidP="003A48D2">
      <w:pPr>
        <w:autoSpaceDE w:val="0"/>
        <w:autoSpaceDN w:val="0"/>
        <w:adjustRightInd w:val="0"/>
        <w:ind w:right="332"/>
        <w:jc w:val="both"/>
        <w:rPr>
          <w:iCs/>
        </w:rPr>
      </w:pPr>
      <w:r w:rsidRPr="00887ED2">
        <w:rPr>
          <w:iCs/>
        </w:rPr>
        <w:t xml:space="preserve">Победа вследствие снятия участника: </w:t>
      </w:r>
    </w:p>
    <w:p w14:paraId="6C16D4F5" w14:textId="77777777" w:rsidR="003A48D2" w:rsidRPr="00887ED2" w:rsidRDefault="003A48D2" w:rsidP="003A48D2">
      <w:pPr>
        <w:autoSpaceDE w:val="0"/>
        <w:autoSpaceDN w:val="0"/>
        <w:adjustRightInd w:val="0"/>
        <w:ind w:right="332"/>
        <w:jc w:val="both"/>
        <w:rPr>
          <w:iCs/>
        </w:rPr>
      </w:pPr>
      <w:r w:rsidRPr="00887ED2">
        <w:rPr>
          <w:iCs/>
        </w:rPr>
        <w:t>Победитель определяется в связи со снятием соперника.</w:t>
      </w:r>
    </w:p>
    <w:p w14:paraId="42F4BC68" w14:textId="77777777" w:rsidR="003A48D2" w:rsidRPr="00887ED2" w:rsidRDefault="003A48D2" w:rsidP="00E50288">
      <w:pPr>
        <w:numPr>
          <w:ilvl w:val="0"/>
          <w:numId w:val="69"/>
        </w:numPr>
        <w:tabs>
          <w:tab w:val="left" w:pos="426"/>
        </w:tabs>
        <w:autoSpaceDE w:val="0"/>
        <w:autoSpaceDN w:val="0"/>
        <w:adjustRightInd w:val="0"/>
        <w:ind w:left="0" w:right="332" w:firstLine="0"/>
        <w:jc w:val="both"/>
        <w:rPr>
          <w:iCs/>
        </w:rPr>
      </w:pPr>
      <w:r w:rsidRPr="00887ED2">
        <w:rPr>
          <w:iCs/>
        </w:rPr>
        <w:t>когда соперник снят с соревнований из-за травмы или других причин;</w:t>
      </w:r>
    </w:p>
    <w:p w14:paraId="41ECAFEF" w14:textId="77777777" w:rsidR="003A48D2" w:rsidRPr="00887ED2" w:rsidRDefault="003A48D2" w:rsidP="00E50288">
      <w:pPr>
        <w:numPr>
          <w:ilvl w:val="0"/>
          <w:numId w:val="69"/>
        </w:numPr>
        <w:tabs>
          <w:tab w:val="left" w:pos="426"/>
        </w:tabs>
        <w:autoSpaceDE w:val="0"/>
        <w:autoSpaceDN w:val="0"/>
        <w:adjustRightInd w:val="0"/>
        <w:ind w:left="0" w:right="332" w:firstLine="0"/>
        <w:jc w:val="both"/>
        <w:rPr>
          <w:iCs/>
        </w:rPr>
      </w:pPr>
      <w:r w:rsidRPr="00887ED2">
        <w:rPr>
          <w:iCs/>
        </w:rPr>
        <w:t>когда соперник не возобновляет поединок после минутного периода для отдыха и не реагирует на команду начать поединок;</w:t>
      </w:r>
    </w:p>
    <w:p w14:paraId="3026289C" w14:textId="77777777" w:rsidR="003A48D2" w:rsidRPr="00887ED2" w:rsidRDefault="003A48D2" w:rsidP="00E50288">
      <w:pPr>
        <w:numPr>
          <w:ilvl w:val="0"/>
          <w:numId w:val="69"/>
        </w:numPr>
        <w:tabs>
          <w:tab w:val="left" w:pos="426"/>
        </w:tabs>
        <w:autoSpaceDE w:val="0"/>
        <w:autoSpaceDN w:val="0"/>
        <w:adjustRightInd w:val="0"/>
        <w:ind w:left="0" w:right="332" w:firstLine="0"/>
        <w:jc w:val="both"/>
        <w:rPr>
          <w:iCs/>
        </w:rPr>
      </w:pPr>
      <w:r w:rsidRPr="00887ED2">
        <w:rPr>
          <w:iCs/>
        </w:rPr>
        <w:t>когда секундант бросает полотенце на площадку, чтобы показать поражение в поединке.</w:t>
      </w:r>
    </w:p>
    <w:p w14:paraId="42F0B8C5" w14:textId="77777777" w:rsidR="003A48D2" w:rsidRPr="00887ED2" w:rsidRDefault="003A48D2" w:rsidP="003A48D2">
      <w:pPr>
        <w:autoSpaceDE w:val="0"/>
        <w:autoSpaceDN w:val="0"/>
        <w:adjustRightInd w:val="0"/>
        <w:ind w:right="332"/>
        <w:jc w:val="both"/>
        <w:rPr>
          <w:b/>
        </w:rPr>
      </w:pPr>
      <w:r w:rsidRPr="00887ED2">
        <w:rPr>
          <w:b/>
        </w:rPr>
        <w:t>(Пояснение 4)</w:t>
      </w:r>
    </w:p>
    <w:p w14:paraId="27ED3E13" w14:textId="77777777" w:rsidR="003A48D2" w:rsidRPr="00887ED2" w:rsidRDefault="003A48D2" w:rsidP="003A48D2">
      <w:pPr>
        <w:autoSpaceDE w:val="0"/>
        <w:autoSpaceDN w:val="0"/>
        <w:adjustRightInd w:val="0"/>
        <w:ind w:right="332"/>
        <w:jc w:val="both"/>
        <w:rPr>
          <w:iCs/>
        </w:rPr>
      </w:pPr>
      <w:r w:rsidRPr="00887ED2">
        <w:rPr>
          <w:iCs/>
        </w:rPr>
        <w:t xml:space="preserve">Победа вследствие дисквалификации: </w:t>
      </w:r>
    </w:p>
    <w:p w14:paraId="537336F1" w14:textId="77777777" w:rsidR="003A48D2" w:rsidRPr="00887ED2" w:rsidRDefault="003A48D2" w:rsidP="003A48D2">
      <w:pPr>
        <w:autoSpaceDE w:val="0"/>
        <w:autoSpaceDN w:val="0"/>
        <w:adjustRightInd w:val="0"/>
        <w:ind w:right="332"/>
        <w:jc w:val="both"/>
        <w:rPr>
          <w:iCs/>
        </w:rPr>
      </w:pPr>
      <w:r w:rsidRPr="00887ED2">
        <w:rPr>
          <w:iCs/>
        </w:rPr>
        <w:t>Это - результат, определяемый дисквалификацией соперника при взвешивании или когда соперник теряет свой статус перед началом соревнований.</w:t>
      </w:r>
    </w:p>
    <w:p w14:paraId="060FA5CE" w14:textId="77777777" w:rsidR="003A48D2" w:rsidRPr="00887ED2" w:rsidRDefault="003A48D2" w:rsidP="003A48D2">
      <w:pPr>
        <w:autoSpaceDE w:val="0"/>
        <w:autoSpaceDN w:val="0"/>
        <w:adjustRightInd w:val="0"/>
        <w:ind w:right="332"/>
        <w:jc w:val="both"/>
      </w:pPr>
      <w:r w:rsidRPr="00887ED2">
        <w:t>Следующие действия разняться в соответствии с причиной дисквалификации.</w:t>
      </w:r>
    </w:p>
    <w:p w14:paraId="215872AE" w14:textId="77777777" w:rsidR="003A48D2" w:rsidRPr="00887ED2" w:rsidRDefault="003A48D2" w:rsidP="003A48D2">
      <w:pPr>
        <w:tabs>
          <w:tab w:val="left" w:pos="855"/>
        </w:tabs>
        <w:autoSpaceDE w:val="0"/>
        <w:autoSpaceDN w:val="0"/>
        <w:adjustRightInd w:val="0"/>
        <w:ind w:right="332"/>
        <w:jc w:val="both"/>
      </w:pPr>
      <w:r w:rsidRPr="00887ED2">
        <w:t>а) В случае если участники не прошли или не явились на официальное взвешивание, после того, как прошла жеребьевка: Результат необходимо отметить в турнирной сетке и информация должна быть доведена техническим должностным лицам и всем заинтересованным представителям. Рефери для этого поединка не назначаются. Участники, не прошедшие или не явившиеся на официальное взвешивание, к соревнованиям не допускаются.</w:t>
      </w:r>
    </w:p>
    <w:p w14:paraId="59344272" w14:textId="77777777" w:rsidR="003A48D2" w:rsidRPr="00887ED2" w:rsidRDefault="003A48D2" w:rsidP="003A48D2">
      <w:pPr>
        <w:tabs>
          <w:tab w:val="left" w:pos="894"/>
        </w:tabs>
        <w:autoSpaceDE w:val="0"/>
        <w:autoSpaceDN w:val="0"/>
        <w:adjustRightInd w:val="0"/>
        <w:ind w:right="332"/>
        <w:jc w:val="both"/>
      </w:pPr>
      <w:r w:rsidRPr="00887ED2">
        <w:t>б) Если спортсмен прошел взвешивание, но не появился в зоне тренера: рефери и соперник ожидают на своих местах, пока рефери не объявит победителя поединка.</w:t>
      </w:r>
    </w:p>
    <w:p w14:paraId="44E5E2F6" w14:textId="77777777" w:rsidR="003A48D2" w:rsidRPr="00887ED2" w:rsidRDefault="003A48D2" w:rsidP="003A48D2">
      <w:pPr>
        <w:autoSpaceDE w:val="0"/>
        <w:autoSpaceDN w:val="0"/>
        <w:adjustRightInd w:val="0"/>
        <w:ind w:right="332"/>
        <w:jc w:val="both"/>
        <w:rPr>
          <w:b/>
        </w:rPr>
      </w:pPr>
      <w:r w:rsidRPr="00887ED2">
        <w:rPr>
          <w:b/>
        </w:rPr>
        <w:t xml:space="preserve">(Пояснение 5) </w:t>
      </w:r>
    </w:p>
    <w:p w14:paraId="4240BF26" w14:textId="77777777" w:rsidR="003A48D2" w:rsidRPr="00887ED2" w:rsidRDefault="003A48D2" w:rsidP="003A48D2">
      <w:pPr>
        <w:autoSpaceDE w:val="0"/>
        <w:autoSpaceDN w:val="0"/>
        <w:adjustRightInd w:val="0"/>
        <w:ind w:right="332"/>
        <w:jc w:val="both"/>
        <w:rPr>
          <w:iCs/>
        </w:rPr>
      </w:pPr>
      <w:r w:rsidRPr="00887ED2">
        <w:rPr>
          <w:iCs/>
        </w:rPr>
        <w:t>Победа вследствие объявленных рефери мер взыскания: Объявляется рефери в случаях:</w:t>
      </w:r>
    </w:p>
    <w:p w14:paraId="48F1EF18" w14:textId="77777777" w:rsidR="003A48D2" w:rsidRPr="00887ED2" w:rsidRDefault="003A48D2" w:rsidP="003A48D2">
      <w:pPr>
        <w:autoSpaceDE w:val="0"/>
        <w:autoSpaceDN w:val="0"/>
        <w:adjustRightInd w:val="0"/>
        <w:ind w:right="332"/>
        <w:jc w:val="both"/>
        <w:rPr>
          <w:iCs/>
        </w:rPr>
      </w:pPr>
      <w:r w:rsidRPr="00887ED2">
        <w:rPr>
          <w:iCs/>
        </w:rPr>
        <w:t>а) Если участник набирает десять  «Гамчжом».</w:t>
      </w:r>
    </w:p>
    <w:p w14:paraId="046E40D7" w14:textId="77777777" w:rsidR="003A48D2" w:rsidRPr="00887ED2" w:rsidRDefault="003A48D2" w:rsidP="003A48D2">
      <w:pPr>
        <w:autoSpaceDE w:val="0"/>
        <w:autoSpaceDN w:val="0"/>
        <w:adjustRightInd w:val="0"/>
        <w:ind w:right="332"/>
        <w:jc w:val="both"/>
        <w:rPr>
          <w:iCs/>
        </w:rPr>
      </w:pPr>
      <w:r w:rsidRPr="00887ED2">
        <w:rPr>
          <w:iCs/>
        </w:rPr>
        <w:t>б) Если установлено, что участник манипулирует сенсорами или системой судейства ПСС.</w:t>
      </w:r>
    </w:p>
    <w:p w14:paraId="14BA38C6" w14:textId="77777777" w:rsidR="003A48D2" w:rsidRPr="00887ED2" w:rsidRDefault="003A48D2" w:rsidP="003A48D2">
      <w:pPr>
        <w:autoSpaceDE w:val="0"/>
        <w:autoSpaceDN w:val="0"/>
        <w:adjustRightInd w:val="0"/>
        <w:ind w:right="332"/>
        <w:jc w:val="both"/>
        <w:rPr>
          <w:iCs/>
        </w:rPr>
      </w:pPr>
      <w:r w:rsidRPr="00887ED2">
        <w:rPr>
          <w:iCs/>
        </w:rPr>
        <w:t>в) Если участник или тренер не подчиняются командам рефери или не подчиняются правилам соревнований, или совершает любые серьёзные нарушения поведения, включая не адекватный протест.</w:t>
      </w:r>
    </w:p>
    <w:p w14:paraId="4720AE0A" w14:textId="77777777" w:rsidR="003A48D2" w:rsidRPr="00887ED2" w:rsidRDefault="003A48D2" w:rsidP="003A48D2"/>
    <w:p w14:paraId="4BC1929E" w14:textId="77777777" w:rsidR="003A48D2" w:rsidRPr="00887ED2" w:rsidRDefault="003A48D2" w:rsidP="003A48D2">
      <w:pPr>
        <w:autoSpaceDE w:val="0"/>
        <w:autoSpaceDN w:val="0"/>
        <w:adjustRightInd w:val="0"/>
        <w:jc w:val="both"/>
        <w:rPr>
          <w:b/>
          <w:bCs/>
          <w:iCs/>
        </w:rPr>
      </w:pPr>
      <w:r w:rsidRPr="00887ED2">
        <w:rPr>
          <w:b/>
          <w:bCs/>
          <w:iCs/>
        </w:rPr>
        <w:t>Статья 4.12. Нокдаун</w:t>
      </w:r>
    </w:p>
    <w:p w14:paraId="5C22A132" w14:textId="77777777" w:rsidR="003A48D2" w:rsidRPr="00887ED2" w:rsidRDefault="003A48D2" w:rsidP="003A48D2">
      <w:pPr>
        <w:autoSpaceDE w:val="0"/>
        <w:autoSpaceDN w:val="0"/>
        <w:adjustRightInd w:val="0"/>
        <w:jc w:val="both"/>
        <w:rPr>
          <w:iCs/>
        </w:rPr>
      </w:pPr>
      <w:r w:rsidRPr="00887ED2">
        <w:rPr>
          <w:iCs/>
        </w:rPr>
        <w:t>1. Когда любая часть тела, кроме подошв ступней, касается пола вследствие воздействия силы технического приема, выполненного соперником.</w:t>
      </w:r>
    </w:p>
    <w:p w14:paraId="378EE749" w14:textId="77777777" w:rsidR="003A48D2" w:rsidRPr="00887ED2" w:rsidRDefault="003A48D2" w:rsidP="003A48D2">
      <w:pPr>
        <w:autoSpaceDE w:val="0"/>
        <w:autoSpaceDN w:val="0"/>
        <w:adjustRightInd w:val="0"/>
        <w:jc w:val="both"/>
        <w:rPr>
          <w:iCs/>
        </w:rPr>
      </w:pPr>
      <w:r w:rsidRPr="00887ED2">
        <w:rPr>
          <w:iCs/>
        </w:rPr>
        <w:t>2. Когда участник поражен, не проявляет намерения или возможности продолжить состязание.</w:t>
      </w:r>
    </w:p>
    <w:p w14:paraId="004BB97C" w14:textId="77777777" w:rsidR="003A48D2" w:rsidRPr="00887ED2" w:rsidRDefault="003A48D2" w:rsidP="003A48D2">
      <w:pPr>
        <w:autoSpaceDE w:val="0"/>
        <w:autoSpaceDN w:val="0"/>
        <w:adjustRightInd w:val="0"/>
        <w:jc w:val="both"/>
        <w:rPr>
          <w:iCs/>
        </w:rPr>
      </w:pPr>
      <w:r w:rsidRPr="00887ED2">
        <w:rPr>
          <w:iCs/>
        </w:rPr>
        <w:t>3. Если рефери решит, что поединок не может продолжаться в результате проведенного мощного технического приема.</w:t>
      </w:r>
    </w:p>
    <w:p w14:paraId="741774FA"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1</w:t>
      </w:r>
      <w:r w:rsidRPr="00887ED2">
        <w:rPr>
          <w:iCs/>
        </w:rPr>
        <w:t>)</w:t>
      </w:r>
    </w:p>
    <w:p w14:paraId="42EF9E19" w14:textId="77777777" w:rsidR="003A48D2" w:rsidRPr="00887ED2" w:rsidRDefault="003A48D2" w:rsidP="003A48D2">
      <w:pPr>
        <w:autoSpaceDE w:val="0"/>
        <w:autoSpaceDN w:val="0"/>
        <w:adjustRightInd w:val="0"/>
        <w:jc w:val="both"/>
        <w:rPr>
          <w:iCs/>
        </w:rPr>
      </w:pPr>
      <w:r w:rsidRPr="00887ED2">
        <w:rPr>
          <w:iCs/>
        </w:rPr>
        <w:t>Нокдаун:</w:t>
      </w:r>
    </w:p>
    <w:p w14:paraId="7D90EFEF" w14:textId="77777777" w:rsidR="003A48D2" w:rsidRPr="00887ED2" w:rsidRDefault="003A48D2" w:rsidP="003A48D2">
      <w:pPr>
        <w:autoSpaceDE w:val="0"/>
        <w:autoSpaceDN w:val="0"/>
        <w:adjustRightInd w:val="0"/>
        <w:jc w:val="both"/>
        <w:rPr>
          <w:iCs/>
        </w:rPr>
      </w:pPr>
      <w:r w:rsidRPr="00887ED2">
        <w:rPr>
          <w:iCs/>
        </w:rPr>
        <w:t>Ситуация когда, участник сбит на пол, или потрясен в результате удара, или неспособен адекватно отвечать требованиям поединка.</w:t>
      </w:r>
    </w:p>
    <w:p w14:paraId="3C518F46" w14:textId="77777777" w:rsidR="003A48D2" w:rsidRPr="00887ED2" w:rsidRDefault="003A48D2" w:rsidP="003A48D2">
      <w:pPr>
        <w:autoSpaceDE w:val="0"/>
        <w:autoSpaceDN w:val="0"/>
        <w:adjustRightInd w:val="0"/>
        <w:jc w:val="both"/>
        <w:rPr>
          <w:iCs/>
        </w:rPr>
      </w:pPr>
      <w:r w:rsidRPr="00887ED2">
        <w:rPr>
          <w:iCs/>
        </w:rPr>
        <w:t>Даже в отсутствии этих признаков рефери может интерпретировать как нокдаун ситуацию, когда в результате контакта возникает опасность продолжения поединка, или когда возникает вопрос о безопасности участников.</w:t>
      </w:r>
    </w:p>
    <w:p w14:paraId="1FF23631" w14:textId="77777777" w:rsidR="003A48D2" w:rsidRPr="00887ED2" w:rsidRDefault="003A48D2" w:rsidP="003A48D2">
      <w:pPr>
        <w:autoSpaceDE w:val="0"/>
        <w:autoSpaceDN w:val="0"/>
        <w:adjustRightInd w:val="0"/>
        <w:jc w:val="both"/>
        <w:rPr>
          <w:iCs/>
        </w:rPr>
      </w:pPr>
    </w:p>
    <w:p w14:paraId="2A15AD66" w14:textId="77777777" w:rsidR="003A48D2" w:rsidRPr="00887ED2" w:rsidRDefault="003A48D2" w:rsidP="003A48D2">
      <w:pPr>
        <w:autoSpaceDE w:val="0"/>
        <w:autoSpaceDN w:val="0"/>
        <w:adjustRightInd w:val="0"/>
        <w:jc w:val="both"/>
        <w:rPr>
          <w:b/>
          <w:bCs/>
          <w:iCs/>
        </w:rPr>
      </w:pPr>
      <w:r w:rsidRPr="00887ED2">
        <w:rPr>
          <w:b/>
          <w:bCs/>
          <w:iCs/>
        </w:rPr>
        <w:t>Статья 4.13. Процедура при нокдауне</w:t>
      </w:r>
    </w:p>
    <w:p w14:paraId="1CA9F35B" w14:textId="77777777" w:rsidR="003A48D2" w:rsidRPr="00887ED2" w:rsidRDefault="003A48D2" w:rsidP="00E50288">
      <w:pPr>
        <w:numPr>
          <w:ilvl w:val="0"/>
          <w:numId w:val="56"/>
        </w:numPr>
        <w:tabs>
          <w:tab w:val="left" w:pos="426"/>
        </w:tabs>
        <w:autoSpaceDE w:val="0"/>
        <w:autoSpaceDN w:val="0"/>
        <w:adjustRightInd w:val="0"/>
        <w:ind w:left="0" w:firstLine="0"/>
        <w:jc w:val="both"/>
        <w:rPr>
          <w:iCs/>
        </w:rPr>
      </w:pPr>
      <w:r w:rsidRPr="00887ED2">
        <w:rPr>
          <w:iCs/>
        </w:rPr>
        <w:t>Если участник в нокдауне в результате атаки соперника с использованием разрешенных технических действий, то Рефери предпринимает следующие меры:</w:t>
      </w:r>
    </w:p>
    <w:p w14:paraId="3EE9A09B"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t>Рефери останавливает поединок, объявив «Кальо!», с целью разделить нападавшего от находящегося в нокдауне соперника.</w:t>
      </w:r>
    </w:p>
    <w:p w14:paraId="23C33D24"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lastRenderedPageBreak/>
        <w:t>Рефери начинает отсчет громко вслух от «Хана! (один)» до «Йоль! (десять)» с секундным интервалом, повернувшись к находящемуся в нокдауне участнику, при этом выполняя жесты рукой, показывая отсчет времени.</w:t>
      </w:r>
    </w:p>
    <w:p w14:paraId="140D57F6"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t>В случае, если находящийся в нокдауне участник встает во время отсчета рефери и желает продолжить борьбу, рефери должен продолжить счет до «Йо-доль! (восемь)» для полного восстановления этого спортсмена. Затем Рефери должен определить, восстановился ли соперник</w:t>
      </w:r>
      <w:r w:rsidR="00CB0DAE">
        <w:rPr>
          <w:iCs/>
        </w:rPr>
        <w:t xml:space="preserve"> «Файт!(показать готовность к продолжению)»</w:t>
      </w:r>
      <w:r w:rsidRPr="00887ED2">
        <w:rPr>
          <w:iCs/>
        </w:rPr>
        <w:t xml:space="preserve"> и, если так, то продолжить поединок командой «Кесок! (Продолжить!)».</w:t>
      </w:r>
    </w:p>
    <w:p w14:paraId="5EF42F96"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t>Если участник, находящийся в нокдауне, не может продемонстрировать желание продолжать поединок при счете «Йодоль! (восемь)», рефери объявляет другого участника победителем</w:t>
      </w:r>
      <w:r w:rsidR="00CB0DAE">
        <w:rPr>
          <w:iCs/>
        </w:rPr>
        <w:t xml:space="preserve"> в (ПОР)</w:t>
      </w:r>
    </w:p>
    <w:p w14:paraId="58D288AC"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t>Отсчет продолжается даже после окончания раунда или после того, как общее время поединка истекло.</w:t>
      </w:r>
    </w:p>
    <w:p w14:paraId="1FD22001"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t>Если оба участника находятся в нокдауне, рефери будет продолжать отсчет, пока один из соперников не восстановится.</w:t>
      </w:r>
    </w:p>
    <w:p w14:paraId="5B2280F5" w14:textId="77777777" w:rsidR="003A48D2" w:rsidRPr="00887ED2" w:rsidRDefault="003A48D2" w:rsidP="00E50288">
      <w:pPr>
        <w:numPr>
          <w:ilvl w:val="1"/>
          <w:numId w:val="56"/>
        </w:numPr>
        <w:tabs>
          <w:tab w:val="left" w:pos="426"/>
        </w:tabs>
        <w:autoSpaceDE w:val="0"/>
        <w:autoSpaceDN w:val="0"/>
        <w:adjustRightInd w:val="0"/>
        <w:ind w:left="0" w:firstLine="0"/>
        <w:jc w:val="both"/>
        <w:rPr>
          <w:iCs/>
        </w:rPr>
      </w:pPr>
      <w:r w:rsidRPr="00887ED2">
        <w:rPr>
          <w:iCs/>
        </w:rPr>
        <w:t>Если оба участника не восстановились при счете «Йоль! (десять)», победитель будет определен по счету матча до момента нокдауна.</w:t>
      </w:r>
    </w:p>
    <w:p w14:paraId="55BA127E" w14:textId="77777777" w:rsidR="003A48D2" w:rsidRDefault="003A48D2" w:rsidP="00E50288">
      <w:pPr>
        <w:numPr>
          <w:ilvl w:val="1"/>
          <w:numId w:val="56"/>
        </w:numPr>
        <w:tabs>
          <w:tab w:val="left" w:pos="426"/>
        </w:tabs>
        <w:autoSpaceDE w:val="0"/>
        <w:autoSpaceDN w:val="0"/>
        <w:adjustRightInd w:val="0"/>
        <w:ind w:left="0" w:firstLine="0"/>
        <w:jc w:val="both"/>
        <w:rPr>
          <w:iCs/>
        </w:rPr>
      </w:pPr>
      <w:r w:rsidRPr="00887ED2">
        <w:rPr>
          <w:iCs/>
        </w:rPr>
        <w:t>Если Рефери считает, что участник не в состоянии продолжать поединок, то он (Рефери) может объявить победителя и без отсчета.</w:t>
      </w:r>
    </w:p>
    <w:p w14:paraId="5E643D4B" w14:textId="77777777" w:rsidR="00CB0DAE" w:rsidRPr="00F44060" w:rsidRDefault="00CB0DAE" w:rsidP="00E50288">
      <w:pPr>
        <w:numPr>
          <w:ilvl w:val="1"/>
          <w:numId w:val="56"/>
        </w:numPr>
        <w:tabs>
          <w:tab w:val="left" w:pos="426"/>
        </w:tabs>
        <w:autoSpaceDE w:val="0"/>
        <w:autoSpaceDN w:val="0"/>
        <w:adjustRightInd w:val="0"/>
        <w:ind w:left="0" w:firstLine="0"/>
        <w:jc w:val="both"/>
        <w:rPr>
          <w:iCs/>
          <w:highlight w:val="yellow"/>
        </w:rPr>
      </w:pPr>
      <w:r w:rsidRPr="00F44060">
        <w:rPr>
          <w:iCs/>
          <w:highlight w:val="yellow"/>
        </w:rPr>
        <w:t>Рефери обязан остановить поединок после второго нокдауна не зависимости от состояния спортсмена (для мальчик</w:t>
      </w:r>
      <w:r w:rsidR="00F44060">
        <w:rPr>
          <w:iCs/>
          <w:highlight w:val="yellow"/>
        </w:rPr>
        <w:t xml:space="preserve">ов и девочек </w:t>
      </w:r>
      <w:r w:rsidRPr="00F44060">
        <w:rPr>
          <w:iCs/>
          <w:highlight w:val="yellow"/>
        </w:rPr>
        <w:t xml:space="preserve">11 лет). </w:t>
      </w:r>
    </w:p>
    <w:p w14:paraId="46905810" w14:textId="77777777" w:rsidR="003A48D2" w:rsidRPr="00887ED2" w:rsidRDefault="003A48D2" w:rsidP="00E50288">
      <w:pPr>
        <w:numPr>
          <w:ilvl w:val="0"/>
          <w:numId w:val="56"/>
        </w:numPr>
        <w:tabs>
          <w:tab w:val="left" w:pos="426"/>
        </w:tabs>
        <w:autoSpaceDE w:val="0"/>
        <w:autoSpaceDN w:val="0"/>
        <w:adjustRightInd w:val="0"/>
        <w:ind w:left="0" w:firstLine="0"/>
        <w:jc w:val="both"/>
        <w:rPr>
          <w:iCs/>
        </w:rPr>
      </w:pPr>
      <w:r w:rsidRPr="00887ED2">
        <w:rPr>
          <w:iCs/>
        </w:rPr>
        <w:t>Действия по окончании поединка</w:t>
      </w:r>
    </w:p>
    <w:p w14:paraId="2A8F3448" w14:textId="77777777" w:rsidR="003A48D2" w:rsidRPr="00887ED2" w:rsidRDefault="003A48D2" w:rsidP="003A48D2">
      <w:pPr>
        <w:autoSpaceDE w:val="0"/>
        <w:autoSpaceDN w:val="0"/>
        <w:adjustRightInd w:val="0"/>
        <w:jc w:val="both"/>
        <w:rPr>
          <w:iCs/>
        </w:rPr>
      </w:pPr>
      <w:r w:rsidRPr="00887ED2">
        <w:rPr>
          <w:iCs/>
        </w:rPr>
        <w:t>Любой участник, находящийся в нокауте после удара в голову, может быть допущен к соревнованиям не ранее чем</w:t>
      </w:r>
      <w:r w:rsidR="00CB0DAE" w:rsidRPr="00F44060">
        <w:rPr>
          <w:iCs/>
          <w:highlight w:val="yellow"/>
        </w:rPr>
        <w:t xml:space="preserve">: Мужчины и Женщины </w:t>
      </w:r>
      <w:r w:rsidRPr="00F44060">
        <w:rPr>
          <w:iCs/>
          <w:highlight w:val="yellow"/>
        </w:rPr>
        <w:t xml:space="preserve"> через 30 дней</w:t>
      </w:r>
      <w:r w:rsidR="00CB0DAE" w:rsidRPr="00F44060">
        <w:rPr>
          <w:iCs/>
          <w:highlight w:val="yellow"/>
        </w:rPr>
        <w:t>, Юниоры и Юниорки 45 дней, Юноши и Девушки 60 дней,</w:t>
      </w:r>
      <w:r w:rsidRPr="00887ED2">
        <w:rPr>
          <w:iCs/>
        </w:rPr>
        <w:t xml:space="preserve"> после нокаута с письменного разрешения врача назначенного соответствующей Федерацией.</w:t>
      </w:r>
    </w:p>
    <w:p w14:paraId="52D57929"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1</w:t>
      </w:r>
      <w:r w:rsidRPr="00887ED2">
        <w:rPr>
          <w:iCs/>
        </w:rPr>
        <w:t>)</w:t>
      </w:r>
    </w:p>
    <w:p w14:paraId="6295ECEA" w14:textId="77777777" w:rsidR="003A48D2" w:rsidRPr="00887ED2" w:rsidRDefault="003A48D2" w:rsidP="003A48D2">
      <w:pPr>
        <w:autoSpaceDE w:val="0"/>
        <w:autoSpaceDN w:val="0"/>
        <w:adjustRightInd w:val="0"/>
        <w:jc w:val="both"/>
        <w:rPr>
          <w:iCs/>
        </w:rPr>
      </w:pPr>
      <w:r w:rsidRPr="00887ED2">
        <w:rPr>
          <w:iCs/>
        </w:rPr>
        <w:t>«с целью разделить нападающего от находящегося в нокдауне соперника»:</w:t>
      </w:r>
    </w:p>
    <w:p w14:paraId="2CAEB0BD" w14:textId="77777777" w:rsidR="003A48D2" w:rsidRPr="00887ED2" w:rsidRDefault="003A48D2" w:rsidP="003A48D2">
      <w:pPr>
        <w:autoSpaceDE w:val="0"/>
        <w:autoSpaceDN w:val="0"/>
        <w:adjustRightInd w:val="0"/>
        <w:jc w:val="both"/>
        <w:rPr>
          <w:iCs/>
        </w:rPr>
      </w:pPr>
      <w:r w:rsidRPr="00887ED2">
        <w:rPr>
          <w:iCs/>
        </w:rPr>
        <w:t>В этой ситуации нападавший должен вернуться к месту разметки соответствующего участнику, однако, если побежденный соперник находится около его (нападавшего) места, то участник должен ожидать команды перед стулом своего секунданта.</w:t>
      </w:r>
    </w:p>
    <w:p w14:paraId="44BF136F" w14:textId="77777777" w:rsidR="003A48D2" w:rsidRPr="00887ED2" w:rsidRDefault="003A48D2" w:rsidP="003A48D2">
      <w:pPr>
        <w:autoSpaceDE w:val="0"/>
        <w:autoSpaceDN w:val="0"/>
        <w:adjustRightInd w:val="0"/>
        <w:jc w:val="both"/>
        <w:rPr>
          <w:iCs/>
        </w:rPr>
      </w:pPr>
      <w:r w:rsidRPr="00887ED2">
        <w:rPr>
          <w:iCs/>
        </w:rPr>
        <w:t>(Руководство по судейству)</w:t>
      </w:r>
    </w:p>
    <w:p w14:paraId="71595BD1" w14:textId="77777777" w:rsidR="003A48D2" w:rsidRPr="00887ED2" w:rsidRDefault="003A48D2" w:rsidP="003A48D2">
      <w:pPr>
        <w:autoSpaceDE w:val="0"/>
        <w:autoSpaceDN w:val="0"/>
        <w:adjustRightInd w:val="0"/>
        <w:jc w:val="both"/>
        <w:rPr>
          <w:iCs/>
        </w:rPr>
      </w:pPr>
      <w:r w:rsidRPr="00887ED2">
        <w:rPr>
          <w:iCs/>
        </w:rPr>
        <w:t>Рефери должен быть постоянно готов к внезапному возникновению нокдауна или к ситуации, обычно характеризуемой мощным ударом, и опасным воздействием. В этой ситуации, рефери должен объявить «Кальо!» и начинать отсчет без любого колебания.</w:t>
      </w:r>
    </w:p>
    <w:p w14:paraId="0C24609B" w14:textId="77777777" w:rsidR="003A48D2" w:rsidRPr="00887ED2" w:rsidRDefault="003A48D2" w:rsidP="003A48D2">
      <w:pPr>
        <w:autoSpaceDE w:val="0"/>
        <w:autoSpaceDN w:val="0"/>
        <w:adjustRightInd w:val="0"/>
        <w:jc w:val="both"/>
        <w:rPr>
          <w:iCs/>
        </w:rPr>
      </w:pPr>
    </w:p>
    <w:p w14:paraId="6A9AE190"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2</w:t>
      </w:r>
      <w:r w:rsidRPr="00887ED2">
        <w:rPr>
          <w:iCs/>
        </w:rPr>
        <w:t>)</w:t>
      </w:r>
    </w:p>
    <w:p w14:paraId="52CC478C" w14:textId="77777777" w:rsidR="003A48D2" w:rsidRPr="00887ED2" w:rsidRDefault="003A48D2" w:rsidP="003A48D2">
      <w:pPr>
        <w:autoSpaceDE w:val="0"/>
        <w:autoSpaceDN w:val="0"/>
        <w:adjustRightInd w:val="0"/>
        <w:jc w:val="both"/>
        <w:rPr>
          <w:iCs/>
        </w:rPr>
      </w:pPr>
      <w:r w:rsidRPr="00887ED2">
        <w:rPr>
          <w:iCs/>
        </w:rPr>
        <w:t>В случае, если побежденный соперник стоит в течение счета рефери и желает продолжить матч: Первичная цель отсчета состоит в том, чтобы защитить спортсмена. Даже если спортсмен желает продолжить поединок раньше, чем счет «восемь», рефери должен досчитать до “Йодоль!” перед возобновлением поединка. Счет до «Йодоль!» является обязательным и не может быть изменен рефери.</w:t>
      </w:r>
    </w:p>
    <w:p w14:paraId="01E1B7D4" w14:textId="77777777" w:rsidR="003A48D2" w:rsidRPr="00887ED2" w:rsidRDefault="003A48D2" w:rsidP="003A48D2">
      <w:pPr>
        <w:autoSpaceDE w:val="0"/>
        <w:autoSpaceDN w:val="0"/>
        <w:adjustRightInd w:val="0"/>
        <w:jc w:val="both"/>
        <w:rPr>
          <w:iCs/>
        </w:rPr>
      </w:pPr>
      <w:r w:rsidRPr="00887ED2">
        <w:rPr>
          <w:iCs/>
        </w:rPr>
        <w:t>Счет от одного до десяти: Хана, Дуль, Сэт, Нэт, Дасот, Йосот, Ильгоп, Йодоль, Ахоп,</w:t>
      </w:r>
    </w:p>
    <w:p w14:paraId="4B55FE0E" w14:textId="77777777" w:rsidR="003A48D2" w:rsidRPr="00887ED2" w:rsidRDefault="003A48D2" w:rsidP="003A48D2">
      <w:pPr>
        <w:autoSpaceDE w:val="0"/>
        <w:autoSpaceDN w:val="0"/>
        <w:adjustRightInd w:val="0"/>
        <w:jc w:val="both"/>
        <w:rPr>
          <w:iCs/>
        </w:rPr>
      </w:pPr>
      <w:r w:rsidRPr="00887ED2">
        <w:rPr>
          <w:iCs/>
        </w:rPr>
        <w:t>Йоль.</w:t>
      </w:r>
    </w:p>
    <w:p w14:paraId="3D004837"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3</w:t>
      </w:r>
      <w:r w:rsidRPr="00887ED2">
        <w:rPr>
          <w:iCs/>
        </w:rPr>
        <w:t>)</w:t>
      </w:r>
    </w:p>
    <w:p w14:paraId="4EDF2A64" w14:textId="77777777" w:rsidR="003A48D2" w:rsidRPr="00887ED2" w:rsidRDefault="003A48D2" w:rsidP="003A48D2">
      <w:pPr>
        <w:autoSpaceDE w:val="0"/>
        <w:autoSpaceDN w:val="0"/>
        <w:adjustRightInd w:val="0"/>
        <w:jc w:val="both"/>
        <w:rPr>
          <w:iCs/>
        </w:rPr>
      </w:pPr>
      <w:r w:rsidRPr="00887ED2">
        <w:rPr>
          <w:iCs/>
        </w:rPr>
        <w:t>Рефери должен определить, восстановился ли соперник и, если так, то продолжить поединок командой «Кесок!»: Рефери должен установить способность спортсмена продолжить бой до счета «восемь». Заключительное подтверждение состояния спортсмена после счета «восемь» только процедурное, рефери напрасно не должен тратить время перед возобновлением поединка.</w:t>
      </w:r>
    </w:p>
    <w:p w14:paraId="626A11F2"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4</w:t>
      </w:r>
      <w:r w:rsidRPr="00887ED2">
        <w:rPr>
          <w:iCs/>
        </w:rPr>
        <w:t>)</w:t>
      </w:r>
    </w:p>
    <w:p w14:paraId="1A3F6608" w14:textId="77777777" w:rsidR="003A48D2" w:rsidRPr="00887ED2" w:rsidRDefault="003A48D2" w:rsidP="003A48D2">
      <w:pPr>
        <w:autoSpaceDE w:val="0"/>
        <w:autoSpaceDN w:val="0"/>
        <w:adjustRightInd w:val="0"/>
        <w:jc w:val="both"/>
        <w:rPr>
          <w:iCs/>
        </w:rPr>
      </w:pPr>
      <w:r w:rsidRPr="00887ED2">
        <w:rPr>
          <w:iCs/>
        </w:rPr>
        <w:lastRenderedPageBreak/>
        <w:t>Когда спортсмен, кто был сбит в нокдаун, не выражает желание, чтобы возобновить поединок при счете «Йодоль», рефери должен объявить другому победу нокаутом, досчитав до «Йоль»: Спортсмен должен выразить желание продолжить состязание, жестикулируя несколько раз в боевой позиции со сжатым кулаком. Если спортсмен не может показать этот жест при счете «Йодоль», рефери должен объявить другого победителем после счета «Ахоп» и «Йоль». Выражение желания продолжить поединок после счета «Йодоль» не может рассматриваться. Даже если соперник выражает желание, чтобы возобновить при счете «Йодоль», рефери может продолжать счет и может объявить нокаут, если он решит, что соперник неспособен к возобновлению поединка.</w:t>
      </w:r>
    </w:p>
    <w:p w14:paraId="0D39F0B7"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5</w:t>
      </w:r>
      <w:r w:rsidRPr="00887ED2">
        <w:rPr>
          <w:iCs/>
        </w:rPr>
        <w:t>)</w:t>
      </w:r>
    </w:p>
    <w:p w14:paraId="02D44B9D" w14:textId="77777777" w:rsidR="003A48D2" w:rsidRPr="00887ED2" w:rsidRDefault="003A48D2" w:rsidP="003A48D2">
      <w:pPr>
        <w:autoSpaceDE w:val="0"/>
        <w:autoSpaceDN w:val="0"/>
        <w:adjustRightInd w:val="0"/>
        <w:jc w:val="both"/>
        <w:rPr>
          <w:iCs/>
        </w:rPr>
      </w:pPr>
      <w:r w:rsidRPr="00887ED2">
        <w:rPr>
          <w:iCs/>
        </w:rPr>
        <w:t>Если участник сбит мощным ударом и его состояние является серьезным, то судья может приостановить счет и призвать доктора для оказания первой помощи или сделать это одновременно со счетом.</w:t>
      </w:r>
    </w:p>
    <w:p w14:paraId="2565832E" w14:textId="77777777" w:rsidR="003A48D2" w:rsidRPr="00887ED2" w:rsidRDefault="003A48D2" w:rsidP="003A48D2">
      <w:pPr>
        <w:autoSpaceDE w:val="0"/>
        <w:autoSpaceDN w:val="0"/>
        <w:adjustRightInd w:val="0"/>
        <w:jc w:val="both"/>
        <w:rPr>
          <w:iCs/>
        </w:rPr>
      </w:pPr>
      <w:r w:rsidRPr="00887ED2">
        <w:rPr>
          <w:iCs/>
        </w:rPr>
        <w:t>(Руководство по судейству)</w:t>
      </w:r>
    </w:p>
    <w:p w14:paraId="42663795" w14:textId="77777777" w:rsidR="003A48D2" w:rsidRPr="00887ED2" w:rsidRDefault="003A48D2" w:rsidP="003A48D2">
      <w:pPr>
        <w:autoSpaceDE w:val="0"/>
        <w:autoSpaceDN w:val="0"/>
        <w:adjustRightInd w:val="0"/>
        <w:jc w:val="both"/>
        <w:rPr>
          <w:iCs/>
        </w:rPr>
      </w:pPr>
      <w:r w:rsidRPr="00887ED2">
        <w:rPr>
          <w:iCs/>
        </w:rPr>
        <w:t>а) Рефери не должен тратить дополнительное время для определения состояния восстановления спортсмена после счета «Йодоль», если во время ведения счета не определил состояние спортсмена.</w:t>
      </w:r>
    </w:p>
    <w:p w14:paraId="666F1EA0" w14:textId="77777777" w:rsidR="003A48D2" w:rsidRPr="00887ED2" w:rsidRDefault="003A48D2" w:rsidP="003A48D2">
      <w:pPr>
        <w:autoSpaceDE w:val="0"/>
        <w:autoSpaceDN w:val="0"/>
        <w:adjustRightInd w:val="0"/>
        <w:jc w:val="both"/>
        <w:rPr>
          <w:iCs/>
        </w:rPr>
      </w:pPr>
      <w:r w:rsidRPr="00887ED2">
        <w:rPr>
          <w:iCs/>
        </w:rPr>
        <w:t>б) Когда спортсмен явно оправляется перед счетом «Йодоль» и выражает желание продолжить бой, и рефери может ясно различить его состояние, бой все же возобновляется даже тогда, когда получена травма и требуется помощь врача.</w:t>
      </w:r>
    </w:p>
    <w:p w14:paraId="4FF6D59D" w14:textId="77777777" w:rsidR="003A48D2" w:rsidRPr="00887ED2" w:rsidRDefault="003A48D2" w:rsidP="003A48D2">
      <w:pPr>
        <w:autoSpaceDE w:val="0"/>
        <w:autoSpaceDN w:val="0"/>
        <w:adjustRightInd w:val="0"/>
        <w:jc w:val="both"/>
        <w:rPr>
          <w:iCs/>
        </w:rPr>
      </w:pPr>
      <w:r w:rsidRPr="00887ED2">
        <w:rPr>
          <w:iCs/>
        </w:rPr>
        <w:t>Рефери должен сначала возобновить бой, затем объявить «Кальо» и «Кеси».</w:t>
      </w:r>
    </w:p>
    <w:p w14:paraId="4B6DBAAE" w14:textId="77777777" w:rsidR="003A48D2" w:rsidRPr="00887ED2" w:rsidRDefault="003A48D2" w:rsidP="003A48D2">
      <w:pPr>
        <w:autoSpaceDE w:val="0"/>
        <w:autoSpaceDN w:val="0"/>
        <w:adjustRightInd w:val="0"/>
        <w:jc w:val="both"/>
        <w:rPr>
          <w:iCs/>
        </w:rPr>
      </w:pPr>
    </w:p>
    <w:p w14:paraId="4B9F8C76" w14:textId="77777777" w:rsidR="003A48D2" w:rsidRPr="00887ED2" w:rsidRDefault="003A48D2" w:rsidP="003A48D2">
      <w:pPr>
        <w:autoSpaceDE w:val="0"/>
        <w:autoSpaceDN w:val="0"/>
        <w:adjustRightInd w:val="0"/>
        <w:jc w:val="both"/>
        <w:rPr>
          <w:b/>
          <w:bCs/>
          <w:iCs/>
        </w:rPr>
      </w:pPr>
      <w:r w:rsidRPr="00887ED2">
        <w:rPr>
          <w:b/>
          <w:bCs/>
          <w:iCs/>
        </w:rPr>
        <w:t>Статья 4.14. Действия, связанные с временной остановкой поединка</w:t>
      </w:r>
    </w:p>
    <w:p w14:paraId="42DC703F" w14:textId="77777777" w:rsidR="003A48D2" w:rsidRPr="00887ED2" w:rsidRDefault="003A48D2" w:rsidP="003A48D2">
      <w:pPr>
        <w:autoSpaceDE w:val="0"/>
        <w:autoSpaceDN w:val="0"/>
        <w:adjustRightInd w:val="0"/>
        <w:jc w:val="both"/>
        <w:rPr>
          <w:iCs/>
        </w:rPr>
      </w:pPr>
      <w:r w:rsidRPr="00887ED2">
        <w:rPr>
          <w:iCs/>
        </w:rPr>
        <w:t xml:space="preserve">Когда поединок должен быть остановлен вследствие травмы, нанесенной одному или обоим участникам, то Рефери должен принять меры, предусмотренные ниже. Однако в ситуации, которая требует приостановления поединка по иным причинам, чем травма, то судья должен объявить </w:t>
      </w:r>
      <w:r w:rsidR="007F5CBD">
        <w:rPr>
          <w:iCs/>
        </w:rPr>
        <w:t>«Кальо!»</w:t>
      </w:r>
      <w:r w:rsidRPr="00887ED2">
        <w:rPr>
          <w:iCs/>
        </w:rPr>
        <w:t xml:space="preserve"> и возобновить поединок, объявив «Кесок! (продолжение)».</w:t>
      </w:r>
    </w:p>
    <w:p w14:paraId="1DCAF183" w14:textId="77777777" w:rsidR="003A48D2" w:rsidRPr="00887ED2" w:rsidRDefault="003A48D2" w:rsidP="003A48D2">
      <w:pPr>
        <w:autoSpaceDE w:val="0"/>
        <w:autoSpaceDN w:val="0"/>
        <w:adjustRightInd w:val="0"/>
        <w:jc w:val="both"/>
        <w:rPr>
          <w:iCs/>
        </w:rPr>
      </w:pPr>
      <w:r w:rsidRPr="00887ED2">
        <w:rPr>
          <w:iCs/>
        </w:rPr>
        <w:t>1. Рефери должен остановить поединок, объявляя «Кальо!» и отдать команду временно остановить поединок, объявляя «Кеси!» (Время!) ответственному за хронометраж.</w:t>
      </w:r>
    </w:p>
    <w:p w14:paraId="0D9FF327" w14:textId="77777777" w:rsidR="003A48D2" w:rsidRPr="00887ED2" w:rsidRDefault="003A48D2" w:rsidP="003A48D2">
      <w:pPr>
        <w:autoSpaceDE w:val="0"/>
        <w:autoSpaceDN w:val="0"/>
        <w:adjustRightInd w:val="0"/>
        <w:jc w:val="both"/>
        <w:rPr>
          <w:iCs/>
        </w:rPr>
      </w:pPr>
      <w:r w:rsidRPr="00887ED2">
        <w:rPr>
          <w:iCs/>
        </w:rPr>
        <w:t>2. Рефери разрешает участнику получить первую медицинскую помощь в течение одной минуты.</w:t>
      </w:r>
    </w:p>
    <w:p w14:paraId="4C3FDA5C" w14:textId="77777777" w:rsidR="003A48D2" w:rsidRPr="00887ED2" w:rsidRDefault="003A48D2" w:rsidP="003A48D2">
      <w:pPr>
        <w:autoSpaceDE w:val="0"/>
        <w:autoSpaceDN w:val="0"/>
        <w:adjustRightInd w:val="0"/>
        <w:jc w:val="both"/>
        <w:rPr>
          <w:iCs/>
        </w:rPr>
      </w:pPr>
      <w:r w:rsidRPr="00887ED2">
        <w:rPr>
          <w:iCs/>
        </w:rPr>
        <w:t>3. Участник, который не показывает желания продолжить поединок после одной минуты, даже в случае легкой травмы, объявляется Рефери проигравшим.</w:t>
      </w:r>
    </w:p>
    <w:p w14:paraId="48A8E84B" w14:textId="77777777" w:rsidR="003A48D2" w:rsidRPr="00887ED2" w:rsidRDefault="003A48D2" w:rsidP="003A48D2">
      <w:pPr>
        <w:autoSpaceDE w:val="0"/>
        <w:autoSpaceDN w:val="0"/>
        <w:adjustRightInd w:val="0"/>
        <w:jc w:val="both"/>
        <w:rPr>
          <w:iCs/>
        </w:rPr>
      </w:pPr>
      <w:r w:rsidRPr="00887ED2">
        <w:rPr>
          <w:iCs/>
        </w:rPr>
        <w:t>4. В случае, если возобновление соревнования невозможно по истечении одной минуты, соперник, нанесший травму с использованием запрещенных действий, наказываемых «Гамджом!», должен быть объявлен проигравшим.</w:t>
      </w:r>
    </w:p>
    <w:p w14:paraId="12E45C2A" w14:textId="77777777" w:rsidR="003A48D2" w:rsidRPr="00887ED2" w:rsidRDefault="003A48D2" w:rsidP="003A48D2">
      <w:pPr>
        <w:autoSpaceDE w:val="0"/>
        <w:autoSpaceDN w:val="0"/>
        <w:adjustRightInd w:val="0"/>
        <w:jc w:val="both"/>
        <w:rPr>
          <w:iCs/>
        </w:rPr>
      </w:pPr>
      <w:r w:rsidRPr="00887ED2">
        <w:rPr>
          <w:iCs/>
        </w:rPr>
        <w:t>5. В случае если оба соперника находятся в нокауте и неспособны продолжить соревнование по истечении одной минуты, результат выносится на основании счета, сложившегося до получения травм.</w:t>
      </w:r>
    </w:p>
    <w:p w14:paraId="5DB085B5" w14:textId="77777777" w:rsidR="003A48D2" w:rsidRPr="00887ED2" w:rsidRDefault="003A48D2" w:rsidP="003A48D2">
      <w:pPr>
        <w:autoSpaceDE w:val="0"/>
        <w:autoSpaceDN w:val="0"/>
        <w:adjustRightInd w:val="0"/>
        <w:jc w:val="both"/>
        <w:rPr>
          <w:iCs/>
        </w:rPr>
      </w:pPr>
      <w:r w:rsidRPr="00887ED2">
        <w:rPr>
          <w:iCs/>
        </w:rPr>
        <w:t>6. Если, судя по состоянию здоровья участника, он близок к потере сознания или очевидно другое опасное состояние, то Рефери тотчас же останавливает поединок и отдает распоряжение об оказании медицинской помощи. Рефери объявляет проигравшим участника, причинившего травму, если считает, что она явилась результатом использования запрещенных атакующих действий, наказываемых «Гамджом», или в случае, если в атаке не применялись запрещенные действия, наказываемые «Гамджом», победитель определяется на основании счета, установившегося в матче до момента остановки времени.</w:t>
      </w:r>
    </w:p>
    <w:p w14:paraId="58065169"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1</w:t>
      </w:r>
      <w:r w:rsidRPr="00887ED2">
        <w:rPr>
          <w:iCs/>
        </w:rPr>
        <w:t>)</w:t>
      </w:r>
    </w:p>
    <w:p w14:paraId="056E0F20" w14:textId="77777777" w:rsidR="003A48D2" w:rsidRPr="00887ED2" w:rsidRDefault="003A48D2" w:rsidP="003A48D2">
      <w:pPr>
        <w:autoSpaceDE w:val="0"/>
        <w:autoSpaceDN w:val="0"/>
        <w:adjustRightInd w:val="0"/>
        <w:jc w:val="both"/>
        <w:rPr>
          <w:iCs/>
        </w:rPr>
      </w:pPr>
      <w:r w:rsidRPr="00887ED2">
        <w:rPr>
          <w:iCs/>
        </w:rPr>
        <w:t>Когда рефери решает, что соревнование не может быть продолжено из-за травмы или другой чрезвычайной ситуация, рефери предпринимает следующие меры:</w:t>
      </w:r>
    </w:p>
    <w:p w14:paraId="6A46FA44" w14:textId="77777777" w:rsidR="003A48D2" w:rsidRPr="00887ED2" w:rsidRDefault="003A48D2" w:rsidP="003A48D2">
      <w:pPr>
        <w:autoSpaceDE w:val="0"/>
        <w:autoSpaceDN w:val="0"/>
        <w:adjustRightInd w:val="0"/>
        <w:jc w:val="both"/>
        <w:rPr>
          <w:iCs/>
        </w:rPr>
      </w:pPr>
      <w:r w:rsidRPr="00887ED2">
        <w:rPr>
          <w:iCs/>
        </w:rPr>
        <w:t>1) Если ситуация критическая и спортсмен не может продолжить соревнования из-за травмы, должна быть немедленно оказана медицинская помощь и поединок закончен. В этом случае результат состязания будет решен следующим образом.</w:t>
      </w:r>
    </w:p>
    <w:p w14:paraId="3FFBF305" w14:textId="77777777" w:rsidR="003A48D2" w:rsidRPr="00887ED2" w:rsidRDefault="003A48D2" w:rsidP="003A48D2">
      <w:pPr>
        <w:autoSpaceDE w:val="0"/>
        <w:autoSpaceDN w:val="0"/>
        <w:adjustRightInd w:val="0"/>
        <w:jc w:val="both"/>
        <w:rPr>
          <w:iCs/>
        </w:rPr>
      </w:pPr>
      <w:r w:rsidRPr="00887ED2">
        <w:rPr>
          <w:iCs/>
        </w:rPr>
        <w:lastRenderedPageBreak/>
        <w:t>а) Виновник объявляется проигравшим, если травма получена в результате запрещенного действия наказываемое «Гамджом».</w:t>
      </w:r>
    </w:p>
    <w:p w14:paraId="3FA6EB5F" w14:textId="77777777" w:rsidR="003A48D2" w:rsidRPr="00887ED2" w:rsidRDefault="003A48D2" w:rsidP="003A48D2">
      <w:pPr>
        <w:autoSpaceDE w:val="0"/>
        <w:autoSpaceDN w:val="0"/>
        <w:adjustRightInd w:val="0"/>
        <w:jc w:val="both"/>
        <w:rPr>
          <w:iCs/>
        </w:rPr>
      </w:pPr>
      <w:r w:rsidRPr="00887ED2">
        <w:rPr>
          <w:iCs/>
        </w:rPr>
        <w:t>б) Выведенный из строя соперник объявляется проигравшим, если травма произошла в результате легальных действий или случайного, неизбежного контакта.</w:t>
      </w:r>
    </w:p>
    <w:p w14:paraId="01A06C37" w14:textId="77777777" w:rsidR="003A48D2" w:rsidRPr="00887ED2" w:rsidRDefault="003A48D2" w:rsidP="003A48D2">
      <w:pPr>
        <w:autoSpaceDE w:val="0"/>
        <w:autoSpaceDN w:val="0"/>
        <w:adjustRightInd w:val="0"/>
        <w:jc w:val="both"/>
        <w:rPr>
          <w:iCs/>
        </w:rPr>
      </w:pPr>
      <w:r w:rsidRPr="00887ED2">
        <w:rPr>
          <w:iCs/>
        </w:rPr>
        <w:t>в) Если результат травмы был не связан с содержанием поединка, победитель должен быть определен по счету перед остановкой матча. Если остановка произошла до окончания 1-го раунда, то матч должен быть признан недействительным.</w:t>
      </w:r>
    </w:p>
    <w:p w14:paraId="02641F26" w14:textId="77777777" w:rsidR="003A48D2" w:rsidRPr="00887ED2" w:rsidRDefault="003A48D2" w:rsidP="003A48D2">
      <w:pPr>
        <w:autoSpaceDE w:val="0"/>
        <w:autoSpaceDN w:val="0"/>
        <w:adjustRightInd w:val="0"/>
        <w:jc w:val="both"/>
        <w:rPr>
          <w:iCs/>
        </w:rPr>
      </w:pPr>
      <w:r w:rsidRPr="00887ED2">
        <w:rPr>
          <w:iCs/>
        </w:rPr>
        <w:t>2) Когда травма незначительная, спортсмен может получить необходимую медицинскую помощь в пределах одной минуты после команды «Кеси!».</w:t>
      </w:r>
    </w:p>
    <w:p w14:paraId="560BABE1" w14:textId="77777777" w:rsidR="003A48D2" w:rsidRPr="00887ED2" w:rsidRDefault="003A48D2" w:rsidP="003A48D2">
      <w:pPr>
        <w:autoSpaceDE w:val="0"/>
        <w:autoSpaceDN w:val="0"/>
        <w:adjustRightInd w:val="0"/>
        <w:jc w:val="both"/>
        <w:rPr>
          <w:iCs/>
        </w:rPr>
      </w:pPr>
      <w:r w:rsidRPr="00887ED2">
        <w:rPr>
          <w:iCs/>
        </w:rPr>
        <w:t>а) Разрешение для мед. помощи: Когда рефери определяет, что медицинская помощь необходима, то он вызывает врача соревнований.</w:t>
      </w:r>
    </w:p>
    <w:p w14:paraId="18CDA91F" w14:textId="77777777" w:rsidR="003A48D2" w:rsidRPr="00887ED2" w:rsidRDefault="003A48D2" w:rsidP="003A48D2">
      <w:pPr>
        <w:autoSpaceDE w:val="0"/>
        <w:autoSpaceDN w:val="0"/>
        <w:adjustRightInd w:val="0"/>
        <w:jc w:val="both"/>
        <w:rPr>
          <w:iCs/>
        </w:rPr>
      </w:pPr>
      <w:r w:rsidRPr="00887ED2">
        <w:rPr>
          <w:iCs/>
        </w:rPr>
        <w:t>б) Команду продолжить поединок: рефери решает, когда спортсмен может продолжить поединок. Рефери может в любое время призвать спортсмена продолжить поединок, не дожидаясь истечении одной минуты. Рефери может объявлять любого участника, кто не следует команде возобновить поединок проигравшим участником.</w:t>
      </w:r>
    </w:p>
    <w:p w14:paraId="24DDD558" w14:textId="77777777" w:rsidR="003A48D2" w:rsidRPr="00887ED2" w:rsidRDefault="003A48D2" w:rsidP="003A48D2">
      <w:pPr>
        <w:autoSpaceDE w:val="0"/>
        <w:autoSpaceDN w:val="0"/>
        <w:adjustRightInd w:val="0"/>
        <w:jc w:val="both"/>
        <w:rPr>
          <w:iCs/>
        </w:rPr>
      </w:pPr>
      <w:r w:rsidRPr="00887ED2">
        <w:rPr>
          <w:iCs/>
        </w:rPr>
        <w:t>в) В то время как участник получает медицинскую помощь или находится в процессе восстановления, через 40 секунд после команды «Кеси!», рефери начинает громко объявлять оставшееся время нахождения у врача с интервалом в пять секунд. Если участник не может продолжить поединок по истечению одной минуты, результат поединка будет определен согласно подстатье 1 из данной интерпретации.</w:t>
      </w:r>
    </w:p>
    <w:p w14:paraId="6D4E4498" w14:textId="77777777" w:rsidR="003A48D2" w:rsidRPr="00887ED2" w:rsidRDefault="003A48D2" w:rsidP="003A48D2">
      <w:pPr>
        <w:autoSpaceDE w:val="0"/>
        <w:autoSpaceDN w:val="0"/>
        <w:adjustRightInd w:val="0"/>
        <w:jc w:val="both"/>
        <w:rPr>
          <w:iCs/>
        </w:rPr>
      </w:pPr>
      <w:r w:rsidRPr="00887ED2">
        <w:rPr>
          <w:iCs/>
        </w:rPr>
        <w:t>3) Если оба соперника получили травмы и не способны возобновить поединок после одной минуты, то результат состязания будет определен по следующим критериям:</w:t>
      </w:r>
    </w:p>
    <w:p w14:paraId="6EAA5AD3" w14:textId="77777777" w:rsidR="003A48D2" w:rsidRPr="00887ED2" w:rsidRDefault="003A48D2" w:rsidP="003A48D2">
      <w:pPr>
        <w:autoSpaceDE w:val="0"/>
        <w:autoSpaceDN w:val="0"/>
        <w:adjustRightInd w:val="0"/>
        <w:jc w:val="both"/>
        <w:rPr>
          <w:iCs/>
        </w:rPr>
      </w:pPr>
      <w:r w:rsidRPr="00887ED2">
        <w:rPr>
          <w:iCs/>
        </w:rPr>
        <w:t>а) если результат - результат запрещенного действия наказываемым «Гамджом», то один из участников должен быть проигравшим.</w:t>
      </w:r>
    </w:p>
    <w:p w14:paraId="186B482A" w14:textId="77777777" w:rsidR="003A48D2" w:rsidRPr="00887ED2" w:rsidRDefault="003A48D2" w:rsidP="003A48D2">
      <w:pPr>
        <w:autoSpaceDE w:val="0"/>
        <w:autoSpaceDN w:val="0"/>
        <w:adjustRightInd w:val="0"/>
        <w:jc w:val="both"/>
        <w:rPr>
          <w:iCs/>
        </w:rPr>
      </w:pPr>
      <w:r w:rsidRPr="00887ED2">
        <w:rPr>
          <w:iCs/>
        </w:rPr>
        <w:t>б) если результат не был связан с запрещенным действием, наказываемым «Гамджом!»«, то результат поединка должен быть определён по счёту до остановки матча.</w:t>
      </w:r>
    </w:p>
    <w:p w14:paraId="66BC424E" w14:textId="77777777" w:rsidR="003A48D2" w:rsidRPr="00887ED2" w:rsidRDefault="003A48D2" w:rsidP="003A48D2">
      <w:pPr>
        <w:autoSpaceDE w:val="0"/>
        <w:autoSpaceDN w:val="0"/>
        <w:adjustRightInd w:val="0"/>
        <w:jc w:val="both"/>
        <w:rPr>
          <w:iCs/>
        </w:rPr>
      </w:pPr>
      <w:r w:rsidRPr="00887ED2">
        <w:rPr>
          <w:iCs/>
        </w:rPr>
        <w:t>Однако если остановка матча произошла до конца 1-ого раунда, то результат поединка аннулируется, и оргкомитетом определяется новое время для по</w:t>
      </w:r>
      <w:r w:rsidR="007F5CBD">
        <w:rPr>
          <w:iCs/>
        </w:rPr>
        <w:t>вт</w:t>
      </w:r>
      <w:r w:rsidRPr="00887ED2">
        <w:rPr>
          <w:iCs/>
        </w:rPr>
        <w:t>орного матча.</w:t>
      </w:r>
    </w:p>
    <w:p w14:paraId="5F489C60" w14:textId="77777777" w:rsidR="003A48D2" w:rsidRPr="00887ED2" w:rsidRDefault="003A48D2" w:rsidP="003A48D2">
      <w:pPr>
        <w:autoSpaceDE w:val="0"/>
        <w:autoSpaceDN w:val="0"/>
        <w:adjustRightInd w:val="0"/>
        <w:jc w:val="both"/>
        <w:rPr>
          <w:iCs/>
        </w:rPr>
      </w:pPr>
      <w:r w:rsidRPr="00887ED2">
        <w:rPr>
          <w:iCs/>
        </w:rPr>
        <w:t>c. если результат травмы - результат запрещенных действий обоих спортсменов, которые будут оштрафованы «Гамджом», то оба участника объявляются проигравшими.</w:t>
      </w:r>
    </w:p>
    <w:p w14:paraId="7FA3FA3E"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2</w:t>
      </w:r>
      <w:r w:rsidRPr="00887ED2">
        <w:rPr>
          <w:iCs/>
        </w:rPr>
        <w:t>) В случаях, не описанных выше, действовать следующим образом:</w:t>
      </w:r>
    </w:p>
    <w:p w14:paraId="50C427E4" w14:textId="77777777" w:rsidR="003A48D2" w:rsidRPr="00887ED2" w:rsidRDefault="003A48D2" w:rsidP="003A48D2">
      <w:pPr>
        <w:autoSpaceDE w:val="0"/>
        <w:autoSpaceDN w:val="0"/>
        <w:adjustRightInd w:val="0"/>
        <w:jc w:val="both"/>
        <w:rPr>
          <w:iCs/>
        </w:rPr>
      </w:pPr>
      <w:r w:rsidRPr="00887ED2">
        <w:rPr>
          <w:iCs/>
        </w:rPr>
        <w:t>1) Когда возникают форс-мажорные обстоятельства, не поддающиеся контролю, требующие приостановки состязания, рефери останавливает поединок и обращается за директивами в Оргкомитет.</w:t>
      </w:r>
    </w:p>
    <w:p w14:paraId="103B29FA" w14:textId="77777777" w:rsidR="003A48D2" w:rsidRPr="00887ED2" w:rsidRDefault="003A48D2" w:rsidP="003A48D2">
      <w:pPr>
        <w:autoSpaceDE w:val="0"/>
        <w:autoSpaceDN w:val="0"/>
        <w:adjustRightInd w:val="0"/>
        <w:jc w:val="both"/>
        <w:rPr>
          <w:iCs/>
        </w:rPr>
      </w:pPr>
      <w:r w:rsidRPr="00887ED2">
        <w:rPr>
          <w:iCs/>
        </w:rPr>
        <w:t xml:space="preserve">2) Если поединок приостановлен после завершения </w:t>
      </w:r>
      <w:r w:rsidR="007F5CBD">
        <w:rPr>
          <w:iCs/>
        </w:rPr>
        <w:t>вт</w:t>
      </w:r>
      <w:r w:rsidRPr="00887ED2">
        <w:rPr>
          <w:iCs/>
        </w:rPr>
        <w:t>орого раунда, то победитель определяется по счёту на момент остановки поединка.</w:t>
      </w:r>
    </w:p>
    <w:p w14:paraId="48C60E9F" w14:textId="77777777" w:rsidR="003A48D2" w:rsidRPr="00887ED2" w:rsidRDefault="003A48D2" w:rsidP="003A48D2">
      <w:pPr>
        <w:autoSpaceDE w:val="0"/>
        <w:autoSpaceDN w:val="0"/>
        <w:adjustRightInd w:val="0"/>
        <w:jc w:val="both"/>
        <w:rPr>
          <w:iCs/>
        </w:rPr>
      </w:pPr>
      <w:r w:rsidRPr="00887ED2">
        <w:rPr>
          <w:iCs/>
        </w:rPr>
        <w:t xml:space="preserve">3) Если поединок остановлен до окончания </w:t>
      </w:r>
      <w:r w:rsidR="007F5CBD">
        <w:rPr>
          <w:iCs/>
        </w:rPr>
        <w:t>вт</w:t>
      </w:r>
      <w:r w:rsidRPr="00887ED2">
        <w:rPr>
          <w:iCs/>
        </w:rPr>
        <w:t>орого раунда, то будет назначен новый поединок.</w:t>
      </w:r>
    </w:p>
    <w:p w14:paraId="712BC971" w14:textId="77777777" w:rsidR="003A48D2" w:rsidRPr="00887ED2" w:rsidRDefault="003A48D2" w:rsidP="003A48D2"/>
    <w:p w14:paraId="37DBF288" w14:textId="77777777" w:rsidR="003A48D2" w:rsidRPr="00887ED2" w:rsidRDefault="003A48D2" w:rsidP="003A48D2">
      <w:pPr>
        <w:autoSpaceDE w:val="0"/>
        <w:autoSpaceDN w:val="0"/>
        <w:adjustRightInd w:val="0"/>
        <w:jc w:val="both"/>
        <w:rPr>
          <w:b/>
          <w:bCs/>
          <w:iCs/>
        </w:rPr>
      </w:pPr>
      <w:r w:rsidRPr="00887ED2">
        <w:rPr>
          <w:b/>
          <w:bCs/>
          <w:iCs/>
        </w:rPr>
        <w:t xml:space="preserve">Статья 4.15. </w:t>
      </w:r>
      <w:r w:rsidRPr="00887ED2">
        <w:rPr>
          <w:b/>
          <w:bCs/>
        </w:rPr>
        <w:t>Процедуры для Сурдо-тхэквондо</w:t>
      </w:r>
    </w:p>
    <w:p w14:paraId="0BF41643" w14:textId="77777777" w:rsidR="003A48D2" w:rsidRPr="00887ED2" w:rsidRDefault="003A48D2" w:rsidP="003A48D2">
      <w:pPr>
        <w:autoSpaceDE w:val="0"/>
        <w:autoSpaceDN w:val="0"/>
        <w:adjustRightInd w:val="0"/>
        <w:ind w:right="332"/>
        <w:jc w:val="both"/>
        <w:rPr>
          <w:bCs/>
        </w:rPr>
      </w:pPr>
      <w:r w:rsidRPr="00887ED2">
        <w:rPr>
          <w:bCs/>
        </w:rPr>
        <w:t>В этой статье описываются изменения в Правилах соревнований используемые для Сурдо-тхэквондо. Для всего, что не охватывает данная статья, применяются стандартные правила соревнований.</w:t>
      </w:r>
    </w:p>
    <w:p w14:paraId="2E06CD6D" w14:textId="77777777" w:rsidR="003A48D2" w:rsidRPr="00887ED2" w:rsidRDefault="003A48D2" w:rsidP="00E50288">
      <w:pPr>
        <w:numPr>
          <w:ilvl w:val="0"/>
          <w:numId w:val="70"/>
        </w:numPr>
        <w:tabs>
          <w:tab w:val="left" w:pos="426"/>
        </w:tabs>
        <w:autoSpaceDE w:val="0"/>
        <w:autoSpaceDN w:val="0"/>
        <w:adjustRightInd w:val="0"/>
        <w:ind w:left="0" w:right="332" w:firstLine="0"/>
        <w:jc w:val="both"/>
        <w:outlineLvl w:val="0"/>
        <w:rPr>
          <w:bCs/>
        </w:rPr>
      </w:pPr>
      <w:r w:rsidRPr="00887ED2">
        <w:rPr>
          <w:bCs/>
        </w:rPr>
        <w:t>Квалификация участников:</w:t>
      </w:r>
    </w:p>
    <w:p w14:paraId="56039434" w14:textId="77777777" w:rsidR="003A48D2" w:rsidRPr="00887ED2" w:rsidRDefault="003A48D2" w:rsidP="003A48D2">
      <w:pPr>
        <w:tabs>
          <w:tab w:val="left" w:pos="426"/>
        </w:tabs>
        <w:autoSpaceDE w:val="0"/>
        <w:autoSpaceDN w:val="0"/>
        <w:adjustRightInd w:val="0"/>
        <w:ind w:right="332"/>
        <w:jc w:val="both"/>
        <w:rPr>
          <w:bCs/>
        </w:rPr>
      </w:pPr>
      <w:r w:rsidRPr="00887ED2">
        <w:rPr>
          <w:bCs/>
        </w:rPr>
        <w:t xml:space="preserve">Участник должен пройти процедуру классификации и подтвердить свой статус, описанный в Положении о Сурдо-тхэквондо </w:t>
      </w:r>
      <w:r>
        <w:rPr>
          <w:bCs/>
        </w:rPr>
        <w:t>ВТФ</w:t>
      </w:r>
      <w:r w:rsidRPr="00887ED2">
        <w:rPr>
          <w:bCs/>
        </w:rPr>
        <w:t>.</w:t>
      </w:r>
    </w:p>
    <w:p w14:paraId="62598547" w14:textId="77777777" w:rsidR="003A48D2" w:rsidRPr="00887ED2" w:rsidRDefault="003A48D2" w:rsidP="00E50288">
      <w:pPr>
        <w:numPr>
          <w:ilvl w:val="0"/>
          <w:numId w:val="70"/>
        </w:numPr>
        <w:tabs>
          <w:tab w:val="left" w:pos="426"/>
        </w:tabs>
        <w:autoSpaceDE w:val="0"/>
        <w:autoSpaceDN w:val="0"/>
        <w:adjustRightInd w:val="0"/>
        <w:ind w:left="0" w:right="332" w:firstLine="0"/>
        <w:jc w:val="both"/>
        <w:outlineLvl w:val="0"/>
        <w:rPr>
          <w:bCs/>
        </w:rPr>
      </w:pPr>
      <w:r w:rsidRPr="00887ED2">
        <w:rPr>
          <w:bCs/>
        </w:rPr>
        <w:t>Весовые категории:</w:t>
      </w:r>
    </w:p>
    <w:p w14:paraId="1F5ACE56" w14:textId="77777777" w:rsidR="003A48D2" w:rsidRPr="00887ED2" w:rsidRDefault="003A48D2" w:rsidP="003A48D2">
      <w:pPr>
        <w:tabs>
          <w:tab w:val="left" w:pos="426"/>
        </w:tabs>
        <w:autoSpaceDE w:val="0"/>
        <w:autoSpaceDN w:val="0"/>
        <w:adjustRightInd w:val="0"/>
        <w:ind w:right="332"/>
        <w:jc w:val="both"/>
        <w:rPr>
          <w:bCs/>
        </w:rPr>
      </w:pPr>
      <w:r w:rsidRPr="00887ED2">
        <w:rPr>
          <w:bCs/>
        </w:rPr>
        <w:t>Для Сурдо-тхэквондо используются Олимпийские весовые категории.</w:t>
      </w:r>
    </w:p>
    <w:p w14:paraId="79AA6F0A" w14:textId="77777777" w:rsidR="003A48D2" w:rsidRPr="00887ED2" w:rsidRDefault="003A48D2" w:rsidP="003A48D2">
      <w:pPr>
        <w:autoSpaceDE w:val="0"/>
        <w:autoSpaceDN w:val="0"/>
        <w:adjustRightInd w:val="0"/>
        <w:jc w:val="both"/>
        <w:rPr>
          <w:b/>
          <w:bCs/>
          <w:iCs/>
        </w:rPr>
      </w:pPr>
    </w:p>
    <w:p w14:paraId="1A72BC82" w14:textId="77777777" w:rsidR="003A48D2" w:rsidRPr="00887ED2" w:rsidRDefault="003A48D2" w:rsidP="003A48D2">
      <w:pPr>
        <w:autoSpaceDE w:val="0"/>
        <w:autoSpaceDN w:val="0"/>
        <w:adjustRightInd w:val="0"/>
        <w:jc w:val="both"/>
        <w:rPr>
          <w:b/>
          <w:bCs/>
        </w:rPr>
      </w:pPr>
      <w:r w:rsidRPr="00887ED2">
        <w:rPr>
          <w:b/>
          <w:bCs/>
        </w:rPr>
        <w:t>РАЗДЕЛ 5. Правила судейства спортивной дисциплины пхумсэ и фристайл пхумсэ.</w:t>
      </w:r>
    </w:p>
    <w:p w14:paraId="3EB69407" w14:textId="77777777" w:rsidR="003A48D2" w:rsidRPr="00887ED2" w:rsidRDefault="003A48D2" w:rsidP="003A48D2">
      <w:pPr>
        <w:jc w:val="both"/>
        <w:rPr>
          <w:b/>
        </w:rPr>
      </w:pPr>
    </w:p>
    <w:p w14:paraId="7D59B159" w14:textId="77777777" w:rsidR="003A48D2" w:rsidRPr="00887ED2" w:rsidRDefault="003A48D2" w:rsidP="003A48D2">
      <w:pPr>
        <w:jc w:val="both"/>
        <w:rPr>
          <w:b/>
        </w:rPr>
      </w:pPr>
      <w:r w:rsidRPr="00887ED2">
        <w:rPr>
          <w:b/>
        </w:rPr>
        <w:t>Статья 5.1. Место проведения соревнований (зона выступления)</w:t>
      </w:r>
    </w:p>
    <w:p w14:paraId="74F5973E" w14:textId="77777777" w:rsidR="003A48D2" w:rsidRPr="00887ED2" w:rsidRDefault="003A48D2" w:rsidP="00E50288">
      <w:pPr>
        <w:pStyle w:val="af9"/>
        <w:numPr>
          <w:ilvl w:val="0"/>
          <w:numId w:val="52"/>
        </w:numPr>
        <w:tabs>
          <w:tab w:val="left" w:pos="567"/>
        </w:tabs>
        <w:autoSpaceDE w:val="0"/>
        <w:autoSpaceDN w:val="0"/>
        <w:adjustRightInd w:val="0"/>
        <w:ind w:left="0" w:firstLine="0"/>
        <w:jc w:val="both"/>
        <w:rPr>
          <w:rFonts w:hint="default"/>
        </w:rPr>
      </w:pPr>
      <w:r w:rsidRPr="00887ED2">
        <w:rPr>
          <w:rFonts w:hint="default"/>
        </w:rPr>
        <w:lastRenderedPageBreak/>
        <w:t>Площадка для соревнования размером 10м х10м (12х12 для выступления смешанных пятерок) в метрической системе, должна иметь плоскую поверхность без каких-либо препятствий (выступов т.д.), и должна быть покрыта эластичными матами.</w:t>
      </w:r>
    </w:p>
    <w:p w14:paraId="0CB825BB" w14:textId="77777777" w:rsidR="003A48D2" w:rsidRPr="00887ED2" w:rsidRDefault="003A48D2" w:rsidP="00E50288">
      <w:pPr>
        <w:pStyle w:val="af9"/>
        <w:numPr>
          <w:ilvl w:val="0"/>
          <w:numId w:val="52"/>
        </w:numPr>
        <w:tabs>
          <w:tab w:val="left" w:pos="567"/>
        </w:tabs>
        <w:autoSpaceDE w:val="0"/>
        <w:autoSpaceDN w:val="0"/>
        <w:adjustRightInd w:val="0"/>
        <w:ind w:left="0" w:firstLine="0"/>
        <w:jc w:val="both"/>
        <w:rPr>
          <w:rFonts w:hint="default"/>
        </w:rPr>
      </w:pPr>
      <w:r w:rsidRPr="00887ED2">
        <w:rPr>
          <w:rFonts w:hint="default"/>
        </w:rPr>
        <w:t>Площадка для соревнования может быть установлена на платформе высотой 0,5-0,6м от основания, внешняя часть за ограничительной линией должна иметь уклон менее чем 30 градусов, для обеспечения безопасности участников.</w:t>
      </w:r>
    </w:p>
    <w:p w14:paraId="0F8C2252" w14:textId="77777777" w:rsidR="003A48D2" w:rsidRPr="00887ED2" w:rsidRDefault="003A48D2" w:rsidP="00E50288">
      <w:pPr>
        <w:numPr>
          <w:ilvl w:val="0"/>
          <w:numId w:val="52"/>
        </w:numPr>
        <w:tabs>
          <w:tab w:val="left" w:pos="567"/>
        </w:tabs>
        <w:ind w:left="0" w:firstLine="0"/>
        <w:jc w:val="both"/>
      </w:pPr>
      <w:r w:rsidRPr="00887ED2">
        <w:t>Установление границ зоны соревнования</w:t>
      </w:r>
    </w:p>
    <w:p w14:paraId="0E0D5DC9" w14:textId="77777777" w:rsidR="003A48D2" w:rsidRPr="00887ED2" w:rsidRDefault="003A48D2" w:rsidP="00E50288">
      <w:pPr>
        <w:numPr>
          <w:ilvl w:val="0"/>
          <w:numId w:val="41"/>
        </w:numPr>
        <w:tabs>
          <w:tab w:val="left" w:pos="567"/>
        </w:tabs>
        <w:autoSpaceDE w:val="0"/>
        <w:autoSpaceDN w:val="0"/>
        <w:adjustRightInd w:val="0"/>
        <w:ind w:left="0" w:firstLine="0"/>
        <w:jc w:val="both"/>
      </w:pPr>
      <w:r w:rsidRPr="00887ED2">
        <w:t>Область 10м х10м (12х12 для смешанных пятерок) называется «Зоной выступлений», линия ограничивающая зону выступления называется «Ограничительной линией». Передняя ограничительная линия, смежная со столом регистратора считается ограничительной линией 1. По часовой стрелке от ограничительной линии 1, другие линии называются ограничительными линиями 2, 3 и 4.</w:t>
      </w:r>
    </w:p>
    <w:p w14:paraId="31D3B220" w14:textId="77777777" w:rsidR="003A48D2" w:rsidRPr="00887ED2" w:rsidRDefault="003A48D2" w:rsidP="00E50288">
      <w:pPr>
        <w:numPr>
          <w:ilvl w:val="0"/>
          <w:numId w:val="41"/>
        </w:numPr>
        <w:tabs>
          <w:tab w:val="left" w:pos="567"/>
        </w:tabs>
        <w:autoSpaceDE w:val="0"/>
        <w:autoSpaceDN w:val="0"/>
        <w:adjustRightInd w:val="0"/>
        <w:ind w:left="0" w:firstLine="0"/>
        <w:jc w:val="both"/>
      </w:pPr>
      <w:r w:rsidRPr="00887ED2">
        <w:t>Граница зоны выступлений обозначается белой линией шириной 5 см, если зона соревнований деревянная.</w:t>
      </w:r>
    </w:p>
    <w:p w14:paraId="216541C1" w14:textId="77777777" w:rsidR="003A48D2" w:rsidRPr="00887ED2" w:rsidRDefault="003A48D2" w:rsidP="00E50288">
      <w:pPr>
        <w:numPr>
          <w:ilvl w:val="0"/>
          <w:numId w:val="52"/>
        </w:numPr>
        <w:tabs>
          <w:tab w:val="left" w:pos="567"/>
        </w:tabs>
        <w:autoSpaceDE w:val="0"/>
        <w:autoSpaceDN w:val="0"/>
        <w:adjustRightInd w:val="0"/>
        <w:ind w:left="0" w:firstLine="0"/>
        <w:jc w:val="both"/>
      </w:pPr>
      <w:r w:rsidRPr="00887ED2">
        <w:t>Разметка места соревнования.</w:t>
      </w:r>
    </w:p>
    <w:p w14:paraId="44985192" w14:textId="77777777" w:rsidR="003A48D2" w:rsidRPr="00887ED2" w:rsidRDefault="003A48D2" w:rsidP="00E50288">
      <w:pPr>
        <w:pStyle w:val="af9"/>
        <w:numPr>
          <w:ilvl w:val="0"/>
          <w:numId w:val="44"/>
        </w:numPr>
        <w:tabs>
          <w:tab w:val="left" w:pos="567"/>
        </w:tabs>
        <w:ind w:left="0" w:firstLine="0"/>
        <w:jc w:val="both"/>
        <w:rPr>
          <w:rFonts w:hint="default"/>
        </w:rPr>
      </w:pPr>
      <w:r w:rsidRPr="00887ED2">
        <w:rPr>
          <w:rFonts w:hint="default"/>
        </w:rPr>
        <w:t>Местоположение судей:</w:t>
      </w:r>
    </w:p>
    <w:p w14:paraId="227E1A51" w14:textId="77777777" w:rsidR="003A48D2" w:rsidRPr="00887ED2" w:rsidRDefault="003A48D2" w:rsidP="003A48D2">
      <w:pPr>
        <w:pStyle w:val="af9"/>
        <w:ind w:left="0"/>
        <w:jc w:val="both"/>
        <w:rPr>
          <w:rFonts w:hint="default"/>
        </w:rPr>
      </w:pPr>
      <w:r w:rsidRPr="00887ED2">
        <w:rPr>
          <w:rFonts w:hint="default"/>
        </w:rPr>
        <w:t>Семь судей находятся на расстоянии 1м от  границы зоны выступлений и в 1м друг от друга.  Четыре судьи, расположены перед выступающим участником, остальные три – сзади.  Ограничительная линия, прилегающая к четырем судьям, считается ограничительной линией 1. Судьи располагаются по часовой стрелке вдоль ограничительной линии 1.</w:t>
      </w:r>
    </w:p>
    <w:p w14:paraId="5AC46BD1" w14:textId="77777777" w:rsidR="003A48D2" w:rsidRPr="00887ED2" w:rsidRDefault="003A48D2" w:rsidP="003A48D2">
      <w:pPr>
        <w:pStyle w:val="af9"/>
        <w:ind w:left="0"/>
        <w:jc w:val="both"/>
        <w:rPr>
          <w:rFonts w:hint="default"/>
        </w:rPr>
      </w:pPr>
      <w:r w:rsidRPr="00887ED2">
        <w:rPr>
          <w:rFonts w:hint="default"/>
        </w:rPr>
        <w:t xml:space="preserve">В случае судейской бригады из 5 судей, три судьи должны находиться перед выступающим участником, а два других сзади или все 5 (7) судей занимают положение перед участником (лицом к лицу). </w:t>
      </w:r>
    </w:p>
    <w:p w14:paraId="3C691B53" w14:textId="77777777" w:rsidR="003A48D2" w:rsidRPr="00887ED2" w:rsidRDefault="003A48D2" w:rsidP="003A48D2">
      <w:pPr>
        <w:pStyle w:val="af9"/>
        <w:ind w:left="0"/>
        <w:jc w:val="both"/>
        <w:rPr>
          <w:rFonts w:hint="default"/>
        </w:rPr>
      </w:pPr>
      <w:r w:rsidRPr="00887ED2">
        <w:rPr>
          <w:rFonts w:hint="default"/>
        </w:rPr>
        <w:t>Примечание: Технический делегат и Главный судья имеют право регулировать положение и число судей, в зависимости от зоны соревнований и квалификации соревнований.</w:t>
      </w:r>
    </w:p>
    <w:p w14:paraId="274A164C" w14:textId="77777777" w:rsidR="003A48D2" w:rsidRPr="00887ED2" w:rsidRDefault="003A48D2" w:rsidP="00E50288">
      <w:pPr>
        <w:pStyle w:val="af9"/>
        <w:numPr>
          <w:ilvl w:val="0"/>
          <w:numId w:val="44"/>
        </w:numPr>
        <w:tabs>
          <w:tab w:val="left" w:pos="567"/>
        </w:tabs>
        <w:autoSpaceDE w:val="0"/>
        <w:autoSpaceDN w:val="0"/>
        <w:adjustRightInd w:val="0"/>
        <w:ind w:left="0" w:firstLine="0"/>
        <w:jc w:val="both"/>
        <w:rPr>
          <w:rFonts w:hint="default"/>
        </w:rPr>
      </w:pPr>
      <w:r w:rsidRPr="00887ED2">
        <w:rPr>
          <w:rFonts w:hint="default"/>
        </w:rPr>
        <w:t xml:space="preserve">Местоположение рефери: </w:t>
      </w:r>
    </w:p>
    <w:p w14:paraId="60461E99" w14:textId="77777777" w:rsidR="003A48D2" w:rsidRPr="00887ED2" w:rsidRDefault="003A48D2" w:rsidP="003A48D2">
      <w:pPr>
        <w:pStyle w:val="af9"/>
        <w:autoSpaceDE w:val="0"/>
        <w:autoSpaceDN w:val="0"/>
        <w:adjustRightInd w:val="0"/>
        <w:ind w:left="0"/>
        <w:jc w:val="both"/>
        <w:rPr>
          <w:rFonts w:hint="default"/>
        </w:rPr>
      </w:pPr>
      <w:r w:rsidRPr="00887ED2">
        <w:rPr>
          <w:rFonts w:hint="default"/>
        </w:rPr>
        <w:t>Рефери  должен находиться на месте  судьи 1.</w:t>
      </w:r>
    </w:p>
    <w:p w14:paraId="7D10CE3C" w14:textId="77777777" w:rsidR="003A48D2" w:rsidRPr="00887ED2" w:rsidRDefault="003A48D2" w:rsidP="00E50288">
      <w:pPr>
        <w:pStyle w:val="af9"/>
        <w:numPr>
          <w:ilvl w:val="0"/>
          <w:numId w:val="44"/>
        </w:numPr>
        <w:tabs>
          <w:tab w:val="left" w:pos="567"/>
        </w:tabs>
        <w:ind w:left="0" w:firstLine="0"/>
        <w:jc w:val="both"/>
        <w:rPr>
          <w:rFonts w:hint="default"/>
        </w:rPr>
      </w:pPr>
      <w:r w:rsidRPr="00887ED2">
        <w:rPr>
          <w:rFonts w:hint="default"/>
        </w:rPr>
        <w:t xml:space="preserve">Местоположение участников: </w:t>
      </w:r>
    </w:p>
    <w:p w14:paraId="08C4E144" w14:textId="77777777" w:rsidR="003A48D2" w:rsidRPr="00887ED2" w:rsidRDefault="003A48D2" w:rsidP="003A48D2">
      <w:pPr>
        <w:pStyle w:val="af9"/>
        <w:ind w:left="0"/>
        <w:jc w:val="both"/>
        <w:rPr>
          <w:rFonts w:hint="default"/>
        </w:rPr>
      </w:pPr>
      <w:r w:rsidRPr="00887ED2">
        <w:rPr>
          <w:rFonts w:hint="default"/>
        </w:rPr>
        <w:t>Участники должны находиться на расстоянии  2м  от центра Зоны выступлений, в сторону ограничительной линии 3.</w:t>
      </w:r>
    </w:p>
    <w:p w14:paraId="04029EC9" w14:textId="77777777" w:rsidR="003A48D2" w:rsidRPr="00887ED2" w:rsidRDefault="003A48D2" w:rsidP="00E50288">
      <w:pPr>
        <w:pStyle w:val="af9"/>
        <w:numPr>
          <w:ilvl w:val="0"/>
          <w:numId w:val="44"/>
        </w:numPr>
        <w:tabs>
          <w:tab w:val="left" w:pos="567"/>
        </w:tabs>
        <w:ind w:left="0" w:firstLine="0"/>
        <w:jc w:val="both"/>
        <w:rPr>
          <w:rFonts w:hint="default"/>
        </w:rPr>
      </w:pPr>
      <w:r w:rsidRPr="00887ED2">
        <w:rPr>
          <w:rFonts w:hint="default"/>
        </w:rPr>
        <w:t>Местоположение стола регистратора:</w:t>
      </w:r>
    </w:p>
    <w:p w14:paraId="73923785" w14:textId="77777777" w:rsidR="003A48D2" w:rsidRPr="00887ED2" w:rsidRDefault="003A48D2" w:rsidP="003A48D2">
      <w:pPr>
        <w:pStyle w:val="af9"/>
        <w:ind w:left="0"/>
        <w:jc w:val="both"/>
        <w:rPr>
          <w:rFonts w:hint="default"/>
        </w:rPr>
      </w:pPr>
      <w:r w:rsidRPr="00887ED2">
        <w:rPr>
          <w:rFonts w:hint="default"/>
        </w:rPr>
        <w:t>Стол регистратора должен быть расположен с правой стороны от рефери на расстоянии 3м.</w:t>
      </w:r>
    </w:p>
    <w:p w14:paraId="4B68D37D" w14:textId="77777777" w:rsidR="003A48D2" w:rsidRPr="00887ED2" w:rsidRDefault="003A48D2" w:rsidP="00E50288">
      <w:pPr>
        <w:pStyle w:val="af9"/>
        <w:numPr>
          <w:ilvl w:val="0"/>
          <w:numId w:val="44"/>
        </w:numPr>
        <w:tabs>
          <w:tab w:val="left" w:pos="567"/>
        </w:tabs>
        <w:ind w:left="0" w:firstLine="0"/>
        <w:jc w:val="both"/>
        <w:rPr>
          <w:rFonts w:hint="default"/>
        </w:rPr>
      </w:pPr>
      <w:r w:rsidRPr="00887ED2">
        <w:rPr>
          <w:rFonts w:hint="default"/>
        </w:rPr>
        <w:t>Местоположение судьи координатора соревнований:</w:t>
      </w:r>
    </w:p>
    <w:p w14:paraId="0F864B17" w14:textId="77777777" w:rsidR="003A48D2" w:rsidRPr="00887ED2" w:rsidRDefault="003A48D2" w:rsidP="003A48D2">
      <w:pPr>
        <w:pStyle w:val="af9"/>
        <w:ind w:left="0"/>
        <w:jc w:val="both"/>
        <w:rPr>
          <w:rFonts w:hint="default"/>
        </w:rPr>
      </w:pPr>
      <w:r w:rsidRPr="00887ED2">
        <w:rPr>
          <w:rFonts w:hint="default"/>
        </w:rPr>
        <w:t xml:space="preserve">Судья координатор соревнований должен находиться за пределами Зоны выступлений, на расстоянии 1м, от угла  2 и ограничительной линии 2 </w:t>
      </w:r>
    </w:p>
    <w:p w14:paraId="2DFB5B51" w14:textId="77777777" w:rsidR="003A48D2" w:rsidRPr="00887ED2" w:rsidRDefault="003A48D2" w:rsidP="00E50288">
      <w:pPr>
        <w:pStyle w:val="af9"/>
        <w:numPr>
          <w:ilvl w:val="0"/>
          <w:numId w:val="44"/>
        </w:numPr>
        <w:tabs>
          <w:tab w:val="left" w:pos="567"/>
        </w:tabs>
        <w:ind w:left="0" w:firstLine="0"/>
        <w:jc w:val="both"/>
        <w:rPr>
          <w:rFonts w:hint="default"/>
        </w:rPr>
      </w:pPr>
      <w:r w:rsidRPr="00887ED2">
        <w:rPr>
          <w:rFonts w:hint="default"/>
        </w:rPr>
        <w:t>Позиция ожидания участников и тренеров:</w:t>
      </w:r>
    </w:p>
    <w:p w14:paraId="1EEB017A" w14:textId="77777777" w:rsidR="003A48D2" w:rsidRPr="00887ED2" w:rsidRDefault="003A48D2" w:rsidP="003A48D2">
      <w:pPr>
        <w:pStyle w:val="af9"/>
        <w:ind w:left="0"/>
        <w:jc w:val="both"/>
        <w:rPr>
          <w:rFonts w:hint="default"/>
        </w:rPr>
      </w:pPr>
      <w:r w:rsidRPr="00887ED2">
        <w:rPr>
          <w:rFonts w:hint="default"/>
        </w:rPr>
        <w:t>Ожидающие участники и  их тренера должны находиться за пределами зоны выступлений на расстоянии 3м от  угла между ограничительными линиями  3 и 4.</w:t>
      </w:r>
    </w:p>
    <w:p w14:paraId="38A47100" w14:textId="77777777" w:rsidR="003A48D2" w:rsidRPr="00887ED2" w:rsidRDefault="003A48D2" w:rsidP="00E50288">
      <w:pPr>
        <w:pStyle w:val="af9"/>
        <w:numPr>
          <w:ilvl w:val="0"/>
          <w:numId w:val="44"/>
        </w:numPr>
        <w:tabs>
          <w:tab w:val="left" w:pos="567"/>
        </w:tabs>
        <w:ind w:left="0" w:firstLine="0"/>
        <w:jc w:val="both"/>
        <w:rPr>
          <w:rFonts w:hint="default"/>
        </w:rPr>
      </w:pPr>
      <w:r w:rsidRPr="00887ED2">
        <w:rPr>
          <w:rFonts w:hint="default"/>
        </w:rPr>
        <w:t>Местоположение стола судьи при участниках:</w:t>
      </w:r>
    </w:p>
    <w:p w14:paraId="178FD203" w14:textId="77777777" w:rsidR="003A48D2" w:rsidRPr="00887ED2" w:rsidRDefault="003A48D2" w:rsidP="003A48D2">
      <w:pPr>
        <w:pStyle w:val="af9"/>
        <w:ind w:left="0"/>
        <w:jc w:val="both"/>
        <w:rPr>
          <w:rFonts w:hint="default"/>
        </w:rPr>
      </w:pPr>
      <w:r w:rsidRPr="00887ED2">
        <w:rPr>
          <w:rFonts w:hint="default"/>
        </w:rPr>
        <w:t>Стол судьи при участниках должен находиться при входе в зону выступлений за пределами угла ограничительных линий 3 и 4, относительно площадки для соревнований.</w:t>
      </w:r>
    </w:p>
    <w:p w14:paraId="03787BBC" w14:textId="77777777" w:rsidR="003A48D2" w:rsidRPr="00887ED2" w:rsidRDefault="003A48D2" w:rsidP="00E50288">
      <w:pPr>
        <w:pStyle w:val="af9"/>
        <w:numPr>
          <w:ilvl w:val="0"/>
          <w:numId w:val="44"/>
        </w:numPr>
        <w:tabs>
          <w:tab w:val="left" w:pos="567"/>
        </w:tabs>
        <w:autoSpaceDE w:val="0"/>
        <w:autoSpaceDN w:val="0"/>
        <w:adjustRightInd w:val="0"/>
        <w:ind w:left="0" w:firstLine="0"/>
        <w:jc w:val="both"/>
        <w:rPr>
          <w:rFonts w:hint="default"/>
        </w:rPr>
      </w:pPr>
      <w:r w:rsidRPr="00887ED2">
        <w:rPr>
          <w:rFonts w:hint="default"/>
        </w:rPr>
        <w:t>Цвет: цветовая схема поверхности эластичного покрытия не должна давать жесткие отражения и утомлять зрение участников или зрителей. Цветовая схема должна учитывать цвет экипировки спортсмена, униформы, зала.</w:t>
      </w:r>
    </w:p>
    <w:p w14:paraId="402F8914" w14:textId="77777777" w:rsidR="003A48D2" w:rsidRPr="00887ED2" w:rsidRDefault="003A48D2" w:rsidP="003A48D2">
      <w:pPr>
        <w:pStyle w:val="af9"/>
        <w:spacing w:after="200" w:line="276" w:lineRule="auto"/>
        <w:ind w:left="0"/>
        <w:jc w:val="both"/>
        <w:rPr>
          <w:rFonts w:hint="default"/>
          <w:bCs/>
        </w:rPr>
      </w:pPr>
      <w:r w:rsidRPr="00887ED2">
        <w:rPr>
          <w:rFonts w:hint="default"/>
          <w:bCs/>
        </w:rPr>
        <w:t>Схема 1. Зона соревнований по пхумсэ</w:t>
      </w:r>
    </w:p>
    <w:p w14:paraId="7AAA9D6D" w14:textId="77777777" w:rsidR="003A48D2" w:rsidRPr="00887ED2" w:rsidRDefault="00295EEE" w:rsidP="003A48D2">
      <w:pPr>
        <w:autoSpaceDE w:val="0"/>
        <w:autoSpaceDN w:val="0"/>
        <w:adjustRightInd w:val="0"/>
        <w:jc w:val="both"/>
        <w:rPr>
          <w:b/>
          <w:bCs/>
        </w:rPr>
      </w:pPr>
      <w:r>
        <w:rPr>
          <w:noProof/>
        </w:rPr>
        <w:lastRenderedPageBreak/>
        <w:drawing>
          <wp:inline distT="0" distB="0" distL="0" distR="0" wp14:anchorId="7B28DEC0" wp14:editId="69F654F2">
            <wp:extent cx="4564380" cy="4244340"/>
            <wp:effectExtent l="19050" t="0" r="7620" b="0"/>
            <wp:docPr id="29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
                    <a:srcRect/>
                    <a:stretch>
                      <a:fillRect/>
                    </a:stretch>
                  </pic:blipFill>
                  <pic:spPr bwMode="auto">
                    <a:xfrm>
                      <a:off x="0" y="0"/>
                      <a:ext cx="4564380" cy="4244340"/>
                    </a:xfrm>
                    <a:prstGeom prst="rect">
                      <a:avLst/>
                    </a:prstGeom>
                    <a:noFill/>
                    <a:ln w="9525">
                      <a:noFill/>
                      <a:miter lim="800000"/>
                      <a:headEnd/>
                      <a:tailEnd/>
                    </a:ln>
                  </pic:spPr>
                </pic:pic>
              </a:graphicData>
            </a:graphic>
          </wp:inline>
        </w:drawing>
      </w:r>
    </w:p>
    <w:p w14:paraId="7E6664A4" w14:textId="77777777" w:rsidR="003A48D2" w:rsidRPr="00887ED2" w:rsidRDefault="003A48D2" w:rsidP="003A48D2">
      <w:pPr>
        <w:autoSpaceDE w:val="0"/>
        <w:autoSpaceDN w:val="0"/>
        <w:adjustRightInd w:val="0"/>
        <w:jc w:val="both"/>
        <w:rPr>
          <w:b/>
          <w:bCs/>
        </w:rPr>
      </w:pPr>
    </w:p>
    <w:p w14:paraId="392FE622" w14:textId="77777777" w:rsidR="003A48D2" w:rsidRPr="00887ED2" w:rsidRDefault="003A48D2" w:rsidP="003A48D2">
      <w:r w:rsidRPr="00887ED2">
        <w:rPr>
          <w:lang w:val="en-US"/>
        </w:rPr>
        <w:t>Rec</w:t>
      </w:r>
      <w:r w:rsidRPr="00887ED2">
        <w:t>: Регистратор</w:t>
      </w:r>
      <w:r w:rsidRPr="00887ED2">
        <w:br/>
      </w:r>
      <w:r w:rsidRPr="00887ED2">
        <w:rPr>
          <w:lang w:val="en-US"/>
        </w:rPr>
        <w:t>R</w:t>
      </w:r>
      <w:r w:rsidRPr="00887ED2">
        <w:t>: Рефери</w:t>
      </w:r>
      <w:r w:rsidRPr="00887ED2">
        <w:br/>
      </w:r>
      <w:r w:rsidRPr="00887ED2">
        <w:rPr>
          <w:lang w:val="en-US"/>
        </w:rPr>
        <w:t>J</w:t>
      </w:r>
      <w:r w:rsidRPr="00887ED2">
        <w:t>1,2,3,4,5,6: Судьи</w:t>
      </w:r>
      <w:r w:rsidRPr="00887ED2">
        <w:br/>
      </w:r>
      <w:r w:rsidRPr="00887ED2">
        <w:rPr>
          <w:lang w:val="en-US"/>
        </w:rPr>
        <w:t>C</w:t>
      </w:r>
      <w:r w:rsidRPr="00887ED2">
        <w:t>1: Зона соревнований</w:t>
      </w:r>
      <w:r w:rsidRPr="00887ED2">
        <w:br/>
      </w:r>
      <w:r w:rsidRPr="00887ED2">
        <w:rPr>
          <w:lang w:val="en-US"/>
        </w:rPr>
        <w:t>C</w:t>
      </w:r>
      <w:r w:rsidRPr="00887ED2">
        <w:t>2: Участник</w:t>
      </w:r>
      <w:r w:rsidRPr="00887ED2">
        <w:br/>
      </w:r>
      <w:r w:rsidRPr="00887ED2">
        <w:rPr>
          <w:lang w:val="en-US"/>
        </w:rPr>
        <w:t>C</w:t>
      </w:r>
      <w:r w:rsidRPr="00887ED2">
        <w:t>3: Зона ожидания участников и секунданта</w:t>
      </w:r>
      <w:r w:rsidRPr="00887ED2">
        <w:br/>
      </w:r>
      <w:r w:rsidRPr="00887ED2">
        <w:rPr>
          <w:lang w:val="en-US"/>
        </w:rPr>
        <w:t>C</w:t>
      </w:r>
      <w:r w:rsidRPr="00887ED2">
        <w:t>4: Координатор соревнований</w:t>
      </w:r>
      <w:r w:rsidRPr="00887ED2">
        <w:br/>
        <w:t>1,2,3,4: Ограничительная линия</w:t>
      </w:r>
      <w:r w:rsidRPr="00887ED2">
        <w:br/>
        <w:t>1  2  3  4 :  Углы</w:t>
      </w:r>
    </w:p>
    <w:p w14:paraId="7D9C783F" w14:textId="77777777" w:rsidR="003A48D2" w:rsidRPr="00887ED2" w:rsidRDefault="003A48D2" w:rsidP="003A48D2">
      <w:pPr>
        <w:jc w:val="both"/>
        <w:rPr>
          <w:b/>
        </w:rPr>
      </w:pPr>
      <w:r w:rsidRPr="00887ED2">
        <w:rPr>
          <w:b/>
        </w:rPr>
        <w:br w:type="page"/>
      </w:r>
      <w:r w:rsidRPr="00887ED2">
        <w:rPr>
          <w:b/>
        </w:rPr>
        <w:lastRenderedPageBreak/>
        <w:t>Статья 5.2. Распределение обязательных для выполнения пхумсэ по категориям.</w:t>
      </w:r>
    </w:p>
    <w:p w14:paraId="76BDF72E" w14:textId="77777777" w:rsidR="003A48D2" w:rsidRPr="00887ED2" w:rsidRDefault="003A48D2" w:rsidP="003A48D2">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1417"/>
        <w:gridCol w:w="6610"/>
      </w:tblGrid>
      <w:tr w:rsidR="003A48D2" w:rsidRPr="00E92310" w14:paraId="1BA2340D" w14:textId="77777777" w:rsidTr="003929A7">
        <w:trPr>
          <w:trHeight w:val="227"/>
        </w:trPr>
        <w:tc>
          <w:tcPr>
            <w:tcW w:w="2093" w:type="dxa"/>
            <w:shd w:val="clear" w:color="auto" w:fill="BFBFBF"/>
            <w:vAlign w:val="bottom"/>
          </w:tcPr>
          <w:p w14:paraId="70C087EF" w14:textId="77777777" w:rsidR="003A48D2" w:rsidRPr="00E92310" w:rsidRDefault="003A48D2" w:rsidP="003929A7">
            <w:pPr>
              <w:spacing w:after="200" w:line="276" w:lineRule="auto"/>
              <w:jc w:val="center"/>
              <w:rPr>
                <w:rFonts w:eastAsiaTheme="minorEastAsia"/>
                <w:b/>
                <w:lang w:eastAsia="en-US"/>
              </w:rPr>
            </w:pPr>
            <w:r w:rsidRPr="00E92310">
              <w:rPr>
                <w:rFonts w:eastAsiaTheme="minorEastAsia"/>
                <w:b/>
                <w:lang w:eastAsia="en-US"/>
              </w:rPr>
              <w:t>Соревнование</w:t>
            </w:r>
          </w:p>
        </w:tc>
        <w:tc>
          <w:tcPr>
            <w:tcW w:w="1417" w:type="dxa"/>
            <w:shd w:val="clear" w:color="auto" w:fill="BFBFBF"/>
            <w:vAlign w:val="bottom"/>
          </w:tcPr>
          <w:p w14:paraId="252BCF24" w14:textId="77777777" w:rsidR="003A48D2" w:rsidRPr="00E92310" w:rsidRDefault="003A48D2" w:rsidP="003929A7">
            <w:pPr>
              <w:spacing w:after="200" w:line="276" w:lineRule="auto"/>
              <w:jc w:val="center"/>
              <w:rPr>
                <w:rFonts w:eastAsiaTheme="minorEastAsia"/>
                <w:b/>
                <w:lang w:eastAsia="en-US"/>
              </w:rPr>
            </w:pPr>
            <w:r w:rsidRPr="00E92310">
              <w:rPr>
                <w:rFonts w:eastAsiaTheme="minorEastAsia"/>
                <w:b/>
                <w:lang w:eastAsia="en-US"/>
              </w:rPr>
              <w:t>Категория</w:t>
            </w:r>
          </w:p>
        </w:tc>
        <w:tc>
          <w:tcPr>
            <w:tcW w:w="6610" w:type="dxa"/>
            <w:shd w:val="clear" w:color="auto" w:fill="BFBFBF"/>
            <w:vAlign w:val="bottom"/>
          </w:tcPr>
          <w:p w14:paraId="1CB66089" w14:textId="77777777" w:rsidR="003A48D2" w:rsidRPr="00E92310" w:rsidRDefault="003A48D2" w:rsidP="003929A7">
            <w:pPr>
              <w:spacing w:after="200" w:line="276" w:lineRule="auto"/>
              <w:jc w:val="center"/>
              <w:rPr>
                <w:rFonts w:eastAsiaTheme="minorEastAsia"/>
                <w:b/>
                <w:lang w:eastAsia="en-US"/>
              </w:rPr>
            </w:pPr>
            <w:r w:rsidRPr="00E92310">
              <w:rPr>
                <w:rFonts w:eastAsiaTheme="minorEastAsia"/>
                <w:b/>
                <w:lang w:eastAsia="en-US"/>
              </w:rPr>
              <w:t>Обязательные пхумсэ</w:t>
            </w:r>
          </w:p>
        </w:tc>
      </w:tr>
      <w:tr w:rsidR="003A48D2" w:rsidRPr="00E92310" w14:paraId="69F95D44" w14:textId="77777777" w:rsidTr="003929A7">
        <w:trPr>
          <w:trHeight w:val="227"/>
        </w:trPr>
        <w:tc>
          <w:tcPr>
            <w:tcW w:w="2093" w:type="dxa"/>
            <w:vMerge w:val="restart"/>
            <w:vAlign w:val="center"/>
          </w:tcPr>
          <w:p w14:paraId="38B386C1"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Индивидуальные</w:t>
            </w:r>
          </w:p>
        </w:tc>
        <w:tc>
          <w:tcPr>
            <w:tcW w:w="1417" w:type="dxa"/>
            <w:vAlign w:val="center"/>
          </w:tcPr>
          <w:p w14:paraId="5A455E26"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Юноши, девушки 12-14 лет</w:t>
            </w:r>
          </w:p>
        </w:tc>
        <w:tc>
          <w:tcPr>
            <w:tcW w:w="6610" w:type="dxa"/>
            <w:vAlign w:val="center"/>
          </w:tcPr>
          <w:p w14:paraId="3239AEF3"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Тэгук 6, 7, 8 Джан, Корё, Кымган, Тэбек, Пьёнвон</w:t>
            </w:r>
          </w:p>
        </w:tc>
      </w:tr>
      <w:tr w:rsidR="003A48D2" w:rsidRPr="00E92310" w14:paraId="2FFF2E21" w14:textId="77777777" w:rsidTr="003929A7">
        <w:trPr>
          <w:trHeight w:val="227"/>
        </w:trPr>
        <w:tc>
          <w:tcPr>
            <w:tcW w:w="2093" w:type="dxa"/>
            <w:vMerge/>
            <w:vAlign w:val="center"/>
          </w:tcPr>
          <w:p w14:paraId="1E7BF45D" w14:textId="77777777" w:rsidR="003A48D2" w:rsidRPr="00E92310" w:rsidRDefault="003A48D2" w:rsidP="003929A7">
            <w:pPr>
              <w:spacing w:after="200" w:line="276" w:lineRule="auto"/>
              <w:jc w:val="both"/>
              <w:rPr>
                <w:rFonts w:eastAsiaTheme="minorEastAsia"/>
                <w:lang w:eastAsia="en-US"/>
              </w:rPr>
            </w:pPr>
          </w:p>
        </w:tc>
        <w:tc>
          <w:tcPr>
            <w:tcW w:w="1417" w:type="dxa"/>
            <w:vAlign w:val="center"/>
          </w:tcPr>
          <w:p w14:paraId="145A5487"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Юниоры, юниорки 15-17 лет</w:t>
            </w:r>
          </w:p>
        </w:tc>
        <w:tc>
          <w:tcPr>
            <w:tcW w:w="6610" w:type="dxa"/>
            <w:vAlign w:val="center"/>
          </w:tcPr>
          <w:p w14:paraId="6869701E"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Тэгук 6, 7, 8 Джан, Корё, Кымган, Тэбек, Пьёнвон, Сипджин</w:t>
            </w:r>
          </w:p>
        </w:tc>
      </w:tr>
      <w:tr w:rsidR="003A48D2" w:rsidRPr="00E92310" w14:paraId="05B24935" w14:textId="77777777" w:rsidTr="003929A7">
        <w:trPr>
          <w:trHeight w:val="866"/>
        </w:trPr>
        <w:tc>
          <w:tcPr>
            <w:tcW w:w="2093" w:type="dxa"/>
            <w:vMerge/>
            <w:vAlign w:val="center"/>
          </w:tcPr>
          <w:p w14:paraId="6B996BCC" w14:textId="77777777" w:rsidR="003A48D2" w:rsidRPr="00E92310" w:rsidRDefault="003A48D2" w:rsidP="003929A7">
            <w:pPr>
              <w:spacing w:after="200" w:line="276" w:lineRule="auto"/>
              <w:jc w:val="both"/>
              <w:rPr>
                <w:rFonts w:eastAsiaTheme="minorEastAsia"/>
                <w:lang w:eastAsia="en-US"/>
              </w:rPr>
            </w:pPr>
          </w:p>
        </w:tc>
        <w:tc>
          <w:tcPr>
            <w:tcW w:w="1417" w:type="dxa"/>
            <w:vAlign w:val="center"/>
          </w:tcPr>
          <w:p w14:paraId="77C959B5"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Мужчины, женщины</w:t>
            </w:r>
          </w:p>
        </w:tc>
        <w:tc>
          <w:tcPr>
            <w:tcW w:w="6610" w:type="dxa"/>
            <w:vAlign w:val="center"/>
          </w:tcPr>
          <w:p w14:paraId="0283647A"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Корё, Кымган, Тэбек Пьёнвон, Сипджин, Джите, Чонквон, Хансу</w:t>
            </w:r>
          </w:p>
        </w:tc>
      </w:tr>
      <w:tr w:rsidR="003A48D2" w:rsidRPr="00E92310" w14:paraId="6DE10AF4" w14:textId="77777777" w:rsidTr="003929A7">
        <w:trPr>
          <w:trHeight w:val="227"/>
        </w:trPr>
        <w:tc>
          <w:tcPr>
            <w:tcW w:w="2093" w:type="dxa"/>
            <w:vMerge w:val="restart"/>
            <w:vAlign w:val="center"/>
          </w:tcPr>
          <w:p w14:paraId="23AF222B"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Двойки</w:t>
            </w:r>
          </w:p>
        </w:tc>
        <w:tc>
          <w:tcPr>
            <w:tcW w:w="1417" w:type="dxa"/>
            <w:vAlign w:val="center"/>
          </w:tcPr>
          <w:p w14:paraId="10BE80AA"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Юноши, девушки 12-14 лет</w:t>
            </w:r>
          </w:p>
        </w:tc>
        <w:tc>
          <w:tcPr>
            <w:tcW w:w="6610" w:type="dxa"/>
            <w:vAlign w:val="center"/>
          </w:tcPr>
          <w:p w14:paraId="775AB50F"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Тэгук 6, 7, 8 Джан, Корё, Кымган, Тэбек, Пьёнвон</w:t>
            </w:r>
          </w:p>
        </w:tc>
      </w:tr>
      <w:tr w:rsidR="003A48D2" w:rsidRPr="00E92310" w14:paraId="2F487757" w14:textId="77777777" w:rsidTr="003929A7">
        <w:trPr>
          <w:trHeight w:val="227"/>
        </w:trPr>
        <w:tc>
          <w:tcPr>
            <w:tcW w:w="2093" w:type="dxa"/>
            <w:vMerge/>
            <w:vAlign w:val="center"/>
          </w:tcPr>
          <w:p w14:paraId="6D6E16AB" w14:textId="77777777" w:rsidR="003A48D2" w:rsidRPr="00E92310" w:rsidRDefault="003A48D2" w:rsidP="003929A7">
            <w:pPr>
              <w:spacing w:after="200" w:line="276" w:lineRule="auto"/>
              <w:jc w:val="both"/>
              <w:rPr>
                <w:rFonts w:eastAsiaTheme="minorEastAsia"/>
                <w:lang w:eastAsia="en-US"/>
              </w:rPr>
            </w:pPr>
          </w:p>
        </w:tc>
        <w:tc>
          <w:tcPr>
            <w:tcW w:w="1417" w:type="dxa"/>
            <w:vAlign w:val="center"/>
          </w:tcPr>
          <w:p w14:paraId="33688AD8"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Юниоры, юниорки 15-17 лет</w:t>
            </w:r>
          </w:p>
        </w:tc>
        <w:tc>
          <w:tcPr>
            <w:tcW w:w="6610" w:type="dxa"/>
            <w:vAlign w:val="center"/>
          </w:tcPr>
          <w:p w14:paraId="4CA34986"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Тэгук 6, 7, 8 Джан, Корё, Кымган, Тэбек, Пьёнвон, Сипджин</w:t>
            </w:r>
          </w:p>
        </w:tc>
      </w:tr>
      <w:tr w:rsidR="003A48D2" w:rsidRPr="00E92310" w14:paraId="5E200919" w14:textId="77777777" w:rsidTr="003929A7">
        <w:trPr>
          <w:trHeight w:val="770"/>
        </w:trPr>
        <w:tc>
          <w:tcPr>
            <w:tcW w:w="2093" w:type="dxa"/>
            <w:vMerge/>
            <w:vAlign w:val="center"/>
          </w:tcPr>
          <w:p w14:paraId="0A172065" w14:textId="77777777" w:rsidR="003A48D2" w:rsidRPr="00E92310" w:rsidRDefault="003A48D2" w:rsidP="003929A7">
            <w:pPr>
              <w:spacing w:after="200" w:line="276" w:lineRule="auto"/>
              <w:jc w:val="both"/>
              <w:rPr>
                <w:rFonts w:eastAsiaTheme="minorEastAsia"/>
                <w:lang w:eastAsia="en-US"/>
              </w:rPr>
            </w:pPr>
          </w:p>
        </w:tc>
        <w:tc>
          <w:tcPr>
            <w:tcW w:w="1417" w:type="dxa"/>
            <w:vAlign w:val="center"/>
          </w:tcPr>
          <w:p w14:paraId="344289B9"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Мужчины, женщины</w:t>
            </w:r>
          </w:p>
        </w:tc>
        <w:tc>
          <w:tcPr>
            <w:tcW w:w="6610" w:type="dxa"/>
            <w:vAlign w:val="center"/>
          </w:tcPr>
          <w:p w14:paraId="77AA5F89"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Корё, Кымган, Тэбек Пьёнвон, Сипджин, Джите, Чонквон, Хансу</w:t>
            </w:r>
          </w:p>
        </w:tc>
      </w:tr>
      <w:tr w:rsidR="003A48D2" w:rsidRPr="00E92310" w14:paraId="716B0B29" w14:textId="77777777" w:rsidTr="003929A7">
        <w:trPr>
          <w:trHeight w:val="227"/>
        </w:trPr>
        <w:tc>
          <w:tcPr>
            <w:tcW w:w="2093" w:type="dxa"/>
            <w:vMerge w:val="restart"/>
            <w:vAlign w:val="center"/>
          </w:tcPr>
          <w:p w14:paraId="0E09E784"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Тройки</w:t>
            </w:r>
          </w:p>
        </w:tc>
        <w:tc>
          <w:tcPr>
            <w:tcW w:w="1417" w:type="dxa"/>
            <w:vAlign w:val="center"/>
          </w:tcPr>
          <w:p w14:paraId="2D0367DB"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Юноши, девушки 12-14 лет</w:t>
            </w:r>
          </w:p>
        </w:tc>
        <w:tc>
          <w:tcPr>
            <w:tcW w:w="6610" w:type="dxa"/>
            <w:vAlign w:val="center"/>
          </w:tcPr>
          <w:p w14:paraId="76B3F92C"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Тэгук 6, 7, 8 Джан, Корё, Кымган, Тэбек, Пьёнвон</w:t>
            </w:r>
          </w:p>
        </w:tc>
      </w:tr>
      <w:tr w:rsidR="003A48D2" w:rsidRPr="00E92310" w14:paraId="445815D0" w14:textId="77777777" w:rsidTr="003929A7">
        <w:trPr>
          <w:trHeight w:val="227"/>
        </w:trPr>
        <w:tc>
          <w:tcPr>
            <w:tcW w:w="2093" w:type="dxa"/>
            <w:vMerge/>
            <w:vAlign w:val="center"/>
          </w:tcPr>
          <w:p w14:paraId="32981F9A" w14:textId="77777777" w:rsidR="003A48D2" w:rsidRPr="00E92310" w:rsidRDefault="003A48D2" w:rsidP="003929A7">
            <w:pPr>
              <w:spacing w:after="200" w:line="276" w:lineRule="auto"/>
              <w:jc w:val="both"/>
              <w:rPr>
                <w:rFonts w:eastAsiaTheme="minorEastAsia"/>
                <w:lang w:eastAsia="en-US"/>
              </w:rPr>
            </w:pPr>
          </w:p>
        </w:tc>
        <w:tc>
          <w:tcPr>
            <w:tcW w:w="1417" w:type="dxa"/>
            <w:vAlign w:val="center"/>
          </w:tcPr>
          <w:p w14:paraId="11012C97"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Юниоры, юниорки 15-17 лет</w:t>
            </w:r>
          </w:p>
        </w:tc>
        <w:tc>
          <w:tcPr>
            <w:tcW w:w="6610" w:type="dxa"/>
            <w:vAlign w:val="center"/>
          </w:tcPr>
          <w:p w14:paraId="751867EE"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Тэгук 6, 7, 8 Джан, Корё, Кымган, Тэбек, Пьёнвон, Сипджин</w:t>
            </w:r>
          </w:p>
        </w:tc>
      </w:tr>
      <w:tr w:rsidR="003A48D2" w:rsidRPr="00E92310" w14:paraId="67C37A6E" w14:textId="77777777" w:rsidTr="003929A7">
        <w:trPr>
          <w:trHeight w:val="913"/>
        </w:trPr>
        <w:tc>
          <w:tcPr>
            <w:tcW w:w="2093" w:type="dxa"/>
            <w:vMerge/>
            <w:vAlign w:val="center"/>
          </w:tcPr>
          <w:p w14:paraId="0249AC40" w14:textId="77777777" w:rsidR="003A48D2" w:rsidRPr="00E92310" w:rsidRDefault="003A48D2" w:rsidP="003929A7">
            <w:pPr>
              <w:spacing w:after="200" w:line="276" w:lineRule="auto"/>
              <w:jc w:val="both"/>
              <w:rPr>
                <w:rFonts w:eastAsiaTheme="minorEastAsia"/>
                <w:lang w:eastAsia="en-US"/>
              </w:rPr>
            </w:pPr>
          </w:p>
        </w:tc>
        <w:tc>
          <w:tcPr>
            <w:tcW w:w="1417" w:type="dxa"/>
            <w:vAlign w:val="center"/>
          </w:tcPr>
          <w:p w14:paraId="5F61C500"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Мужчины, женщины</w:t>
            </w:r>
          </w:p>
        </w:tc>
        <w:tc>
          <w:tcPr>
            <w:tcW w:w="6610" w:type="dxa"/>
            <w:vAlign w:val="center"/>
          </w:tcPr>
          <w:p w14:paraId="44CF8238" w14:textId="77777777" w:rsidR="003A48D2" w:rsidRPr="00E92310" w:rsidRDefault="003A48D2" w:rsidP="003929A7">
            <w:pPr>
              <w:spacing w:after="200" w:line="276" w:lineRule="auto"/>
              <w:jc w:val="both"/>
              <w:rPr>
                <w:rFonts w:eastAsiaTheme="minorEastAsia"/>
                <w:lang w:eastAsia="en-US"/>
              </w:rPr>
            </w:pPr>
            <w:r w:rsidRPr="00E92310">
              <w:rPr>
                <w:rFonts w:eastAsiaTheme="minorEastAsia"/>
                <w:lang w:eastAsia="en-US"/>
              </w:rPr>
              <w:t>Корё, Кымган, Тэбек Пьёнвон, Сипджин, Джите, Чонквон, Хансу</w:t>
            </w:r>
          </w:p>
        </w:tc>
      </w:tr>
    </w:tbl>
    <w:p w14:paraId="513CB0DE" w14:textId="77777777" w:rsidR="003A48D2" w:rsidRPr="00887ED2" w:rsidRDefault="003A48D2" w:rsidP="003A48D2">
      <w:pPr>
        <w:jc w:val="both"/>
      </w:pPr>
    </w:p>
    <w:p w14:paraId="205A0580" w14:textId="77777777" w:rsidR="003A48D2" w:rsidRPr="00887ED2" w:rsidRDefault="003A48D2" w:rsidP="003A48D2">
      <w:pPr>
        <w:jc w:val="both"/>
        <w:rPr>
          <w:b/>
        </w:rPr>
      </w:pPr>
      <w:r w:rsidRPr="00887ED2">
        <w:rPr>
          <w:b/>
        </w:rPr>
        <w:t>Статья 5.3. Продолжительность выступления</w:t>
      </w:r>
    </w:p>
    <w:p w14:paraId="3891B29A" w14:textId="77777777" w:rsidR="003A48D2" w:rsidRPr="00887ED2" w:rsidRDefault="003A48D2" w:rsidP="00E50288">
      <w:pPr>
        <w:pStyle w:val="af9"/>
        <w:numPr>
          <w:ilvl w:val="0"/>
          <w:numId w:val="100"/>
        </w:numPr>
        <w:spacing w:after="200" w:line="276" w:lineRule="auto"/>
        <w:ind w:left="0" w:firstLine="0"/>
        <w:contextualSpacing/>
        <w:jc w:val="both"/>
        <w:rPr>
          <w:rFonts w:hint="default"/>
          <w:sz w:val="28"/>
          <w:szCs w:val="28"/>
        </w:rPr>
      </w:pPr>
      <w:r w:rsidRPr="00887ED2">
        <w:rPr>
          <w:rFonts w:hint="default"/>
          <w:sz w:val="28"/>
          <w:szCs w:val="28"/>
        </w:rPr>
        <w:t>П</w:t>
      </w:r>
      <w:r w:rsidRPr="00887ED2">
        <w:rPr>
          <w:sz w:val="28"/>
          <w:szCs w:val="28"/>
        </w:rPr>
        <w:t>хумсэ</w:t>
      </w:r>
      <w:r w:rsidRPr="00887ED2">
        <w:rPr>
          <w:sz w:val="28"/>
          <w:szCs w:val="28"/>
        </w:rPr>
        <w:t xml:space="preserve"> </w:t>
      </w:r>
      <w:r w:rsidRPr="00887ED2">
        <w:rPr>
          <w:rFonts w:hint="default"/>
          <w:sz w:val="28"/>
          <w:szCs w:val="28"/>
        </w:rPr>
        <w:t>фристайл -</w:t>
      </w:r>
      <w:r w:rsidRPr="00887ED2">
        <w:rPr>
          <w:sz w:val="28"/>
          <w:szCs w:val="28"/>
        </w:rPr>
        <w:t xml:space="preserve"> </w:t>
      </w:r>
      <w:r w:rsidRPr="00887ED2">
        <w:rPr>
          <w:sz w:val="28"/>
          <w:szCs w:val="28"/>
        </w:rPr>
        <w:t>это</w:t>
      </w:r>
      <w:r w:rsidRPr="00887ED2">
        <w:rPr>
          <w:sz w:val="28"/>
          <w:szCs w:val="28"/>
        </w:rPr>
        <w:t xml:space="preserve"> </w:t>
      </w:r>
      <w:r w:rsidRPr="00887ED2">
        <w:rPr>
          <w:sz w:val="28"/>
          <w:szCs w:val="28"/>
        </w:rPr>
        <w:t>выступление</w:t>
      </w:r>
      <w:r w:rsidRPr="00887ED2">
        <w:rPr>
          <w:sz w:val="28"/>
          <w:szCs w:val="28"/>
        </w:rPr>
        <w:t xml:space="preserve"> </w:t>
      </w:r>
      <w:r w:rsidRPr="00887ED2">
        <w:rPr>
          <w:sz w:val="28"/>
          <w:szCs w:val="28"/>
        </w:rPr>
        <w:t>под</w:t>
      </w:r>
      <w:r w:rsidRPr="00887ED2">
        <w:rPr>
          <w:sz w:val="28"/>
          <w:szCs w:val="28"/>
        </w:rPr>
        <w:t xml:space="preserve"> </w:t>
      </w:r>
      <w:r w:rsidRPr="00887ED2">
        <w:rPr>
          <w:sz w:val="28"/>
          <w:szCs w:val="28"/>
        </w:rPr>
        <w:t>музыку</w:t>
      </w:r>
      <w:r w:rsidRPr="00887ED2">
        <w:rPr>
          <w:sz w:val="28"/>
          <w:szCs w:val="28"/>
        </w:rPr>
        <w:t xml:space="preserve"> </w:t>
      </w:r>
      <w:r w:rsidRPr="00887ED2">
        <w:rPr>
          <w:sz w:val="28"/>
          <w:szCs w:val="28"/>
        </w:rPr>
        <w:t>на</w:t>
      </w:r>
      <w:r w:rsidRPr="00887ED2">
        <w:rPr>
          <w:sz w:val="28"/>
          <w:szCs w:val="28"/>
        </w:rPr>
        <w:t xml:space="preserve"> </w:t>
      </w:r>
      <w:r w:rsidRPr="00887ED2">
        <w:rPr>
          <w:sz w:val="28"/>
          <w:szCs w:val="28"/>
        </w:rPr>
        <w:t>основе</w:t>
      </w:r>
      <w:r w:rsidRPr="00887ED2">
        <w:rPr>
          <w:sz w:val="28"/>
          <w:szCs w:val="28"/>
        </w:rPr>
        <w:t xml:space="preserve"> </w:t>
      </w:r>
      <w:r w:rsidRPr="00887ED2">
        <w:rPr>
          <w:sz w:val="28"/>
          <w:szCs w:val="28"/>
        </w:rPr>
        <w:t>техники</w:t>
      </w:r>
      <w:r w:rsidRPr="00887ED2">
        <w:rPr>
          <w:sz w:val="28"/>
          <w:szCs w:val="28"/>
        </w:rPr>
        <w:t xml:space="preserve"> </w:t>
      </w:r>
      <w:r w:rsidRPr="00887ED2">
        <w:rPr>
          <w:sz w:val="28"/>
          <w:szCs w:val="28"/>
        </w:rPr>
        <w:t>тхэквондо</w:t>
      </w:r>
      <w:r w:rsidRPr="00887ED2">
        <w:rPr>
          <w:sz w:val="28"/>
          <w:szCs w:val="28"/>
        </w:rPr>
        <w:t xml:space="preserve"> </w:t>
      </w:r>
      <w:r w:rsidRPr="00887ED2">
        <w:rPr>
          <w:sz w:val="28"/>
          <w:szCs w:val="28"/>
        </w:rPr>
        <w:t>и</w:t>
      </w:r>
      <w:r w:rsidRPr="00887ED2">
        <w:rPr>
          <w:sz w:val="28"/>
          <w:szCs w:val="28"/>
        </w:rPr>
        <w:t xml:space="preserve"> </w:t>
      </w:r>
      <w:r w:rsidRPr="00887ED2">
        <w:rPr>
          <w:sz w:val="28"/>
          <w:szCs w:val="28"/>
        </w:rPr>
        <w:t>хореографии</w:t>
      </w:r>
      <w:r w:rsidRPr="00887ED2">
        <w:rPr>
          <w:sz w:val="28"/>
          <w:szCs w:val="28"/>
        </w:rPr>
        <w:t xml:space="preserve">. </w:t>
      </w:r>
    </w:p>
    <w:p w14:paraId="487D9323" w14:textId="77777777" w:rsidR="003A48D2" w:rsidRPr="00887ED2" w:rsidRDefault="003A48D2" w:rsidP="00E50288">
      <w:pPr>
        <w:pStyle w:val="af9"/>
        <w:numPr>
          <w:ilvl w:val="0"/>
          <w:numId w:val="100"/>
        </w:numPr>
        <w:spacing w:after="200" w:line="276" w:lineRule="auto"/>
        <w:ind w:left="0" w:firstLine="0"/>
        <w:contextualSpacing/>
        <w:jc w:val="both"/>
        <w:rPr>
          <w:rFonts w:hint="default"/>
          <w:sz w:val="28"/>
          <w:szCs w:val="28"/>
        </w:rPr>
      </w:pPr>
      <w:r w:rsidRPr="00887ED2">
        <w:rPr>
          <w:sz w:val="28"/>
          <w:szCs w:val="28"/>
        </w:rPr>
        <w:t>Состав</w:t>
      </w:r>
      <w:r w:rsidRPr="00887ED2">
        <w:rPr>
          <w:sz w:val="28"/>
          <w:szCs w:val="28"/>
        </w:rPr>
        <w:t xml:space="preserve"> </w:t>
      </w:r>
      <w:r w:rsidRPr="00887ED2">
        <w:rPr>
          <w:sz w:val="28"/>
          <w:szCs w:val="28"/>
        </w:rPr>
        <w:t>пхумсэ</w:t>
      </w:r>
      <w:r w:rsidRPr="00887ED2">
        <w:rPr>
          <w:rFonts w:hint="default"/>
          <w:sz w:val="28"/>
          <w:szCs w:val="28"/>
        </w:rPr>
        <w:t xml:space="preserve"> фристайл</w:t>
      </w:r>
    </w:p>
    <w:p w14:paraId="148293B6" w14:textId="77777777" w:rsidR="003A48D2" w:rsidRPr="00887ED2" w:rsidRDefault="003A48D2" w:rsidP="003A48D2">
      <w:pPr>
        <w:pStyle w:val="af9"/>
        <w:spacing w:after="200" w:line="276" w:lineRule="auto"/>
        <w:ind w:left="0"/>
        <w:contextualSpacing/>
        <w:jc w:val="both"/>
        <w:rPr>
          <w:rFonts w:hint="default"/>
          <w:sz w:val="28"/>
          <w:szCs w:val="28"/>
        </w:rPr>
      </w:pPr>
      <w:r w:rsidRPr="00887ED2">
        <w:rPr>
          <w:sz w:val="28"/>
          <w:szCs w:val="28"/>
        </w:rPr>
        <w:t>Исходное</w:t>
      </w:r>
      <w:r w:rsidRPr="00887ED2">
        <w:rPr>
          <w:sz w:val="28"/>
          <w:szCs w:val="28"/>
        </w:rPr>
        <w:t xml:space="preserve"> </w:t>
      </w:r>
      <w:r w:rsidRPr="00887ED2">
        <w:rPr>
          <w:sz w:val="28"/>
          <w:szCs w:val="28"/>
        </w:rPr>
        <w:t>положение</w:t>
      </w:r>
      <w:r w:rsidRPr="00887ED2">
        <w:rPr>
          <w:sz w:val="28"/>
          <w:szCs w:val="28"/>
        </w:rPr>
        <w:t xml:space="preserve"> </w:t>
      </w:r>
      <w:r w:rsidRPr="00887ED2">
        <w:rPr>
          <w:sz w:val="28"/>
          <w:szCs w:val="28"/>
        </w:rPr>
        <w:t>для</w:t>
      </w:r>
      <w:r w:rsidRPr="00887ED2">
        <w:rPr>
          <w:sz w:val="28"/>
          <w:szCs w:val="28"/>
        </w:rPr>
        <w:t xml:space="preserve"> </w:t>
      </w:r>
      <w:r w:rsidRPr="00887ED2">
        <w:rPr>
          <w:sz w:val="28"/>
          <w:szCs w:val="28"/>
        </w:rPr>
        <w:t>исполнения</w:t>
      </w:r>
      <w:r w:rsidRPr="00887ED2">
        <w:rPr>
          <w:sz w:val="28"/>
          <w:szCs w:val="28"/>
        </w:rPr>
        <w:t xml:space="preserve"> </w:t>
      </w:r>
      <w:r w:rsidRPr="00887ED2">
        <w:rPr>
          <w:sz w:val="28"/>
          <w:szCs w:val="28"/>
        </w:rPr>
        <w:t>пхумсэ</w:t>
      </w:r>
      <w:r w:rsidRPr="00887ED2">
        <w:rPr>
          <w:sz w:val="28"/>
          <w:szCs w:val="28"/>
        </w:rPr>
        <w:t xml:space="preserve"> </w:t>
      </w:r>
      <w:r w:rsidRPr="00887ED2">
        <w:rPr>
          <w:sz w:val="28"/>
          <w:szCs w:val="28"/>
        </w:rPr>
        <w:t>выбирается</w:t>
      </w:r>
      <w:r w:rsidRPr="00887ED2">
        <w:rPr>
          <w:sz w:val="28"/>
          <w:szCs w:val="28"/>
        </w:rPr>
        <w:t xml:space="preserve"> </w:t>
      </w:r>
      <w:r w:rsidRPr="00887ED2">
        <w:rPr>
          <w:sz w:val="28"/>
          <w:szCs w:val="28"/>
        </w:rPr>
        <w:t>участником</w:t>
      </w:r>
      <w:r w:rsidRPr="00887ED2">
        <w:rPr>
          <w:sz w:val="28"/>
          <w:szCs w:val="28"/>
        </w:rPr>
        <w:t xml:space="preserve">. </w:t>
      </w:r>
    </w:p>
    <w:p w14:paraId="70697977" w14:textId="77777777" w:rsidR="003A48D2" w:rsidRPr="00887ED2" w:rsidRDefault="003A48D2" w:rsidP="003A48D2">
      <w:pPr>
        <w:pStyle w:val="af9"/>
        <w:spacing w:after="200" w:line="276" w:lineRule="auto"/>
        <w:ind w:left="0"/>
        <w:contextualSpacing/>
        <w:jc w:val="both"/>
        <w:rPr>
          <w:rFonts w:hint="default"/>
          <w:sz w:val="28"/>
          <w:szCs w:val="28"/>
        </w:rPr>
      </w:pPr>
      <w:r w:rsidRPr="00887ED2">
        <w:rPr>
          <w:sz w:val="28"/>
          <w:szCs w:val="28"/>
        </w:rPr>
        <w:t>Музыка</w:t>
      </w:r>
      <w:r w:rsidRPr="00887ED2">
        <w:rPr>
          <w:sz w:val="28"/>
          <w:szCs w:val="28"/>
        </w:rPr>
        <w:t xml:space="preserve"> </w:t>
      </w:r>
      <w:r w:rsidRPr="00887ED2">
        <w:rPr>
          <w:sz w:val="28"/>
          <w:szCs w:val="28"/>
        </w:rPr>
        <w:t>и</w:t>
      </w:r>
      <w:r w:rsidRPr="00887ED2">
        <w:rPr>
          <w:sz w:val="28"/>
          <w:szCs w:val="28"/>
        </w:rPr>
        <w:t xml:space="preserve"> </w:t>
      </w:r>
      <w:r w:rsidRPr="00887ED2">
        <w:rPr>
          <w:sz w:val="28"/>
          <w:szCs w:val="28"/>
        </w:rPr>
        <w:t>хореография</w:t>
      </w:r>
      <w:r w:rsidRPr="00887ED2">
        <w:rPr>
          <w:sz w:val="28"/>
          <w:szCs w:val="28"/>
        </w:rPr>
        <w:t xml:space="preserve"> </w:t>
      </w:r>
      <w:r w:rsidRPr="00887ED2">
        <w:rPr>
          <w:sz w:val="28"/>
          <w:szCs w:val="28"/>
        </w:rPr>
        <w:t>выбираются</w:t>
      </w:r>
      <w:r w:rsidRPr="00887ED2">
        <w:rPr>
          <w:sz w:val="28"/>
          <w:szCs w:val="28"/>
        </w:rPr>
        <w:t xml:space="preserve"> </w:t>
      </w:r>
      <w:r w:rsidRPr="00887ED2">
        <w:rPr>
          <w:sz w:val="28"/>
          <w:szCs w:val="28"/>
        </w:rPr>
        <w:t>участниками</w:t>
      </w:r>
      <w:r w:rsidRPr="00887ED2">
        <w:rPr>
          <w:sz w:val="28"/>
          <w:szCs w:val="28"/>
        </w:rPr>
        <w:t>.</w:t>
      </w:r>
    </w:p>
    <w:p w14:paraId="1965CDF5" w14:textId="77777777" w:rsidR="003A48D2" w:rsidRPr="00887ED2" w:rsidRDefault="003A48D2" w:rsidP="003A48D2">
      <w:pPr>
        <w:pStyle w:val="af9"/>
        <w:spacing w:after="200" w:line="276" w:lineRule="auto"/>
        <w:ind w:left="0"/>
        <w:contextualSpacing/>
        <w:jc w:val="both"/>
        <w:rPr>
          <w:rFonts w:hint="default"/>
          <w:sz w:val="28"/>
          <w:szCs w:val="28"/>
        </w:rPr>
      </w:pPr>
      <w:r w:rsidRPr="00887ED2">
        <w:rPr>
          <w:sz w:val="28"/>
          <w:szCs w:val="28"/>
        </w:rPr>
        <w:lastRenderedPageBreak/>
        <w:t>Исполняемые</w:t>
      </w:r>
      <w:r w:rsidRPr="00887ED2">
        <w:rPr>
          <w:sz w:val="28"/>
          <w:szCs w:val="28"/>
        </w:rPr>
        <w:t xml:space="preserve"> </w:t>
      </w:r>
      <w:r w:rsidRPr="00887ED2">
        <w:rPr>
          <w:sz w:val="28"/>
          <w:szCs w:val="28"/>
        </w:rPr>
        <w:t>движения</w:t>
      </w:r>
      <w:r w:rsidRPr="00887ED2">
        <w:rPr>
          <w:sz w:val="28"/>
          <w:szCs w:val="28"/>
        </w:rPr>
        <w:t xml:space="preserve"> </w:t>
      </w:r>
      <w:r w:rsidRPr="00887ED2">
        <w:rPr>
          <w:sz w:val="28"/>
          <w:szCs w:val="28"/>
        </w:rPr>
        <w:t>должны</w:t>
      </w:r>
      <w:r w:rsidRPr="00887ED2">
        <w:rPr>
          <w:sz w:val="28"/>
          <w:szCs w:val="28"/>
        </w:rPr>
        <w:t xml:space="preserve"> </w:t>
      </w:r>
      <w:r w:rsidRPr="00887ED2">
        <w:rPr>
          <w:sz w:val="28"/>
          <w:szCs w:val="28"/>
        </w:rPr>
        <w:t>относиться</w:t>
      </w:r>
      <w:r w:rsidRPr="00887ED2">
        <w:rPr>
          <w:sz w:val="28"/>
          <w:szCs w:val="28"/>
        </w:rPr>
        <w:t xml:space="preserve"> </w:t>
      </w:r>
      <w:r w:rsidRPr="00887ED2">
        <w:rPr>
          <w:sz w:val="28"/>
          <w:szCs w:val="28"/>
        </w:rPr>
        <w:t>к</w:t>
      </w:r>
      <w:r w:rsidRPr="00887ED2">
        <w:rPr>
          <w:sz w:val="28"/>
          <w:szCs w:val="28"/>
        </w:rPr>
        <w:t xml:space="preserve"> </w:t>
      </w:r>
      <w:r w:rsidRPr="00887ED2">
        <w:rPr>
          <w:sz w:val="28"/>
          <w:szCs w:val="28"/>
        </w:rPr>
        <w:t>технике</w:t>
      </w:r>
      <w:r w:rsidRPr="00887ED2">
        <w:rPr>
          <w:sz w:val="28"/>
          <w:szCs w:val="28"/>
        </w:rPr>
        <w:t xml:space="preserve"> </w:t>
      </w:r>
      <w:r>
        <w:rPr>
          <w:sz w:val="28"/>
          <w:szCs w:val="28"/>
        </w:rPr>
        <w:t>ВТФ</w:t>
      </w:r>
      <w:r w:rsidRPr="00887ED2">
        <w:rPr>
          <w:sz w:val="28"/>
          <w:szCs w:val="28"/>
        </w:rPr>
        <w:t xml:space="preserve">. </w:t>
      </w:r>
    </w:p>
    <w:p w14:paraId="719AF011" w14:textId="77777777" w:rsidR="003A48D2" w:rsidRPr="00887ED2" w:rsidRDefault="003A48D2" w:rsidP="003A48D2">
      <w:pPr>
        <w:jc w:val="both"/>
        <w:rPr>
          <w:b/>
        </w:rPr>
      </w:pPr>
      <w:r w:rsidRPr="00887ED2">
        <w:rPr>
          <w:b/>
        </w:rPr>
        <w:t>Статья 5.4. Продолжительность выступления</w:t>
      </w:r>
    </w:p>
    <w:p w14:paraId="5FF8A1A1" w14:textId="77777777" w:rsidR="003A48D2" w:rsidRPr="00887ED2" w:rsidRDefault="003A48D2" w:rsidP="003A48D2">
      <w:pPr>
        <w:jc w:val="both"/>
      </w:pPr>
      <w:r w:rsidRPr="00887ED2">
        <w:t xml:space="preserve">Продолжительность выступления определяется Правилами. </w:t>
      </w:r>
    </w:p>
    <w:p w14:paraId="605D753A" w14:textId="77777777" w:rsidR="003A48D2" w:rsidRPr="00887ED2" w:rsidRDefault="003A48D2" w:rsidP="00E50288">
      <w:pPr>
        <w:pStyle w:val="af9"/>
        <w:numPr>
          <w:ilvl w:val="1"/>
          <w:numId w:val="17"/>
        </w:numPr>
        <w:tabs>
          <w:tab w:val="left" w:pos="567"/>
        </w:tabs>
        <w:ind w:left="0" w:firstLine="0"/>
        <w:jc w:val="both"/>
        <w:rPr>
          <w:rFonts w:hint="default"/>
        </w:rPr>
      </w:pPr>
      <w:r w:rsidRPr="00887ED2">
        <w:rPr>
          <w:rFonts w:hint="default"/>
        </w:rPr>
        <w:t>Соревнования по пхумсэ в категориях: индивидуальная программа, двойки смешанные и тройки от 30 до 90 секунд.</w:t>
      </w:r>
    </w:p>
    <w:p w14:paraId="7C6726CE" w14:textId="77777777" w:rsidR="003A48D2" w:rsidRPr="00887ED2" w:rsidRDefault="003A48D2" w:rsidP="00E50288">
      <w:pPr>
        <w:pStyle w:val="af9"/>
        <w:numPr>
          <w:ilvl w:val="1"/>
          <w:numId w:val="17"/>
        </w:numPr>
        <w:tabs>
          <w:tab w:val="left" w:pos="567"/>
        </w:tabs>
        <w:ind w:left="0" w:firstLine="0"/>
        <w:jc w:val="both"/>
        <w:rPr>
          <w:rFonts w:hint="default"/>
        </w:rPr>
      </w:pPr>
      <w:r w:rsidRPr="00887ED2">
        <w:rPr>
          <w:rFonts w:hint="default"/>
        </w:rPr>
        <w:t>Соревнования по пхумсэ фристайл в категориях: индивидуальная программа, двойки смешанные и пятерки смешанные от 60 до 70 секунд.</w:t>
      </w:r>
    </w:p>
    <w:p w14:paraId="1C48ACE4" w14:textId="77777777" w:rsidR="003A48D2" w:rsidRPr="00887ED2" w:rsidRDefault="003A48D2" w:rsidP="00E50288">
      <w:pPr>
        <w:pStyle w:val="af9"/>
        <w:numPr>
          <w:ilvl w:val="1"/>
          <w:numId w:val="17"/>
        </w:numPr>
        <w:tabs>
          <w:tab w:val="left" w:pos="567"/>
        </w:tabs>
        <w:spacing w:after="200"/>
        <w:ind w:left="0" w:firstLine="0"/>
        <w:jc w:val="both"/>
        <w:rPr>
          <w:rFonts w:hint="default"/>
        </w:rPr>
      </w:pPr>
      <w:r w:rsidRPr="00887ED2">
        <w:rPr>
          <w:rFonts w:hint="default"/>
        </w:rPr>
        <w:t xml:space="preserve"> Перерыв между первым и </w:t>
      </w:r>
      <w:r w:rsidR="007F5CBD">
        <w:rPr>
          <w:rFonts w:hint="default"/>
        </w:rPr>
        <w:t>вт</w:t>
      </w:r>
      <w:r w:rsidRPr="00887ED2">
        <w:rPr>
          <w:rFonts w:hint="default"/>
        </w:rPr>
        <w:t xml:space="preserve">орым пхумсэ составляется от 30 до 60 секунд. </w:t>
      </w:r>
      <w:r w:rsidRPr="00887ED2">
        <w:rPr>
          <w:rFonts w:hint="default"/>
        </w:rPr>
        <w:tab/>
      </w:r>
    </w:p>
    <w:p w14:paraId="2B1D6AA4" w14:textId="77777777" w:rsidR="003A48D2" w:rsidRPr="00887ED2" w:rsidRDefault="003A48D2" w:rsidP="003A48D2">
      <w:pPr>
        <w:jc w:val="both"/>
        <w:rPr>
          <w:b/>
        </w:rPr>
      </w:pPr>
      <w:r w:rsidRPr="00887ED2">
        <w:rPr>
          <w:b/>
        </w:rPr>
        <w:t>Статья 5.5. Процедура соревнований</w:t>
      </w:r>
    </w:p>
    <w:p w14:paraId="2290D7D1" w14:textId="77777777" w:rsidR="003A48D2" w:rsidRPr="00887ED2" w:rsidRDefault="003A48D2" w:rsidP="00E50288">
      <w:pPr>
        <w:numPr>
          <w:ilvl w:val="0"/>
          <w:numId w:val="18"/>
        </w:numPr>
        <w:tabs>
          <w:tab w:val="left" w:pos="567"/>
        </w:tabs>
        <w:spacing w:after="200"/>
        <w:ind w:left="0" w:firstLine="0"/>
        <w:contextualSpacing/>
        <w:jc w:val="both"/>
        <w:rPr>
          <w:lang w:eastAsia="en-US"/>
        </w:rPr>
      </w:pPr>
      <w:r w:rsidRPr="00887ED2">
        <w:rPr>
          <w:lang w:eastAsia="en-US"/>
        </w:rPr>
        <w:t>Вызов участников: За тридцать минут до начала выступлений, имена участников должны быть объявлены три раза. Участник, не появившейся в зоне соревнований после команды координатора «Чульджон»(«</w:t>
      </w:r>
      <w:r w:rsidRPr="00887ED2">
        <w:rPr>
          <w:lang w:val="en-US" w:eastAsia="en-US"/>
        </w:rPr>
        <w:t>Chool</w:t>
      </w:r>
      <w:r w:rsidRPr="00887ED2">
        <w:rPr>
          <w:lang w:eastAsia="en-US"/>
        </w:rPr>
        <w:t>-</w:t>
      </w:r>
      <w:r w:rsidRPr="00887ED2">
        <w:rPr>
          <w:lang w:val="en-US" w:eastAsia="en-US"/>
        </w:rPr>
        <w:t>jeon</w:t>
      </w:r>
      <w:r w:rsidRPr="00887ED2">
        <w:rPr>
          <w:lang w:eastAsia="en-US"/>
        </w:rPr>
        <w:t>»), объявляется проигравшим ввиду отсутствия (WDR) и не допускает к соревнованиям.</w:t>
      </w:r>
    </w:p>
    <w:p w14:paraId="29B43648" w14:textId="77777777" w:rsidR="003A48D2" w:rsidRPr="00887ED2" w:rsidRDefault="003A48D2" w:rsidP="00E50288">
      <w:pPr>
        <w:numPr>
          <w:ilvl w:val="0"/>
          <w:numId w:val="18"/>
        </w:numPr>
        <w:tabs>
          <w:tab w:val="left" w:pos="567"/>
        </w:tabs>
        <w:spacing w:after="200"/>
        <w:ind w:left="0" w:firstLine="0"/>
        <w:contextualSpacing/>
        <w:jc w:val="both"/>
        <w:rPr>
          <w:lang w:eastAsia="en-US"/>
        </w:rPr>
      </w:pPr>
      <w:r w:rsidRPr="00887ED2">
        <w:rPr>
          <w:lang w:eastAsia="en-US"/>
        </w:rPr>
        <w:t>Проверка униформы и физического состояния: После вызова участник должен пройти специальную проверку униформы у судьи при участниках.</w:t>
      </w:r>
    </w:p>
    <w:p w14:paraId="01933B55" w14:textId="77777777" w:rsidR="003A48D2" w:rsidRPr="00887ED2" w:rsidRDefault="003A48D2" w:rsidP="00E50288">
      <w:pPr>
        <w:numPr>
          <w:ilvl w:val="0"/>
          <w:numId w:val="18"/>
        </w:numPr>
        <w:tabs>
          <w:tab w:val="left" w:pos="567"/>
        </w:tabs>
        <w:spacing w:after="200"/>
        <w:ind w:left="0" w:firstLine="0"/>
        <w:contextualSpacing/>
        <w:jc w:val="both"/>
        <w:rPr>
          <w:lang w:eastAsia="en-US"/>
        </w:rPr>
      </w:pPr>
      <w:r w:rsidRPr="00887ED2">
        <w:rPr>
          <w:lang w:eastAsia="en-US"/>
        </w:rPr>
        <w:t>Выход в зону выступления: После осмотра, участник входит с одним тренером (секундантом) в зону ожидания. Без секунданта участник не допускается в зону выступления.</w:t>
      </w:r>
    </w:p>
    <w:p w14:paraId="0857D0D3" w14:textId="77777777" w:rsidR="003A48D2" w:rsidRPr="00887ED2" w:rsidRDefault="003A48D2" w:rsidP="00E50288">
      <w:pPr>
        <w:numPr>
          <w:ilvl w:val="0"/>
          <w:numId w:val="18"/>
        </w:numPr>
        <w:tabs>
          <w:tab w:val="left" w:pos="567"/>
        </w:tabs>
        <w:spacing w:after="200"/>
        <w:ind w:left="0" w:firstLine="0"/>
        <w:contextualSpacing/>
        <w:jc w:val="both"/>
        <w:rPr>
          <w:lang w:eastAsia="en-US"/>
        </w:rPr>
      </w:pPr>
      <w:r w:rsidRPr="00887ED2">
        <w:rPr>
          <w:lang w:eastAsia="en-US"/>
        </w:rPr>
        <w:t>Действия участников до и после выступления</w:t>
      </w:r>
    </w:p>
    <w:p w14:paraId="2BF2D0D3" w14:textId="77777777" w:rsidR="003A48D2" w:rsidRPr="00887ED2" w:rsidRDefault="003A48D2" w:rsidP="00E50288">
      <w:pPr>
        <w:numPr>
          <w:ilvl w:val="1"/>
          <w:numId w:val="37"/>
        </w:numPr>
        <w:tabs>
          <w:tab w:val="left" w:pos="567"/>
        </w:tabs>
        <w:spacing w:after="200"/>
        <w:ind w:left="0" w:firstLine="0"/>
        <w:contextualSpacing/>
        <w:jc w:val="both"/>
        <w:rPr>
          <w:lang w:eastAsia="en-US"/>
        </w:rPr>
      </w:pPr>
      <w:r w:rsidRPr="00887ED2">
        <w:rPr>
          <w:lang w:eastAsia="en-US"/>
        </w:rPr>
        <w:t>Выступление начинается после объявления команд координатора «Чульджон»(«</w:t>
      </w:r>
      <w:r w:rsidRPr="00887ED2">
        <w:rPr>
          <w:lang w:val="en-US" w:eastAsia="en-US"/>
        </w:rPr>
        <w:t>Chool</w:t>
      </w:r>
      <w:r w:rsidRPr="00887ED2">
        <w:rPr>
          <w:lang w:eastAsia="en-US"/>
        </w:rPr>
        <w:t>-</w:t>
      </w:r>
      <w:r w:rsidRPr="00887ED2">
        <w:rPr>
          <w:lang w:val="en-US" w:eastAsia="en-US"/>
        </w:rPr>
        <w:t>jeon</w:t>
      </w:r>
      <w:r w:rsidRPr="00887ED2">
        <w:rPr>
          <w:lang w:eastAsia="en-US"/>
        </w:rPr>
        <w:t>»), «Чарёт»(«Cha ryeot»), «Кюне»(«Kyeong rye») «Чунби»(«Joon-bi» и «Сиджак»(«Shi-jak»)</w:t>
      </w:r>
    </w:p>
    <w:p w14:paraId="1D41E70A" w14:textId="77777777" w:rsidR="003A48D2" w:rsidRPr="00887ED2" w:rsidRDefault="003A48D2" w:rsidP="00E50288">
      <w:pPr>
        <w:numPr>
          <w:ilvl w:val="1"/>
          <w:numId w:val="37"/>
        </w:numPr>
        <w:tabs>
          <w:tab w:val="left" w:pos="567"/>
        </w:tabs>
        <w:spacing w:after="200"/>
        <w:ind w:left="0" w:firstLine="0"/>
        <w:contextualSpacing/>
        <w:jc w:val="both"/>
        <w:rPr>
          <w:lang w:eastAsia="en-US"/>
        </w:rPr>
      </w:pPr>
      <w:r w:rsidRPr="00887ED2">
        <w:rPr>
          <w:lang w:eastAsia="en-US"/>
        </w:rPr>
        <w:t>После окончания каждого пхумсэ, участники должны остаться на месте и сделать поклон по команде координатора: «Баро, Чарёт, Кюне». Участники должны стоять и ждать так до объявления оценок «Пьёчул»(«Pyo-chul»)</w:t>
      </w:r>
    </w:p>
    <w:p w14:paraId="04492531" w14:textId="77777777" w:rsidR="003A48D2" w:rsidRPr="00887ED2" w:rsidRDefault="003A48D2" w:rsidP="00E50288">
      <w:pPr>
        <w:numPr>
          <w:ilvl w:val="1"/>
          <w:numId w:val="37"/>
        </w:numPr>
        <w:tabs>
          <w:tab w:val="left" w:pos="567"/>
        </w:tabs>
        <w:spacing w:after="200"/>
        <w:ind w:left="0" w:firstLine="0"/>
        <w:contextualSpacing/>
        <w:jc w:val="both"/>
        <w:rPr>
          <w:lang w:eastAsia="en-US"/>
        </w:rPr>
      </w:pPr>
      <w:r w:rsidRPr="00887ED2">
        <w:rPr>
          <w:lang w:eastAsia="en-US"/>
        </w:rPr>
        <w:t xml:space="preserve"> Рефери должен объявить победителя исходя из результатов судейства.</w:t>
      </w:r>
    </w:p>
    <w:p w14:paraId="05248DA0" w14:textId="77777777" w:rsidR="003A48D2" w:rsidRPr="00887ED2" w:rsidRDefault="003A48D2" w:rsidP="00E50288">
      <w:pPr>
        <w:numPr>
          <w:ilvl w:val="1"/>
          <w:numId w:val="37"/>
        </w:numPr>
        <w:tabs>
          <w:tab w:val="left" w:pos="567"/>
        </w:tabs>
        <w:spacing w:after="200"/>
        <w:ind w:left="0" w:firstLine="0"/>
        <w:contextualSpacing/>
        <w:jc w:val="both"/>
        <w:rPr>
          <w:lang w:eastAsia="en-US"/>
        </w:rPr>
      </w:pPr>
      <w:r w:rsidRPr="00887ED2">
        <w:rPr>
          <w:lang w:eastAsia="en-US"/>
        </w:rPr>
        <w:t>По команде «Тайджон»(«Tuae-jahhg») участники покидают зону выступления.</w:t>
      </w:r>
    </w:p>
    <w:p w14:paraId="6659F386" w14:textId="77777777" w:rsidR="003A48D2" w:rsidRPr="00887ED2" w:rsidRDefault="003A48D2" w:rsidP="003A48D2">
      <w:pPr>
        <w:contextualSpacing/>
        <w:jc w:val="both"/>
        <w:rPr>
          <w:b/>
          <w:lang w:eastAsia="en-US"/>
        </w:rPr>
      </w:pPr>
      <w:r w:rsidRPr="00887ED2">
        <w:rPr>
          <w:b/>
          <w:lang w:eastAsia="en-US"/>
        </w:rPr>
        <w:t>Методы процедуры соревнований</w:t>
      </w:r>
    </w:p>
    <w:p w14:paraId="23E04D4F"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1</w:t>
      </w:r>
      <w:r w:rsidRPr="00887ED2">
        <w:rPr>
          <w:lang w:eastAsia="en-US"/>
        </w:rPr>
        <w:t>)</w:t>
      </w:r>
    </w:p>
    <w:p w14:paraId="6F02A7F6" w14:textId="77777777" w:rsidR="003A48D2" w:rsidRPr="00887ED2" w:rsidRDefault="003A48D2" w:rsidP="003A48D2">
      <w:pPr>
        <w:jc w:val="both"/>
        <w:rPr>
          <w:lang w:eastAsia="en-US"/>
        </w:rPr>
      </w:pPr>
      <w:r w:rsidRPr="00887ED2">
        <w:rPr>
          <w:lang w:eastAsia="en-US"/>
        </w:rPr>
        <w:t>В зоне ожидания: В зоне ожидания, участники должны ждать приглашения в зону выступлений. В это время проходит осмотр униформы.</w:t>
      </w:r>
    </w:p>
    <w:p w14:paraId="53F28785"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2</w:t>
      </w:r>
      <w:r w:rsidRPr="00887ED2">
        <w:rPr>
          <w:lang w:eastAsia="en-US"/>
        </w:rPr>
        <w:t>)</w:t>
      </w:r>
    </w:p>
    <w:p w14:paraId="1A45DC99" w14:textId="77777777" w:rsidR="003A48D2" w:rsidRPr="00887ED2" w:rsidRDefault="003A48D2" w:rsidP="003A48D2">
      <w:pPr>
        <w:contextualSpacing/>
        <w:jc w:val="both"/>
        <w:rPr>
          <w:lang w:eastAsia="en-US"/>
        </w:rPr>
      </w:pPr>
      <w:r w:rsidRPr="00887ED2">
        <w:rPr>
          <w:lang w:eastAsia="en-US"/>
        </w:rPr>
        <w:t>Вызов в зону выступления: Участники должны ждать в зоне ожидания вызова судьей-координатором в зону выступления.</w:t>
      </w:r>
    </w:p>
    <w:p w14:paraId="052CA6E9"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3</w:t>
      </w:r>
      <w:r w:rsidRPr="00887ED2">
        <w:rPr>
          <w:lang w:eastAsia="en-US"/>
        </w:rPr>
        <w:t>)</w:t>
      </w:r>
    </w:p>
    <w:p w14:paraId="1D0BFD82" w14:textId="77777777" w:rsidR="003A48D2" w:rsidRPr="00887ED2" w:rsidRDefault="003A48D2" w:rsidP="003A48D2">
      <w:pPr>
        <w:jc w:val="both"/>
        <w:rPr>
          <w:lang w:eastAsia="en-US"/>
        </w:rPr>
      </w:pPr>
      <w:r w:rsidRPr="00887ED2">
        <w:rPr>
          <w:lang w:eastAsia="en-US"/>
        </w:rPr>
        <w:t>Вход в зону выступления: Участники входят в зону выступления по команде судьи-координатора «Чульджон» («Chool-jeon» - Вход).</w:t>
      </w:r>
    </w:p>
    <w:p w14:paraId="700914ED"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4</w:t>
      </w:r>
      <w:r w:rsidRPr="00887ED2">
        <w:rPr>
          <w:lang w:eastAsia="en-US"/>
        </w:rPr>
        <w:t>)</w:t>
      </w:r>
    </w:p>
    <w:p w14:paraId="2774CAD9" w14:textId="77777777" w:rsidR="003A48D2" w:rsidRPr="00887ED2" w:rsidRDefault="003A48D2" w:rsidP="003A48D2">
      <w:pPr>
        <w:jc w:val="both"/>
        <w:rPr>
          <w:lang w:eastAsia="en-US"/>
        </w:rPr>
      </w:pPr>
      <w:r w:rsidRPr="00887ED2">
        <w:rPr>
          <w:lang w:eastAsia="en-US"/>
        </w:rPr>
        <w:t>- Система отрезания (Cut off System): участники должны встать лицом к судьям  на 1-ой Ограничительной линии  и  по команде судьи-координатора «Чарёт» («Cha ryeot» - Внимание), «Кюне» («Kyeong rye» - Поклон) должны сделать поклон.</w:t>
      </w:r>
    </w:p>
    <w:p w14:paraId="4696BF53" w14:textId="77777777" w:rsidR="003A48D2" w:rsidRPr="00887ED2" w:rsidRDefault="003A48D2" w:rsidP="003A48D2">
      <w:pPr>
        <w:jc w:val="both"/>
        <w:rPr>
          <w:lang w:eastAsia="en-US"/>
        </w:rPr>
      </w:pPr>
      <w:r w:rsidRPr="00887ED2">
        <w:rPr>
          <w:lang w:eastAsia="en-US"/>
        </w:rPr>
        <w:t xml:space="preserve">- Система выбывания после первого поражения (Single elimination System): В индивидуальных соревнованиях, двойках и тройках, участник Чон (Chong --Синий) и участник Хон (Hong - Красный) выходят вместе. После команды судьи-координатора «Кюне» («Kyeong rye» - Поклон), участник Хон (Hong - Красный) уходит, а участник «Чон» (Chong - Синий) выполняет пхумсэ первым. </w:t>
      </w:r>
    </w:p>
    <w:p w14:paraId="20369A7D"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5</w:t>
      </w:r>
      <w:r w:rsidRPr="00887ED2">
        <w:rPr>
          <w:lang w:eastAsia="en-US"/>
        </w:rPr>
        <w:t>)</w:t>
      </w:r>
    </w:p>
    <w:p w14:paraId="69D15DE3" w14:textId="77777777" w:rsidR="003A48D2" w:rsidRPr="00887ED2" w:rsidRDefault="003A48D2" w:rsidP="003A48D2">
      <w:pPr>
        <w:contextualSpacing/>
        <w:jc w:val="both"/>
        <w:rPr>
          <w:lang w:eastAsia="en-US"/>
        </w:rPr>
      </w:pPr>
      <w:r w:rsidRPr="00887ED2">
        <w:rPr>
          <w:lang w:eastAsia="en-US"/>
        </w:rPr>
        <w:t>Начало выступления: Выступление начинается, когда судья-координатор объявляет о готовности «Чунби» («Joon-bi» - Приготовиться). По команде «Сиджак» («Shi-jak» - Начали) участник начинает выполнять пхумсэ.</w:t>
      </w:r>
    </w:p>
    <w:p w14:paraId="200BBB50"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6</w:t>
      </w:r>
      <w:r w:rsidRPr="00887ED2">
        <w:rPr>
          <w:lang w:eastAsia="en-US"/>
        </w:rPr>
        <w:t>)</w:t>
      </w:r>
    </w:p>
    <w:p w14:paraId="7D1DAA79" w14:textId="77777777" w:rsidR="003A48D2" w:rsidRPr="00887ED2" w:rsidRDefault="003A48D2" w:rsidP="003A48D2">
      <w:pPr>
        <w:contextualSpacing/>
        <w:jc w:val="both"/>
        <w:rPr>
          <w:lang w:eastAsia="en-US"/>
        </w:rPr>
      </w:pPr>
      <w:r w:rsidRPr="00887ED2">
        <w:rPr>
          <w:lang w:eastAsia="en-US"/>
        </w:rPr>
        <w:lastRenderedPageBreak/>
        <w:t xml:space="preserve">Завершение выступления: </w:t>
      </w:r>
    </w:p>
    <w:p w14:paraId="7621EFEC" w14:textId="77777777" w:rsidR="003A48D2" w:rsidRPr="00887ED2" w:rsidRDefault="003A48D2" w:rsidP="003A48D2">
      <w:pPr>
        <w:contextualSpacing/>
        <w:jc w:val="both"/>
        <w:rPr>
          <w:lang w:eastAsia="en-US"/>
        </w:rPr>
      </w:pPr>
      <w:r w:rsidRPr="00887ED2">
        <w:rPr>
          <w:lang w:eastAsia="en-US"/>
        </w:rPr>
        <w:t>- Система отрезания (Cut off System): Участники должны перейти в положение готовности на исходной позиции, когда судья-координатор скомандует «Ba</w:t>
      </w:r>
      <w:r w:rsidRPr="00887ED2">
        <w:rPr>
          <w:lang w:val="en-US" w:eastAsia="en-US"/>
        </w:rPr>
        <w:t>h</w:t>
      </w:r>
      <w:r w:rsidRPr="00887ED2">
        <w:rPr>
          <w:lang w:eastAsia="en-US"/>
        </w:rPr>
        <w:t>-ro</w:t>
      </w:r>
      <w:r w:rsidRPr="00887ED2">
        <w:rPr>
          <w:lang w:val="en-US" w:eastAsia="en-US"/>
        </w:rPr>
        <w:t>h</w:t>
      </w:r>
      <w:r w:rsidRPr="00887ED2">
        <w:rPr>
          <w:lang w:eastAsia="en-US"/>
        </w:rPr>
        <w:t>» (закончить)</w:t>
      </w:r>
    </w:p>
    <w:p w14:paraId="0EFE1644" w14:textId="77777777" w:rsidR="003A48D2" w:rsidRPr="00887ED2" w:rsidRDefault="003A48D2" w:rsidP="003A48D2">
      <w:pPr>
        <w:contextualSpacing/>
        <w:jc w:val="both"/>
        <w:rPr>
          <w:lang w:eastAsia="en-US"/>
        </w:rPr>
      </w:pPr>
      <w:r w:rsidRPr="00887ED2">
        <w:rPr>
          <w:lang w:eastAsia="en-US"/>
        </w:rPr>
        <w:t>- Система выбывания по одному поражению (Single elimination System): Участник Чон(Chong - Синий) выполняет пхумсэ первым. После выполнения пхумсэ участником Хон (Hong - Красный), оба участника должны выйти на площадку для объявления победителя.</w:t>
      </w:r>
    </w:p>
    <w:p w14:paraId="44A8E6F9"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7</w:t>
      </w:r>
      <w:r w:rsidRPr="00887ED2">
        <w:rPr>
          <w:lang w:eastAsia="en-US"/>
        </w:rPr>
        <w:t>)</w:t>
      </w:r>
    </w:p>
    <w:p w14:paraId="1EB1C81C" w14:textId="77777777" w:rsidR="003A48D2" w:rsidRPr="00887ED2" w:rsidRDefault="003A48D2" w:rsidP="003A48D2">
      <w:pPr>
        <w:contextualSpacing/>
        <w:jc w:val="both"/>
        <w:rPr>
          <w:lang w:eastAsia="en-US"/>
        </w:rPr>
      </w:pPr>
      <w:r w:rsidRPr="00887ED2">
        <w:rPr>
          <w:lang w:eastAsia="en-US"/>
        </w:rPr>
        <w:t>- При использовании электронной системы подсчета очков: Судьи вводят счет в электронное устройство.</w:t>
      </w:r>
    </w:p>
    <w:p w14:paraId="255691FF" w14:textId="77777777" w:rsidR="003A48D2" w:rsidRPr="00887ED2" w:rsidRDefault="003A48D2" w:rsidP="003A48D2">
      <w:pPr>
        <w:contextualSpacing/>
        <w:jc w:val="both"/>
        <w:rPr>
          <w:lang w:eastAsia="en-US"/>
        </w:rPr>
      </w:pPr>
      <w:r w:rsidRPr="00887ED2">
        <w:rPr>
          <w:lang w:eastAsia="en-US"/>
        </w:rPr>
        <w:t>- При использовании системы судейских записок: судьи пишут счет на судейских записках.</w:t>
      </w:r>
    </w:p>
    <w:p w14:paraId="052BA37B"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8</w:t>
      </w:r>
      <w:r w:rsidRPr="00887ED2">
        <w:rPr>
          <w:lang w:eastAsia="en-US"/>
        </w:rPr>
        <w:t>)</w:t>
      </w:r>
    </w:p>
    <w:p w14:paraId="762B4FDE" w14:textId="77777777" w:rsidR="003A48D2" w:rsidRPr="00887ED2" w:rsidRDefault="003A48D2" w:rsidP="003A48D2">
      <w:pPr>
        <w:contextualSpacing/>
        <w:jc w:val="both"/>
        <w:rPr>
          <w:lang w:eastAsia="en-US"/>
        </w:rPr>
      </w:pPr>
      <w:r w:rsidRPr="00887ED2">
        <w:rPr>
          <w:lang w:eastAsia="en-US"/>
        </w:rPr>
        <w:t>- При использовании электронного устройства: Общий счет введенных судьями баллов, выводится на табло.</w:t>
      </w:r>
    </w:p>
    <w:p w14:paraId="76A3DB9A" w14:textId="77777777" w:rsidR="003A48D2" w:rsidRPr="00887ED2" w:rsidRDefault="003A48D2" w:rsidP="003A48D2">
      <w:pPr>
        <w:contextualSpacing/>
        <w:jc w:val="both"/>
        <w:rPr>
          <w:lang w:eastAsia="en-US"/>
        </w:rPr>
      </w:pPr>
      <w:r w:rsidRPr="00887ED2">
        <w:rPr>
          <w:lang w:eastAsia="en-US"/>
        </w:rPr>
        <w:t>- При использовании системы судейских записок: После подсчета баллов полученных от судей, регистратор объявляет окончательный результат.</w:t>
      </w:r>
    </w:p>
    <w:p w14:paraId="072C88C7" w14:textId="77777777" w:rsidR="003A48D2" w:rsidRPr="00887ED2" w:rsidRDefault="003A48D2" w:rsidP="003A48D2">
      <w:pPr>
        <w:jc w:val="both"/>
        <w:rPr>
          <w:lang w:eastAsia="en-US"/>
        </w:rPr>
      </w:pPr>
    </w:p>
    <w:p w14:paraId="5287E813"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9</w:t>
      </w:r>
      <w:r w:rsidRPr="00887ED2">
        <w:rPr>
          <w:lang w:eastAsia="en-US"/>
        </w:rPr>
        <w:t>)</w:t>
      </w:r>
    </w:p>
    <w:p w14:paraId="42DEFA11" w14:textId="77777777" w:rsidR="003A48D2" w:rsidRPr="00887ED2" w:rsidRDefault="003A48D2" w:rsidP="003A48D2">
      <w:pPr>
        <w:jc w:val="both"/>
        <w:rPr>
          <w:lang w:eastAsia="en-US"/>
        </w:rPr>
      </w:pPr>
      <w:r w:rsidRPr="00887ED2">
        <w:rPr>
          <w:lang w:eastAsia="en-US"/>
        </w:rPr>
        <w:t>Выход из зоны выступления: После команды судьи-координатора «Чарёт» («Cha ryeot» - Внимание), «Кюне» («Kyeong rye» - Поклон) участник уходит из зоны выступления по команде «Тайджон» («</w:t>
      </w:r>
      <w:r w:rsidRPr="00887ED2">
        <w:rPr>
          <w:lang w:val="en-US" w:eastAsia="en-US"/>
        </w:rPr>
        <w:t>Tuae</w:t>
      </w:r>
      <w:r w:rsidRPr="00887ED2">
        <w:rPr>
          <w:lang w:eastAsia="en-US"/>
        </w:rPr>
        <w:t>-</w:t>
      </w:r>
      <w:r w:rsidRPr="00887ED2">
        <w:rPr>
          <w:lang w:val="en-US" w:eastAsia="en-US"/>
        </w:rPr>
        <w:t>jahng</w:t>
      </w:r>
      <w:r w:rsidRPr="00887ED2">
        <w:rPr>
          <w:lang w:eastAsia="en-US"/>
        </w:rPr>
        <w:t>» - Выход).</w:t>
      </w:r>
    </w:p>
    <w:p w14:paraId="7F2C3DDB" w14:textId="77777777" w:rsidR="003A48D2" w:rsidRPr="00887ED2" w:rsidRDefault="003A48D2" w:rsidP="003A48D2">
      <w:pPr>
        <w:ind w:firstLine="567"/>
        <w:jc w:val="both"/>
        <w:rPr>
          <w:lang w:eastAsia="en-US"/>
        </w:rPr>
      </w:pPr>
    </w:p>
    <w:p w14:paraId="5F4DF909" w14:textId="77777777" w:rsidR="003A48D2" w:rsidRPr="00887ED2" w:rsidRDefault="003A48D2" w:rsidP="003A48D2">
      <w:pPr>
        <w:jc w:val="both"/>
        <w:rPr>
          <w:b/>
        </w:rPr>
      </w:pPr>
      <w:r w:rsidRPr="00887ED2">
        <w:rPr>
          <w:b/>
        </w:rPr>
        <w:t>Статья 5.6. Запрещенные действия / Наказания</w:t>
      </w:r>
    </w:p>
    <w:p w14:paraId="4D57BF7C" w14:textId="77777777" w:rsidR="003A48D2" w:rsidRPr="00887ED2" w:rsidRDefault="003A48D2" w:rsidP="00E50288">
      <w:pPr>
        <w:pStyle w:val="af9"/>
        <w:numPr>
          <w:ilvl w:val="0"/>
          <w:numId w:val="21"/>
        </w:numPr>
        <w:tabs>
          <w:tab w:val="left" w:pos="567"/>
        </w:tabs>
        <w:ind w:left="0" w:firstLine="0"/>
        <w:jc w:val="both"/>
        <w:rPr>
          <w:rFonts w:hint="default"/>
        </w:rPr>
      </w:pPr>
      <w:r w:rsidRPr="00887ED2">
        <w:rPr>
          <w:rFonts w:hint="default"/>
        </w:rPr>
        <w:t>Наказания за любые запрещенные действия объявляет рефери.</w:t>
      </w:r>
    </w:p>
    <w:p w14:paraId="3A59E37F" w14:textId="77777777" w:rsidR="003A48D2" w:rsidRPr="00887ED2" w:rsidRDefault="003A48D2" w:rsidP="00E50288">
      <w:pPr>
        <w:pStyle w:val="af9"/>
        <w:numPr>
          <w:ilvl w:val="0"/>
          <w:numId w:val="21"/>
        </w:numPr>
        <w:tabs>
          <w:tab w:val="left" w:pos="567"/>
        </w:tabs>
        <w:ind w:left="0" w:firstLine="0"/>
        <w:jc w:val="both"/>
        <w:rPr>
          <w:rFonts w:hint="default"/>
        </w:rPr>
      </w:pPr>
      <w:r w:rsidRPr="00887ED2">
        <w:rPr>
          <w:rFonts w:hint="default"/>
        </w:rPr>
        <w:t>Наказание определяется как «Гамджон» («</w:t>
      </w:r>
      <w:r w:rsidRPr="00887ED2">
        <w:rPr>
          <w:rFonts w:hint="default"/>
          <w:lang w:val="en-US"/>
        </w:rPr>
        <w:t>Gam</w:t>
      </w:r>
      <w:r w:rsidRPr="00887ED2">
        <w:rPr>
          <w:rFonts w:hint="default"/>
        </w:rPr>
        <w:t>-</w:t>
      </w:r>
      <w:r w:rsidRPr="00887ED2">
        <w:rPr>
          <w:rFonts w:hint="default"/>
          <w:lang w:val="en-US"/>
        </w:rPr>
        <w:t>jeom</w:t>
      </w:r>
      <w:r w:rsidRPr="00887ED2">
        <w:rPr>
          <w:rFonts w:hint="default"/>
        </w:rPr>
        <w:t>» - штрафной балл)</w:t>
      </w:r>
    </w:p>
    <w:p w14:paraId="257944BF" w14:textId="77777777" w:rsidR="003A48D2" w:rsidRPr="00887ED2" w:rsidRDefault="003A48D2" w:rsidP="00E50288">
      <w:pPr>
        <w:pStyle w:val="af9"/>
        <w:numPr>
          <w:ilvl w:val="0"/>
          <w:numId w:val="21"/>
        </w:numPr>
        <w:tabs>
          <w:tab w:val="left" w:pos="567"/>
        </w:tabs>
        <w:ind w:left="0" w:firstLine="0"/>
        <w:jc w:val="both"/>
        <w:rPr>
          <w:rFonts w:hint="default"/>
        </w:rPr>
      </w:pPr>
      <w:r w:rsidRPr="00887ED2">
        <w:rPr>
          <w:rFonts w:hint="default"/>
        </w:rPr>
        <w:t>«Гамджон» («</w:t>
      </w:r>
      <w:r w:rsidRPr="00887ED2">
        <w:rPr>
          <w:rFonts w:hint="default"/>
          <w:lang w:val="en-US"/>
        </w:rPr>
        <w:t>Gam</w:t>
      </w:r>
      <w:r w:rsidRPr="00887ED2">
        <w:rPr>
          <w:rFonts w:hint="default"/>
        </w:rPr>
        <w:t>-</w:t>
      </w:r>
      <w:r w:rsidRPr="00887ED2">
        <w:rPr>
          <w:rFonts w:hint="default"/>
          <w:lang w:val="en-US"/>
        </w:rPr>
        <w:t>jeom</w:t>
      </w:r>
      <w:r w:rsidRPr="00887ED2">
        <w:rPr>
          <w:rFonts w:hint="default"/>
        </w:rPr>
        <w:t>» должен быть объявлен, при выполнении запрещенных действий:</w:t>
      </w:r>
    </w:p>
    <w:p w14:paraId="384F2369" w14:textId="77777777" w:rsidR="003A48D2" w:rsidRPr="00887ED2" w:rsidRDefault="003A48D2" w:rsidP="00E50288">
      <w:pPr>
        <w:pStyle w:val="af9"/>
        <w:numPr>
          <w:ilvl w:val="1"/>
          <w:numId w:val="12"/>
        </w:numPr>
        <w:ind w:firstLine="0"/>
        <w:jc w:val="both"/>
        <w:rPr>
          <w:rFonts w:hint="default"/>
        </w:rPr>
      </w:pPr>
      <w:r w:rsidRPr="00887ED2">
        <w:rPr>
          <w:rFonts w:hint="default"/>
        </w:rPr>
        <w:t xml:space="preserve"> Произнесение нежелательных замечаний или недостойное поведение со стороны спортсмена или тренера</w:t>
      </w:r>
    </w:p>
    <w:p w14:paraId="4F0E4CAF" w14:textId="77777777" w:rsidR="003A48D2" w:rsidRPr="00887ED2" w:rsidRDefault="003A48D2" w:rsidP="00E50288">
      <w:pPr>
        <w:pStyle w:val="af9"/>
        <w:numPr>
          <w:ilvl w:val="1"/>
          <w:numId w:val="12"/>
        </w:numPr>
        <w:ind w:firstLine="0"/>
        <w:jc w:val="both"/>
        <w:rPr>
          <w:rFonts w:hint="default"/>
        </w:rPr>
      </w:pPr>
      <w:r w:rsidRPr="00887ED2">
        <w:rPr>
          <w:rFonts w:hint="default"/>
        </w:rPr>
        <w:t xml:space="preserve"> Согласно Правилам, тренер или спортсмен должны уважать и соблюдать принятые правила поведения.</w:t>
      </w:r>
    </w:p>
    <w:p w14:paraId="72A0B1BC" w14:textId="77777777" w:rsidR="003A48D2" w:rsidRPr="00887ED2" w:rsidRDefault="003A48D2" w:rsidP="00E50288">
      <w:pPr>
        <w:pStyle w:val="af9"/>
        <w:numPr>
          <w:ilvl w:val="1"/>
          <w:numId w:val="12"/>
        </w:numPr>
        <w:ind w:firstLine="0"/>
        <w:jc w:val="both"/>
        <w:rPr>
          <w:rFonts w:hint="default"/>
        </w:rPr>
      </w:pPr>
      <w:r w:rsidRPr="00887ED2">
        <w:rPr>
          <w:rFonts w:hint="default"/>
        </w:rPr>
        <w:t xml:space="preserve"> Спортсмен или тренер не должны мешать участникам соревнований и судье-координатору соревнований.</w:t>
      </w:r>
    </w:p>
    <w:p w14:paraId="19CF632C" w14:textId="77777777" w:rsidR="003A48D2" w:rsidRPr="00887ED2" w:rsidRDefault="003A48D2" w:rsidP="00E50288">
      <w:pPr>
        <w:pStyle w:val="af9"/>
        <w:numPr>
          <w:ilvl w:val="0"/>
          <w:numId w:val="21"/>
        </w:numPr>
        <w:tabs>
          <w:tab w:val="left" w:pos="567"/>
        </w:tabs>
        <w:ind w:left="0" w:firstLine="0"/>
        <w:jc w:val="both"/>
        <w:rPr>
          <w:rFonts w:hint="default"/>
        </w:rPr>
      </w:pPr>
      <w:r w:rsidRPr="00887ED2">
        <w:rPr>
          <w:rFonts w:hint="default"/>
        </w:rPr>
        <w:t>Если участник получает два (2) штрафных балла, то рефери должен объявить о его проигрыше в результате объявленных мер взыскания (PVN).</w:t>
      </w:r>
    </w:p>
    <w:p w14:paraId="441C5BC9" w14:textId="77777777" w:rsidR="003A48D2" w:rsidRPr="00887ED2" w:rsidRDefault="003A48D2" w:rsidP="003A48D2">
      <w:pPr>
        <w:pStyle w:val="af9"/>
        <w:ind w:left="0"/>
        <w:jc w:val="both"/>
        <w:rPr>
          <w:rFonts w:hint="default"/>
          <w:b/>
        </w:rPr>
      </w:pPr>
    </w:p>
    <w:p w14:paraId="0EFA0ED5" w14:textId="77777777" w:rsidR="003A48D2" w:rsidRPr="00887ED2" w:rsidRDefault="003A48D2" w:rsidP="003A48D2">
      <w:pPr>
        <w:pStyle w:val="af9"/>
        <w:ind w:left="0"/>
        <w:jc w:val="both"/>
        <w:rPr>
          <w:rFonts w:hint="default"/>
          <w:b/>
        </w:rPr>
      </w:pPr>
      <w:r w:rsidRPr="00887ED2">
        <w:rPr>
          <w:rFonts w:hint="default"/>
          <w:b/>
        </w:rPr>
        <w:t>Статья 5.7. Критерии оценки</w:t>
      </w:r>
    </w:p>
    <w:p w14:paraId="2A17A891" w14:textId="77777777" w:rsidR="003A48D2" w:rsidRPr="00887ED2" w:rsidRDefault="003A48D2" w:rsidP="003A48D2">
      <w:pPr>
        <w:jc w:val="both"/>
      </w:pPr>
      <w:r w:rsidRPr="00887ED2">
        <w:t xml:space="preserve">Подсчет баллов осуществляется в соответствии с правилами </w:t>
      </w:r>
      <w:r>
        <w:t>ВТФ</w:t>
      </w:r>
      <w:r w:rsidRPr="00887ED2">
        <w:t>.</w:t>
      </w:r>
    </w:p>
    <w:p w14:paraId="68AA9C70" w14:textId="77777777" w:rsidR="003A48D2" w:rsidRPr="00887ED2" w:rsidRDefault="003A48D2" w:rsidP="003A48D2">
      <w:pPr>
        <w:tabs>
          <w:tab w:val="left" w:pos="567"/>
        </w:tabs>
        <w:jc w:val="both"/>
      </w:pPr>
    </w:p>
    <w:p w14:paraId="744065C0" w14:textId="77777777" w:rsidR="003A48D2" w:rsidRPr="00887ED2" w:rsidRDefault="003A48D2" w:rsidP="003A48D2">
      <w:pPr>
        <w:tabs>
          <w:tab w:val="left" w:pos="567"/>
        </w:tabs>
        <w:jc w:val="both"/>
      </w:pPr>
      <w:r w:rsidRPr="00887ED2">
        <w:t>-</w:t>
      </w:r>
      <w:r w:rsidRPr="00887ED2">
        <w:tab/>
        <w:t>Соревнования по пхумсэ (10.0)</w:t>
      </w:r>
    </w:p>
    <w:p w14:paraId="658C7A9F" w14:textId="77777777" w:rsidR="003A48D2" w:rsidRPr="00887ED2" w:rsidRDefault="003A48D2" w:rsidP="00E50288">
      <w:pPr>
        <w:numPr>
          <w:ilvl w:val="1"/>
          <w:numId w:val="15"/>
        </w:numPr>
        <w:tabs>
          <w:tab w:val="left" w:pos="567"/>
        </w:tabs>
        <w:jc w:val="both"/>
      </w:pPr>
      <w:r w:rsidRPr="00887ED2">
        <w:t>Правильность техники пхумсэ (4.0)</w:t>
      </w:r>
    </w:p>
    <w:p w14:paraId="594919F9" w14:textId="77777777" w:rsidR="003A48D2" w:rsidRPr="00887ED2" w:rsidRDefault="003A48D2" w:rsidP="00E50288">
      <w:pPr>
        <w:numPr>
          <w:ilvl w:val="2"/>
          <w:numId w:val="15"/>
        </w:numPr>
        <w:tabs>
          <w:tab w:val="left" w:pos="567"/>
        </w:tabs>
        <w:jc w:val="both"/>
      </w:pPr>
      <w:r w:rsidRPr="00887ED2">
        <w:t>Правильность исполнения базовых движений</w:t>
      </w:r>
    </w:p>
    <w:p w14:paraId="64765B18" w14:textId="77777777" w:rsidR="003A48D2" w:rsidRPr="00887ED2" w:rsidRDefault="003A48D2" w:rsidP="00E50288">
      <w:pPr>
        <w:numPr>
          <w:ilvl w:val="2"/>
          <w:numId w:val="15"/>
        </w:numPr>
        <w:tabs>
          <w:tab w:val="left" w:pos="567"/>
        </w:tabs>
        <w:jc w:val="both"/>
      </w:pPr>
      <w:r w:rsidRPr="00887ED2">
        <w:t>Баланс</w:t>
      </w:r>
    </w:p>
    <w:p w14:paraId="2B91884E" w14:textId="77777777" w:rsidR="003A48D2" w:rsidRPr="00887ED2" w:rsidRDefault="003A48D2" w:rsidP="00E50288">
      <w:pPr>
        <w:numPr>
          <w:ilvl w:val="2"/>
          <w:numId w:val="15"/>
        </w:numPr>
        <w:tabs>
          <w:tab w:val="left" w:pos="567"/>
        </w:tabs>
        <w:jc w:val="both"/>
      </w:pPr>
      <w:r w:rsidRPr="00887ED2">
        <w:t>Правильность исполнения  отдельных элементов в каждом пхумсэ</w:t>
      </w:r>
    </w:p>
    <w:p w14:paraId="0926D0FC" w14:textId="77777777" w:rsidR="003A48D2" w:rsidRPr="00887ED2" w:rsidRDefault="003A48D2" w:rsidP="00E50288">
      <w:pPr>
        <w:numPr>
          <w:ilvl w:val="1"/>
          <w:numId w:val="15"/>
        </w:numPr>
        <w:tabs>
          <w:tab w:val="left" w:pos="567"/>
        </w:tabs>
        <w:jc w:val="both"/>
      </w:pPr>
      <w:r w:rsidRPr="00887ED2">
        <w:t>Презентация (6.0)</w:t>
      </w:r>
    </w:p>
    <w:p w14:paraId="312C1350" w14:textId="77777777" w:rsidR="003A48D2" w:rsidRPr="00887ED2" w:rsidRDefault="003A48D2" w:rsidP="00E50288">
      <w:pPr>
        <w:numPr>
          <w:ilvl w:val="2"/>
          <w:numId w:val="15"/>
        </w:numPr>
        <w:tabs>
          <w:tab w:val="left" w:pos="567"/>
        </w:tabs>
        <w:jc w:val="both"/>
      </w:pPr>
      <w:r w:rsidRPr="00887ED2">
        <w:t xml:space="preserve">Скорость и сила </w:t>
      </w:r>
    </w:p>
    <w:p w14:paraId="02EDADA5" w14:textId="77777777" w:rsidR="003A48D2" w:rsidRPr="00887ED2" w:rsidRDefault="003A48D2" w:rsidP="00E50288">
      <w:pPr>
        <w:numPr>
          <w:ilvl w:val="2"/>
          <w:numId w:val="15"/>
        </w:numPr>
        <w:tabs>
          <w:tab w:val="left" w:pos="567"/>
        </w:tabs>
        <w:jc w:val="both"/>
      </w:pPr>
      <w:r w:rsidRPr="00887ED2">
        <w:t>Мощность/скорость/ритм</w:t>
      </w:r>
    </w:p>
    <w:p w14:paraId="732B54A7" w14:textId="77777777" w:rsidR="003A48D2" w:rsidRPr="00887ED2" w:rsidRDefault="003A48D2" w:rsidP="00E50288">
      <w:pPr>
        <w:numPr>
          <w:ilvl w:val="2"/>
          <w:numId w:val="15"/>
        </w:numPr>
        <w:tabs>
          <w:tab w:val="left" w:pos="567"/>
        </w:tabs>
        <w:jc w:val="both"/>
      </w:pPr>
      <w:r w:rsidRPr="00887ED2">
        <w:t>Выражение энергии.</w:t>
      </w:r>
    </w:p>
    <w:p w14:paraId="605B6FF9" w14:textId="77777777" w:rsidR="003A48D2" w:rsidRPr="00887ED2" w:rsidRDefault="003A48D2" w:rsidP="003A48D2">
      <w:pPr>
        <w:tabs>
          <w:tab w:val="left" w:pos="567"/>
        </w:tabs>
        <w:jc w:val="both"/>
      </w:pPr>
    </w:p>
    <w:p w14:paraId="2EE38431" w14:textId="77777777" w:rsidR="003A48D2" w:rsidRPr="00887ED2" w:rsidRDefault="003A48D2" w:rsidP="003A48D2">
      <w:pPr>
        <w:tabs>
          <w:tab w:val="left" w:pos="567"/>
        </w:tabs>
        <w:jc w:val="both"/>
      </w:pPr>
      <w:r w:rsidRPr="00887ED2">
        <w:tab/>
        <w:t>Таблица критериев оценок пхумсэ</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83"/>
        <w:gridCol w:w="5670"/>
        <w:gridCol w:w="957"/>
      </w:tblGrid>
      <w:tr w:rsidR="003A48D2" w:rsidRPr="00E92310" w14:paraId="40C493B1" w14:textId="77777777" w:rsidTr="003929A7">
        <w:trPr>
          <w:trHeight w:val="567"/>
        </w:trPr>
        <w:tc>
          <w:tcPr>
            <w:tcW w:w="2583" w:type="dxa"/>
            <w:vAlign w:val="center"/>
          </w:tcPr>
          <w:p w14:paraId="69531262" w14:textId="77777777" w:rsidR="003A48D2" w:rsidRPr="00E92310" w:rsidRDefault="003A48D2" w:rsidP="003929A7">
            <w:pPr>
              <w:jc w:val="both"/>
              <w:rPr>
                <w:rFonts w:eastAsiaTheme="minorEastAsia"/>
                <w:b/>
              </w:rPr>
            </w:pPr>
            <w:r w:rsidRPr="00E92310">
              <w:rPr>
                <w:rFonts w:eastAsiaTheme="minorEastAsia"/>
                <w:b/>
              </w:rPr>
              <w:t>Критерии оценки</w:t>
            </w:r>
          </w:p>
        </w:tc>
        <w:tc>
          <w:tcPr>
            <w:tcW w:w="5670" w:type="dxa"/>
            <w:vAlign w:val="center"/>
          </w:tcPr>
          <w:p w14:paraId="32F5177D" w14:textId="77777777" w:rsidR="003A48D2" w:rsidRPr="00E92310" w:rsidRDefault="003A48D2" w:rsidP="003929A7">
            <w:pPr>
              <w:jc w:val="both"/>
              <w:rPr>
                <w:rFonts w:eastAsiaTheme="minorEastAsia"/>
                <w:b/>
              </w:rPr>
            </w:pPr>
            <w:r w:rsidRPr="00E92310">
              <w:rPr>
                <w:rFonts w:eastAsiaTheme="minorEastAsia"/>
                <w:b/>
              </w:rPr>
              <w:t>Детали критерии оценки</w:t>
            </w:r>
          </w:p>
        </w:tc>
        <w:tc>
          <w:tcPr>
            <w:tcW w:w="957" w:type="dxa"/>
            <w:vAlign w:val="center"/>
          </w:tcPr>
          <w:p w14:paraId="7F92E0BC" w14:textId="77777777" w:rsidR="003A48D2" w:rsidRPr="00E92310" w:rsidRDefault="003A48D2" w:rsidP="003929A7">
            <w:pPr>
              <w:jc w:val="both"/>
              <w:rPr>
                <w:rFonts w:eastAsiaTheme="minorEastAsia"/>
                <w:b/>
              </w:rPr>
            </w:pPr>
            <w:r w:rsidRPr="00E92310">
              <w:rPr>
                <w:rFonts w:eastAsiaTheme="minorEastAsia"/>
                <w:b/>
              </w:rPr>
              <w:t xml:space="preserve"> Баллы</w:t>
            </w:r>
          </w:p>
        </w:tc>
      </w:tr>
      <w:tr w:rsidR="003A48D2" w:rsidRPr="00E92310" w14:paraId="64EF96E6" w14:textId="77777777" w:rsidTr="003929A7">
        <w:trPr>
          <w:trHeight w:val="567"/>
        </w:trPr>
        <w:tc>
          <w:tcPr>
            <w:tcW w:w="2583" w:type="dxa"/>
            <w:vMerge w:val="restart"/>
            <w:vAlign w:val="center"/>
          </w:tcPr>
          <w:p w14:paraId="5062CFD5" w14:textId="77777777" w:rsidR="003A48D2" w:rsidRPr="00E92310" w:rsidRDefault="003A48D2" w:rsidP="003929A7">
            <w:pPr>
              <w:jc w:val="both"/>
              <w:rPr>
                <w:rFonts w:eastAsiaTheme="minorEastAsia"/>
              </w:rPr>
            </w:pPr>
            <w:r w:rsidRPr="00E92310">
              <w:rPr>
                <w:rFonts w:eastAsiaTheme="minorEastAsia"/>
              </w:rPr>
              <w:t>Правильность техники пхумсэ (4.0)</w:t>
            </w:r>
          </w:p>
        </w:tc>
        <w:tc>
          <w:tcPr>
            <w:tcW w:w="5670" w:type="dxa"/>
            <w:vAlign w:val="center"/>
          </w:tcPr>
          <w:p w14:paraId="79CBF2BF" w14:textId="77777777" w:rsidR="003A48D2" w:rsidRPr="00E92310" w:rsidRDefault="003A48D2" w:rsidP="003929A7">
            <w:pPr>
              <w:jc w:val="both"/>
              <w:rPr>
                <w:rFonts w:eastAsiaTheme="minorEastAsia"/>
              </w:rPr>
            </w:pPr>
            <w:r w:rsidRPr="00E92310">
              <w:rPr>
                <w:rFonts w:eastAsiaTheme="minorEastAsia"/>
              </w:rPr>
              <w:t>Правильность отдельных элементов в каждом пхумсэ</w:t>
            </w:r>
          </w:p>
        </w:tc>
        <w:tc>
          <w:tcPr>
            <w:tcW w:w="957" w:type="dxa"/>
            <w:vMerge w:val="restart"/>
            <w:vAlign w:val="center"/>
          </w:tcPr>
          <w:p w14:paraId="202C7775" w14:textId="77777777" w:rsidR="003A48D2" w:rsidRPr="00E92310" w:rsidRDefault="003A48D2" w:rsidP="003929A7">
            <w:pPr>
              <w:jc w:val="center"/>
              <w:rPr>
                <w:rFonts w:eastAsiaTheme="minorEastAsia"/>
              </w:rPr>
            </w:pPr>
            <w:r w:rsidRPr="00E92310">
              <w:rPr>
                <w:rFonts w:eastAsiaTheme="minorEastAsia"/>
              </w:rPr>
              <w:t>4.0</w:t>
            </w:r>
          </w:p>
        </w:tc>
      </w:tr>
      <w:tr w:rsidR="003A48D2" w:rsidRPr="00E92310" w14:paraId="4D39D1CF" w14:textId="77777777" w:rsidTr="003929A7">
        <w:trPr>
          <w:trHeight w:val="567"/>
        </w:trPr>
        <w:tc>
          <w:tcPr>
            <w:tcW w:w="2583" w:type="dxa"/>
            <w:vMerge/>
          </w:tcPr>
          <w:p w14:paraId="567CD5C3" w14:textId="77777777" w:rsidR="003A48D2" w:rsidRPr="00E92310" w:rsidRDefault="003A48D2" w:rsidP="003929A7">
            <w:pPr>
              <w:jc w:val="both"/>
              <w:rPr>
                <w:rFonts w:eastAsiaTheme="minorEastAsia"/>
              </w:rPr>
            </w:pPr>
          </w:p>
        </w:tc>
        <w:tc>
          <w:tcPr>
            <w:tcW w:w="5670" w:type="dxa"/>
            <w:vAlign w:val="center"/>
          </w:tcPr>
          <w:p w14:paraId="0E217C60" w14:textId="77777777" w:rsidR="003A48D2" w:rsidRPr="00E92310" w:rsidRDefault="003A48D2" w:rsidP="003929A7">
            <w:pPr>
              <w:jc w:val="both"/>
              <w:rPr>
                <w:rFonts w:eastAsiaTheme="minorEastAsia"/>
              </w:rPr>
            </w:pPr>
            <w:r w:rsidRPr="00E92310">
              <w:rPr>
                <w:rFonts w:eastAsiaTheme="minorEastAsia"/>
              </w:rPr>
              <w:t>Правильность исполнения, в том числе базовых движений и баланс</w:t>
            </w:r>
          </w:p>
        </w:tc>
        <w:tc>
          <w:tcPr>
            <w:tcW w:w="957" w:type="dxa"/>
            <w:vMerge/>
            <w:vAlign w:val="center"/>
          </w:tcPr>
          <w:p w14:paraId="35AD1CE2" w14:textId="77777777" w:rsidR="003A48D2" w:rsidRPr="00E92310" w:rsidRDefault="003A48D2" w:rsidP="003929A7">
            <w:pPr>
              <w:jc w:val="center"/>
              <w:rPr>
                <w:rFonts w:eastAsiaTheme="minorEastAsia"/>
              </w:rPr>
            </w:pPr>
          </w:p>
        </w:tc>
      </w:tr>
      <w:tr w:rsidR="003A48D2" w:rsidRPr="00E92310" w14:paraId="41E1C628" w14:textId="77777777" w:rsidTr="003929A7">
        <w:trPr>
          <w:trHeight w:val="567"/>
        </w:trPr>
        <w:tc>
          <w:tcPr>
            <w:tcW w:w="2583" w:type="dxa"/>
            <w:vMerge w:val="restart"/>
            <w:vAlign w:val="center"/>
          </w:tcPr>
          <w:p w14:paraId="3E32C585" w14:textId="77777777" w:rsidR="003A48D2" w:rsidRPr="00E92310" w:rsidRDefault="003A48D2" w:rsidP="003929A7">
            <w:pPr>
              <w:jc w:val="both"/>
              <w:rPr>
                <w:rFonts w:eastAsiaTheme="minorEastAsia"/>
              </w:rPr>
            </w:pPr>
            <w:r w:rsidRPr="00E92310">
              <w:rPr>
                <w:rFonts w:eastAsiaTheme="minorEastAsia"/>
              </w:rPr>
              <w:t>Презентация (6.0)</w:t>
            </w:r>
          </w:p>
        </w:tc>
        <w:tc>
          <w:tcPr>
            <w:tcW w:w="5670" w:type="dxa"/>
            <w:vAlign w:val="center"/>
          </w:tcPr>
          <w:p w14:paraId="3CD0588E" w14:textId="77777777" w:rsidR="003A48D2" w:rsidRPr="00E92310" w:rsidRDefault="003A48D2" w:rsidP="003929A7">
            <w:pPr>
              <w:jc w:val="both"/>
              <w:rPr>
                <w:rFonts w:eastAsiaTheme="minorEastAsia"/>
              </w:rPr>
            </w:pPr>
            <w:r w:rsidRPr="00E92310">
              <w:rPr>
                <w:rFonts w:eastAsiaTheme="minorEastAsia"/>
              </w:rPr>
              <w:t>Скорость и сила</w:t>
            </w:r>
          </w:p>
        </w:tc>
        <w:tc>
          <w:tcPr>
            <w:tcW w:w="957" w:type="dxa"/>
            <w:vAlign w:val="center"/>
          </w:tcPr>
          <w:p w14:paraId="1FE2263D" w14:textId="77777777" w:rsidR="003A48D2" w:rsidRPr="00E92310" w:rsidRDefault="003A48D2" w:rsidP="003929A7">
            <w:pPr>
              <w:jc w:val="center"/>
              <w:rPr>
                <w:rFonts w:eastAsiaTheme="minorEastAsia"/>
              </w:rPr>
            </w:pPr>
            <w:r w:rsidRPr="00E92310">
              <w:rPr>
                <w:rFonts w:eastAsiaTheme="minorEastAsia"/>
              </w:rPr>
              <w:t>2.0</w:t>
            </w:r>
          </w:p>
        </w:tc>
      </w:tr>
      <w:tr w:rsidR="003A48D2" w:rsidRPr="00E92310" w14:paraId="3DBE3BEB" w14:textId="77777777" w:rsidTr="003929A7">
        <w:trPr>
          <w:trHeight w:val="567"/>
        </w:trPr>
        <w:tc>
          <w:tcPr>
            <w:tcW w:w="2583" w:type="dxa"/>
            <w:vMerge/>
          </w:tcPr>
          <w:p w14:paraId="0D7BB7C3" w14:textId="77777777" w:rsidR="003A48D2" w:rsidRPr="00E92310" w:rsidRDefault="003A48D2" w:rsidP="003929A7">
            <w:pPr>
              <w:jc w:val="both"/>
              <w:rPr>
                <w:rFonts w:eastAsiaTheme="minorEastAsia"/>
              </w:rPr>
            </w:pPr>
          </w:p>
        </w:tc>
        <w:tc>
          <w:tcPr>
            <w:tcW w:w="5670" w:type="dxa"/>
            <w:vAlign w:val="center"/>
          </w:tcPr>
          <w:p w14:paraId="5E457567" w14:textId="77777777" w:rsidR="003A48D2" w:rsidRPr="00E92310" w:rsidRDefault="003A48D2" w:rsidP="003929A7">
            <w:pPr>
              <w:jc w:val="both"/>
              <w:rPr>
                <w:rFonts w:eastAsiaTheme="minorEastAsia"/>
              </w:rPr>
            </w:pPr>
            <w:r w:rsidRPr="00E92310">
              <w:rPr>
                <w:rFonts w:eastAsiaTheme="minorEastAsia"/>
              </w:rPr>
              <w:t>Мощность/скорость/ритм</w:t>
            </w:r>
          </w:p>
        </w:tc>
        <w:tc>
          <w:tcPr>
            <w:tcW w:w="957" w:type="dxa"/>
            <w:vAlign w:val="center"/>
          </w:tcPr>
          <w:p w14:paraId="29B5C7C9" w14:textId="77777777" w:rsidR="003A48D2" w:rsidRPr="00E92310" w:rsidRDefault="003A48D2" w:rsidP="003929A7">
            <w:pPr>
              <w:jc w:val="center"/>
              <w:rPr>
                <w:rFonts w:eastAsiaTheme="minorEastAsia"/>
              </w:rPr>
            </w:pPr>
            <w:r w:rsidRPr="00E92310">
              <w:rPr>
                <w:rFonts w:eastAsiaTheme="minorEastAsia"/>
              </w:rPr>
              <w:t>2.0</w:t>
            </w:r>
          </w:p>
        </w:tc>
      </w:tr>
      <w:tr w:rsidR="003A48D2" w:rsidRPr="00E92310" w14:paraId="60DE0C31" w14:textId="77777777" w:rsidTr="003929A7">
        <w:trPr>
          <w:trHeight w:val="567"/>
        </w:trPr>
        <w:tc>
          <w:tcPr>
            <w:tcW w:w="2583" w:type="dxa"/>
            <w:vMerge/>
          </w:tcPr>
          <w:p w14:paraId="460D6E4D" w14:textId="77777777" w:rsidR="003A48D2" w:rsidRPr="00E92310" w:rsidRDefault="003A48D2" w:rsidP="003929A7">
            <w:pPr>
              <w:jc w:val="both"/>
              <w:rPr>
                <w:rFonts w:eastAsiaTheme="minorEastAsia"/>
              </w:rPr>
            </w:pPr>
          </w:p>
        </w:tc>
        <w:tc>
          <w:tcPr>
            <w:tcW w:w="5670" w:type="dxa"/>
            <w:vAlign w:val="center"/>
          </w:tcPr>
          <w:p w14:paraId="0C4D6834" w14:textId="77777777" w:rsidR="003A48D2" w:rsidRPr="00E92310" w:rsidRDefault="003A48D2" w:rsidP="003929A7">
            <w:pPr>
              <w:jc w:val="both"/>
              <w:rPr>
                <w:rFonts w:eastAsiaTheme="minorEastAsia"/>
              </w:rPr>
            </w:pPr>
            <w:r w:rsidRPr="00E92310">
              <w:rPr>
                <w:rFonts w:eastAsiaTheme="minorEastAsia"/>
              </w:rPr>
              <w:t>Выражение энергии</w:t>
            </w:r>
          </w:p>
        </w:tc>
        <w:tc>
          <w:tcPr>
            <w:tcW w:w="957" w:type="dxa"/>
            <w:vAlign w:val="center"/>
          </w:tcPr>
          <w:p w14:paraId="10A33968" w14:textId="77777777" w:rsidR="003A48D2" w:rsidRPr="00E92310" w:rsidRDefault="003A48D2" w:rsidP="003929A7">
            <w:pPr>
              <w:jc w:val="center"/>
              <w:rPr>
                <w:rFonts w:eastAsiaTheme="minorEastAsia"/>
              </w:rPr>
            </w:pPr>
            <w:r w:rsidRPr="00E92310">
              <w:rPr>
                <w:rFonts w:eastAsiaTheme="minorEastAsia"/>
              </w:rPr>
              <w:t>2.0</w:t>
            </w:r>
          </w:p>
        </w:tc>
      </w:tr>
    </w:tbl>
    <w:p w14:paraId="4186A398" w14:textId="77777777" w:rsidR="003A48D2" w:rsidRPr="00887ED2" w:rsidRDefault="003A48D2" w:rsidP="003A48D2">
      <w:pPr>
        <w:ind w:firstLine="567"/>
        <w:jc w:val="both"/>
        <w:rPr>
          <w:b/>
          <w:bCs/>
        </w:rPr>
      </w:pPr>
    </w:p>
    <w:p w14:paraId="653ED85B" w14:textId="77777777" w:rsidR="003A48D2" w:rsidRPr="00887ED2" w:rsidRDefault="003A48D2" w:rsidP="003A48D2">
      <w:pPr>
        <w:tabs>
          <w:tab w:val="left" w:pos="567"/>
        </w:tabs>
        <w:jc w:val="both"/>
      </w:pPr>
      <w:r w:rsidRPr="00887ED2">
        <w:t>-</w:t>
      </w:r>
      <w:r w:rsidRPr="00887ED2">
        <w:tab/>
        <w:t>Соревнования по пхумсэ фристайл (10.0)</w:t>
      </w:r>
    </w:p>
    <w:p w14:paraId="36FF089B" w14:textId="77777777" w:rsidR="003A48D2" w:rsidRPr="00887ED2" w:rsidRDefault="003A48D2" w:rsidP="003A48D2">
      <w:pPr>
        <w:ind w:firstLine="708"/>
        <w:rPr>
          <w:rFonts w:cs="Calibri"/>
          <w:sz w:val="28"/>
          <w:szCs w:val="28"/>
        </w:rPr>
      </w:pPr>
      <w:r w:rsidRPr="00887ED2">
        <w:rPr>
          <w:rFonts w:cs="Calibri"/>
          <w:sz w:val="28"/>
          <w:szCs w:val="28"/>
        </w:rPr>
        <w:t>*Техническое мастерство  (6.0)</w:t>
      </w:r>
    </w:p>
    <w:p w14:paraId="70F9EB36" w14:textId="77777777" w:rsidR="003A48D2" w:rsidRPr="00887ED2" w:rsidRDefault="003A48D2" w:rsidP="003A48D2">
      <w:pPr>
        <w:ind w:firstLine="708"/>
        <w:rPr>
          <w:rFonts w:cs="Calibri"/>
          <w:sz w:val="28"/>
          <w:szCs w:val="28"/>
        </w:rPr>
      </w:pPr>
      <w:r w:rsidRPr="00887ED2">
        <w:rPr>
          <w:rFonts w:cs="Calibri"/>
          <w:sz w:val="28"/>
          <w:szCs w:val="28"/>
        </w:rPr>
        <w:t>*Сложность выполнения ударов ногами</w:t>
      </w:r>
    </w:p>
    <w:p w14:paraId="3EC16CB4" w14:textId="77777777" w:rsidR="003A48D2" w:rsidRPr="00887ED2" w:rsidRDefault="003A48D2" w:rsidP="003A48D2">
      <w:pPr>
        <w:ind w:firstLine="708"/>
        <w:rPr>
          <w:rFonts w:cs="Calibri"/>
          <w:sz w:val="28"/>
          <w:szCs w:val="28"/>
        </w:rPr>
      </w:pPr>
      <w:r w:rsidRPr="00887ED2">
        <w:rPr>
          <w:rFonts w:cs="Calibri"/>
          <w:sz w:val="28"/>
          <w:szCs w:val="28"/>
        </w:rPr>
        <w:t>*Техника исполнения приемов тхэквондо</w:t>
      </w:r>
    </w:p>
    <w:p w14:paraId="1D74196C" w14:textId="77777777" w:rsidR="003A48D2" w:rsidRPr="00887ED2" w:rsidRDefault="003A48D2" w:rsidP="003A48D2">
      <w:pPr>
        <w:ind w:firstLine="708"/>
        <w:rPr>
          <w:rFonts w:cs="Calibri"/>
          <w:sz w:val="28"/>
          <w:szCs w:val="28"/>
        </w:rPr>
      </w:pPr>
      <w:r w:rsidRPr="00887ED2">
        <w:rPr>
          <w:rFonts w:cs="Calibri"/>
          <w:sz w:val="28"/>
          <w:szCs w:val="28"/>
        </w:rPr>
        <w:t>*Соответствие последовательности выполненных (или не выполненных) оцениваемых технических элементов предписанному в правилах порядку.</w:t>
      </w:r>
    </w:p>
    <w:p w14:paraId="0A000A85" w14:textId="77777777" w:rsidR="003A48D2" w:rsidRPr="00887ED2" w:rsidRDefault="003A48D2" w:rsidP="003A48D2">
      <w:pPr>
        <w:ind w:firstLine="708"/>
        <w:rPr>
          <w:rFonts w:cs="Calibri"/>
          <w:sz w:val="28"/>
          <w:szCs w:val="28"/>
        </w:rPr>
      </w:pPr>
      <w:r w:rsidRPr="00887ED2">
        <w:rPr>
          <w:rFonts w:cs="Calibri"/>
          <w:sz w:val="28"/>
          <w:szCs w:val="28"/>
        </w:rPr>
        <w:t>*Презентация (4.0)</w:t>
      </w:r>
    </w:p>
    <w:p w14:paraId="3EA05254" w14:textId="77777777" w:rsidR="003A48D2" w:rsidRPr="00887ED2" w:rsidRDefault="003A48D2" w:rsidP="003A48D2">
      <w:pPr>
        <w:ind w:firstLine="708"/>
        <w:rPr>
          <w:rFonts w:cs="Calibri"/>
          <w:sz w:val="28"/>
          <w:szCs w:val="28"/>
        </w:rPr>
      </w:pPr>
      <w:r w:rsidRPr="00887ED2">
        <w:rPr>
          <w:rFonts w:cs="Calibri"/>
          <w:sz w:val="28"/>
          <w:szCs w:val="28"/>
        </w:rPr>
        <w:t>*Креативность</w:t>
      </w:r>
    </w:p>
    <w:p w14:paraId="27833B55" w14:textId="77777777" w:rsidR="003A48D2" w:rsidRPr="00887ED2" w:rsidRDefault="003A48D2" w:rsidP="003A48D2">
      <w:pPr>
        <w:ind w:firstLine="708"/>
        <w:rPr>
          <w:rFonts w:cs="Calibri"/>
          <w:sz w:val="28"/>
          <w:szCs w:val="28"/>
        </w:rPr>
      </w:pPr>
      <w:r w:rsidRPr="00887ED2">
        <w:rPr>
          <w:rFonts w:cs="Calibri"/>
          <w:sz w:val="28"/>
          <w:szCs w:val="28"/>
        </w:rPr>
        <w:t>*Гармония</w:t>
      </w:r>
    </w:p>
    <w:p w14:paraId="7087E50C" w14:textId="77777777" w:rsidR="003A48D2" w:rsidRPr="00887ED2" w:rsidRDefault="003A48D2" w:rsidP="003A48D2">
      <w:pPr>
        <w:ind w:firstLine="708"/>
        <w:rPr>
          <w:rFonts w:cs="Calibri"/>
          <w:sz w:val="28"/>
          <w:szCs w:val="28"/>
        </w:rPr>
      </w:pPr>
      <w:r w:rsidRPr="00887ED2">
        <w:rPr>
          <w:rFonts w:cs="Calibri"/>
          <w:sz w:val="28"/>
          <w:szCs w:val="28"/>
        </w:rPr>
        <w:t>*Выражение энергии</w:t>
      </w:r>
    </w:p>
    <w:p w14:paraId="286AEDE7" w14:textId="77777777" w:rsidR="003A48D2" w:rsidRPr="00887ED2" w:rsidRDefault="003A48D2" w:rsidP="003A48D2">
      <w:pPr>
        <w:ind w:firstLine="708"/>
        <w:rPr>
          <w:rFonts w:cs="Calibri"/>
          <w:sz w:val="28"/>
          <w:szCs w:val="28"/>
        </w:rPr>
      </w:pPr>
      <w:r w:rsidRPr="00887ED2">
        <w:rPr>
          <w:rFonts w:cs="Calibri"/>
          <w:sz w:val="28"/>
          <w:szCs w:val="28"/>
        </w:rPr>
        <w:t>*Музыка и хореография</w:t>
      </w:r>
    </w:p>
    <w:p w14:paraId="29358A2A" w14:textId="77777777" w:rsidR="003A48D2" w:rsidRPr="00887ED2" w:rsidRDefault="003A48D2" w:rsidP="003A48D2">
      <w:pPr>
        <w:ind w:firstLine="708"/>
        <w:rPr>
          <w:rFonts w:cs="Calibri"/>
          <w:sz w:val="28"/>
          <w:szCs w:val="28"/>
        </w:rPr>
      </w:pPr>
      <w:r w:rsidRPr="00887ED2">
        <w:rPr>
          <w:rFonts w:cs="Calibri"/>
          <w:sz w:val="28"/>
          <w:szCs w:val="28"/>
        </w:rPr>
        <w:t xml:space="preserve">*Список сложных ударов ногами опубликовывается ежегодно Комиссией   пхумсэ </w:t>
      </w:r>
      <w:r>
        <w:rPr>
          <w:rFonts w:cs="Calibri"/>
          <w:sz w:val="28"/>
          <w:szCs w:val="28"/>
        </w:rPr>
        <w:t>ВТФ</w:t>
      </w:r>
      <w:r w:rsidRPr="00887ED2">
        <w:rPr>
          <w:rFonts w:cs="Calibri"/>
          <w:sz w:val="28"/>
          <w:szCs w:val="28"/>
        </w:rPr>
        <w:t>.</w:t>
      </w:r>
    </w:p>
    <w:p w14:paraId="06023F88" w14:textId="77777777" w:rsidR="003A48D2" w:rsidRPr="00887ED2" w:rsidRDefault="003A48D2" w:rsidP="003A48D2">
      <w:pPr>
        <w:rPr>
          <w:rFonts w:cs="Calibri"/>
          <w:sz w:val="28"/>
          <w:szCs w:val="28"/>
        </w:rPr>
      </w:pPr>
    </w:p>
    <w:p w14:paraId="1F4C08D1" w14:textId="77777777" w:rsidR="003A48D2" w:rsidRPr="00887ED2" w:rsidRDefault="003A48D2" w:rsidP="003A48D2">
      <w:pPr>
        <w:ind w:firstLine="708"/>
        <w:rPr>
          <w:rFonts w:cs="Calibri"/>
          <w:sz w:val="28"/>
          <w:szCs w:val="28"/>
        </w:rPr>
      </w:pPr>
      <w:r w:rsidRPr="00887ED2">
        <w:t>*Таблица критериев оценок фристайл  пхумсэ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1701"/>
        <w:gridCol w:w="4962"/>
        <w:gridCol w:w="1098"/>
      </w:tblGrid>
      <w:tr w:rsidR="003A48D2" w:rsidRPr="00E92310" w14:paraId="3553BD9A" w14:textId="77777777" w:rsidTr="003929A7">
        <w:tc>
          <w:tcPr>
            <w:tcW w:w="1809" w:type="dxa"/>
            <w:vAlign w:val="center"/>
          </w:tcPr>
          <w:p w14:paraId="42FB0D8C" w14:textId="77777777" w:rsidR="003A48D2" w:rsidRPr="00E92310" w:rsidRDefault="003A48D2" w:rsidP="003929A7">
            <w:pPr>
              <w:jc w:val="center"/>
              <w:rPr>
                <w:rFonts w:eastAsiaTheme="minorEastAsia"/>
                <w:b/>
                <w:sz w:val="28"/>
                <w:szCs w:val="28"/>
              </w:rPr>
            </w:pPr>
            <w:r w:rsidRPr="00E92310">
              <w:rPr>
                <w:rFonts w:eastAsiaTheme="minorEastAsia"/>
                <w:b/>
                <w:sz w:val="28"/>
                <w:szCs w:val="28"/>
              </w:rPr>
              <w:t>Критерии оценки</w:t>
            </w:r>
          </w:p>
        </w:tc>
        <w:tc>
          <w:tcPr>
            <w:tcW w:w="6663" w:type="dxa"/>
            <w:gridSpan w:val="2"/>
            <w:vAlign w:val="center"/>
          </w:tcPr>
          <w:p w14:paraId="3443829C" w14:textId="77777777" w:rsidR="003A48D2" w:rsidRPr="00E92310" w:rsidRDefault="003A48D2" w:rsidP="003929A7">
            <w:pPr>
              <w:jc w:val="center"/>
              <w:rPr>
                <w:rFonts w:eastAsiaTheme="minorEastAsia"/>
                <w:b/>
                <w:sz w:val="28"/>
                <w:szCs w:val="28"/>
              </w:rPr>
            </w:pPr>
            <w:r w:rsidRPr="00E92310">
              <w:rPr>
                <w:rFonts w:eastAsiaTheme="minorEastAsia"/>
                <w:b/>
                <w:sz w:val="28"/>
                <w:szCs w:val="28"/>
              </w:rPr>
              <w:t>Оцениваемые элементы</w:t>
            </w:r>
          </w:p>
        </w:tc>
        <w:tc>
          <w:tcPr>
            <w:tcW w:w="1098" w:type="dxa"/>
            <w:vAlign w:val="center"/>
          </w:tcPr>
          <w:p w14:paraId="1CF670D8" w14:textId="77777777" w:rsidR="003A48D2" w:rsidRPr="00E92310" w:rsidRDefault="003A48D2" w:rsidP="003929A7">
            <w:pPr>
              <w:jc w:val="center"/>
              <w:rPr>
                <w:rFonts w:eastAsiaTheme="minorEastAsia"/>
                <w:b/>
                <w:sz w:val="28"/>
                <w:szCs w:val="28"/>
              </w:rPr>
            </w:pPr>
            <w:r w:rsidRPr="00E92310">
              <w:rPr>
                <w:rFonts w:eastAsiaTheme="minorEastAsia"/>
                <w:b/>
                <w:sz w:val="28"/>
                <w:szCs w:val="28"/>
              </w:rPr>
              <w:t>Баллы</w:t>
            </w:r>
          </w:p>
        </w:tc>
      </w:tr>
      <w:tr w:rsidR="003A48D2" w:rsidRPr="00E92310" w14:paraId="52B4371F" w14:textId="77777777" w:rsidTr="003929A7">
        <w:trPr>
          <w:trHeight w:val="454"/>
        </w:trPr>
        <w:tc>
          <w:tcPr>
            <w:tcW w:w="1809" w:type="dxa"/>
            <w:vMerge w:val="restart"/>
            <w:vAlign w:val="center"/>
          </w:tcPr>
          <w:p w14:paraId="689D7A16" w14:textId="77777777" w:rsidR="003A48D2" w:rsidRPr="00E92310" w:rsidRDefault="003A48D2" w:rsidP="003929A7">
            <w:pPr>
              <w:jc w:val="center"/>
              <w:rPr>
                <w:rFonts w:eastAsiaTheme="minorEastAsia"/>
                <w:sz w:val="28"/>
                <w:szCs w:val="28"/>
              </w:rPr>
            </w:pPr>
            <w:r w:rsidRPr="00E92310">
              <w:rPr>
                <w:rFonts w:eastAsiaTheme="minorEastAsia"/>
                <w:sz w:val="28"/>
                <w:szCs w:val="28"/>
              </w:rPr>
              <w:t>Техническое мастерство (6.0)</w:t>
            </w:r>
          </w:p>
        </w:tc>
        <w:tc>
          <w:tcPr>
            <w:tcW w:w="1701" w:type="dxa"/>
            <w:vMerge w:val="restart"/>
            <w:vAlign w:val="center"/>
          </w:tcPr>
          <w:p w14:paraId="7C618038" w14:textId="77777777" w:rsidR="003A48D2" w:rsidRPr="00E92310" w:rsidRDefault="003A48D2" w:rsidP="003929A7">
            <w:pPr>
              <w:rPr>
                <w:rFonts w:eastAsiaTheme="minorEastAsia"/>
                <w:sz w:val="28"/>
                <w:szCs w:val="28"/>
              </w:rPr>
            </w:pPr>
            <w:r w:rsidRPr="00E92310">
              <w:rPr>
                <w:rFonts w:eastAsiaTheme="minorEastAsia"/>
                <w:sz w:val="28"/>
                <w:szCs w:val="28"/>
              </w:rPr>
              <w:t>Сложность выполнения ударов ногами (5.0)</w:t>
            </w:r>
          </w:p>
          <w:p w14:paraId="4380E991" w14:textId="77777777" w:rsidR="003A48D2" w:rsidRPr="00E92310" w:rsidRDefault="003A48D2" w:rsidP="003929A7">
            <w:pPr>
              <w:rPr>
                <w:rFonts w:eastAsiaTheme="minorEastAsia"/>
                <w:sz w:val="28"/>
                <w:szCs w:val="28"/>
              </w:rPr>
            </w:pPr>
          </w:p>
        </w:tc>
        <w:tc>
          <w:tcPr>
            <w:tcW w:w="4962" w:type="dxa"/>
            <w:vAlign w:val="center"/>
          </w:tcPr>
          <w:p w14:paraId="438D3804" w14:textId="77777777" w:rsidR="003A48D2" w:rsidRPr="00E92310" w:rsidRDefault="003A48D2" w:rsidP="003929A7">
            <w:pPr>
              <w:rPr>
                <w:rFonts w:eastAsiaTheme="minorEastAsia"/>
                <w:sz w:val="28"/>
                <w:szCs w:val="28"/>
              </w:rPr>
            </w:pPr>
            <w:r w:rsidRPr="00E92310">
              <w:rPr>
                <w:rFonts w:eastAsiaTheme="minorEastAsia"/>
                <w:sz w:val="28"/>
                <w:szCs w:val="28"/>
              </w:rPr>
              <w:t xml:space="preserve">Высота прыжка </w:t>
            </w:r>
          </w:p>
        </w:tc>
        <w:tc>
          <w:tcPr>
            <w:tcW w:w="1098" w:type="dxa"/>
            <w:vMerge w:val="restart"/>
            <w:vAlign w:val="center"/>
          </w:tcPr>
          <w:p w14:paraId="1BAAD137" w14:textId="77777777" w:rsidR="003A48D2" w:rsidRPr="00E92310" w:rsidRDefault="003A48D2" w:rsidP="003929A7">
            <w:pPr>
              <w:jc w:val="center"/>
              <w:rPr>
                <w:rFonts w:eastAsiaTheme="minorEastAsia"/>
                <w:sz w:val="28"/>
                <w:szCs w:val="28"/>
              </w:rPr>
            </w:pPr>
            <w:r w:rsidRPr="00E92310">
              <w:rPr>
                <w:rFonts w:eastAsiaTheme="minorEastAsia"/>
                <w:sz w:val="28"/>
                <w:szCs w:val="28"/>
              </w:rPr>
              <w:t>5.0</w:t>
            </w:r>
          </w:p>
          <w:p w14:paraId="0328E3B5" w14:textId="77777777" w:rsidR="003A48D2" w:rsidRPr="00E92310" w:rsidRDefault="003A48D2" w:rsidP="003929A7">
            <w:pPr>
              <w:jc w:val="center"/>
              <w:rPr>
                <w:rFonts w:eastAsiaTheme="minorEastAsia"/>
                <w:sz w:val="28"/>
                <w:szCs w:val="28"/>
              </w:rPr>
            </w:pPr>
          </w:p>
        </w:tc>
      </w:tr>
      <w:tr w:rsidR="003A48D2" w:rsidRPr="00E92310" w14:paraId="1A898ACF" w14:textId="77777777" w:rsidTr="003929A7">
        <w:trPr>
          <w:trHeight w:val="454"/>
        </w:trPr>
        <w:tc>
          <w:tcPr>
            <w:tcW w:w="1809" w:type="dxa"/>
            <w:vMerge/>
            <w:vAlign w:val="center"/>
          </w:tcPr>
          <w:p w14:paraId="66B38C15" w14:textId="77777777" w:rsidR="003A48D2" w:rsidRPr="00E92310" w:rsidRDefault="003A48D2" w:rsidP="003929A7">
            <w:pPr>
              <w:rPr>
                <w:rFonts w:eastAsiaTheme="minorEastAsia"/>
                <w:sz w:val="28"/>
                <w:szCs w:val="28"/>
              </w:rPr>
            </w:pPr>
          </w:p>
        </w:tc>
        <w:tc>
          <w:tcPr>
            <w:tcW w:w="1701" w:type="dxa"/>
            <w:vMerge/>
            <w:vAlign w:val="center"/>
          </w:tcPr>
          <w:p w14:paraId="11120116" w14:textId="77777777" w:rsidR="003A48D2" w:rsidRPr="00E92310" w:rsidRDefault="003A48D2" w:rsidP="003929A7">
            <w:pPr>
              <w:rPr>
                <w:rFonts w:eastAsiaTheme="minorEastAsia"/>
                <w:sz w:val="28"/>
                <w:szCs w:val="28"/>
              </w:rPr>
            </w:pPr>
          </w:p>
        </w:tc>
        <w:tc>
          <w:tcPr>
            <w:tcW w:w="4962" w:type="dxa"/>
            <w:vAlign w:val="center"/>
          </w:tcPr>
          <w:p w14:paraId="7AC05B57" w14:textId="77777777" w:rsidR="003A48D2" w:rsidRPr="00E92310" w:rsidRDefault="003A48D2" w:rsidP="003929A7">
            <w:pPr>
              <w:rPr>
                <w:rFonts w:eastAsiaTheme="minorEastAsia"/>
                <w:sz w:val="28"/>
                <w:szCs w:val="28"/>
              </w:rPr>
            </w:pPr>
            <w:r w:rsidRPr="00E92310">
              <w:rPr>
                <w:rFonts w:eastAsiaTheme="minorEastAsia"/>
                <w:sz w:val="28"/>
                <w:szCs w:val="28"/>
              </w:rPr>
              <w:t xml:space="preserve">Количество ударов в прыжке </w:t>
            </w:r>
          </w:p>
        </w:tc>
        <w:tc>
          <w:tcPr>
            <w:tcW w:w="1098" w:type="dxa"/>
            <w:vMerge/>
            <w:vAlign w:val="center"/>
          </w:tcPr>
          <w:p w14:paraId="407D1B35" w14:textId="77777777" w:rsidR="003A48D2" w:rsidRPr="00E92310" w:rsidRDefault="003A48D2" w:rsidP="003929A7">
            <w:pPr>
              <w:jc w:val="center"/>
              <w:rPr>
                <w:rFonts w:eastAsiaTheme="minorEastAsia"/>
                <w:sz w:val="28"/>
                <w:szCs w:val="28"/>
              </w:rPr>
            </w:pPr>
          </w:p>
        </w:tc>
      </w:tr>
      <w:tr w:rsidR="003A48D2" w:rsidRPr="00E92310" w14:paraId="1EBBEC50" w14:textId="77777777" w:rsidTr="003929A7">
        <w:trPr>
          <w:trHeight w:val="454"/>
        </w:trPr>
        <w:tc>
          <w:tcPr>
            <w:tcW w:w="1809" w:type="dxa"/>
            <w:vMerge/>
            <w:vAlign w:val="center"/>
          </w:tcPr>
          <w:p w14:paraId="299EF6C6" w14:textId="77777777" w:rsidR="003A48D2" w:rsidRPr="00E92310" w:rsidRDefault="003A48D2" w:rsidP="003929A7">
            <w:pPr>
              <w:rPr>
                <w:rFonts w:eastAsiaTheme="minorEastAsia"/>
                <w:sz w:val="28"/>
                <w:szCs w:val="28"/>
              </w:rPr>
            </w:pPr>
          </w:p>
        </w:tc>
        <w:tc>
          <w:tcPr>
            <w:tcW w:w="1701" w:type="dxa"/>
            <w:vMerge/>
            <w:vAlign w:val="center"/>
          </w:tcPr>
          <w:p w14:paraId="526DE006" w14:textId="77777777" w:rsidR="003A48D2" w:rsidRPr="00E92310" w:rsidRDefault="003A48D2" w:rsidP="003929A7">
            <w:pPr>
              <w:rPr>
                <w:rFonts w:eastAsiaTheme="minorEastAsia"/>
                <w:sz w:val="28"/>
                <w:szCs w:val="28"/>
              </w:rPr>
            </w:pPr>
          </w:p>
        </w:tc>
        <w:tc>
          <w:tcPr>
            <w:tcW w:w="4962" w:type="dxa"/>
            <w:vAlign w:val="center"/>
          </w:tcPr>
          <w:p w14:paraId="5C3814B4" w14:textId="77777777" w:rsidR="003A48D2" w:rsidRPr="00E92310" w:rsidRDefault="003A48D2" w:rsidP="003929A7">
            <w:pPr>
              <w:rPr>
                <w:rFonts w:eastAsiaTheme="minorEastAsia"/>
                <w:sz w:val="28"/>
                <w:szCs w:val="28"/>
              </w:rPr>
            </w:pPr>
            <w:r w:rsidRPr="00E92310">
              <w:rPr>
                <w:rFonts w:eastAsiaTheme="minorEastAsia" w:cs="Calibri"/>
                <w:sz w:val="28"/>
                <w:szCs w:val="28"/>
              </w:rPr>
              <w:t>Угол поворота при ударе в прыжке с разворотом</w:t>
            </w:r>
          </w:p>
        </w:tc>
        <w:tc>
          <w:tcPr>
            <w:tcW w:w="1098" w:type="dxa"/>
            <w:vMerge/>
            <w:vAlign w:val="center"/>
          </w:tcPr>
          <w:p w14:paraId="6E7F2504" w14:textId="77777777" w:rsidR="003A48D2" w:rsidRPr="00E92310" w:rsidRDefault="003A48D2" w:rsidP="003929A7">
            <w:pPr>
              <w:jc w:val="center"/>
              <w:rPr>
                <w:rFonts w:eastAsiaTheme="minorEastAsia"/>
                <w:sz w:val="28"/>
                <w:szCs w:val="28"/>
              </w:rPr>
            </w:pPr>
          </w:p>
        </w:tc>
      </w:tr>
      <w:tr w:rsidR="003A48D2" w:rsidRPr="00E92310" w14:paraId="52EF082A" w14:textId="77777777" w:rsidTr="003929A7">
        <w:trPr>
          <w:trHeight w:val="454"/>
        </w:trPr>
        <w:tc>
          <w:tcPr>
            <w:tcW w:w="1809" w:type="dxa"/>
            <w:vMerge/>
            <w:vAlign w:val="center"/>
          </w:tcPr>
          <w:p w14:paraId="2A65753B" w14:textId="77777777" w:rsidR="003A48D2" w:rsidRPr="00E92310" w:rsidRDefault="003A48D2" w:rsidP="003929A7">
            <w:pPr>
              <w:rPr>
                <w:rFonts w:eastAsiaTheme="minorEastAsia"/>
                <w:sz w:val="28"/>
                <w:szCs w:val="28"/>
              </w:rPr>
            </w:pPr>
          </w:p>
        </w:tc>
        <w:tc>
          <w:tcPr>
            <w:tcW w:w="1701" w:type="dxa"/>
            <w:vMerge/>
            <w:vAlign w:val="center"/>
          </w:tcPr>
          <w:p w14:paraId="114F2CCE" w14:textId="77777777" w:rsidR="003A48D2" w:rsidRPr="00E92310" w:rsidRDefault="003A48D2" w:rsidP="003929A7">
            <w:pPr>
              <w:rPr>
                <w:rFonts w:eastAsiaTheme="minorEastAsia"/>
                <w:sz w:val="28"/>
                <w:szCs w:val="28"/>
              </w:rPr>
            </w:pPr>
          </w:p>
        </w:tc>
        <w:tc>
          <w:tcPr>
            <w:tcW w:w="4962" w:type="dxa"/>
            <w:vAlign w:val="center"/>
          </w:tcPr>
          <w:p w14:paraId="2576A28B" w14:textId="77777777" w:rsidR="003A48D2" w:rsidRPr="00E92310" w:rsidRDefault="003A48D2" w:rsidP="003929A7">
            <w:pPr>
              <w:rPr>
                <w:rFonts w:eastAsiaTheme="minorEastAsia"/>
                <w:sz w:val="28"/>
                <w:szCs w:val="28"/>
              </w:rPr>
            </w:pPr>
            <w:r w:rsidRPr="00E92310">
              <w:rPr>
                <w:rFonts w:eastAsiaTheme="minorEastAsia"/>
                <w:sz w:val="28"/>
                <w:szCs w:val="28"/>
              </w:rPr>
              <w:t>Уровень сложности комбинации ударов спарринговой техники</w:t>
            </w:r>
          </w:p>
        </w:tc>
        <w:tc>
          <w:tcPr>
            <w:tcW w:w="1098" w:type="dxa"/>
            <w:vMerge/>
            <w:vAlign w:val="center"/>
          </w:tcPr>
          <w:p w14:paraId="534681D1" w14:textId="77777777" w:rsidR="003A48D2" w:rsidRPr="00E92310" w:rsidRDefault="003A48D2" w:rsidP="003929A7">
            <w:pPr>
              <w:jc w:val="center"/>
              <w:rPr>
                <w:rFonts w:eastAsiaTheme="minorEastAsia"/>
                <w:sz w:val="28"/>
                <w:szCs w:val="28"/>
              </w:rPr>
            </w:pPr>
          </w:p>
        </w:tc>
      </w:tr>
      <w:tr w:rsidR="003A48D2" w:rsidRPr="00E92310" w14:paraId="251CEB36" w14:textId="77777777" w:rsidTr="003929A7">
        <w:trPr>
          <w:trHeight w:val="454"/>
        </w:trPr>
        <w:tc>
          <w:tcPr>
            <w:tcW w:w="1809" w:type="dxa"/>
            <w:vMerge/>
            <w:vAlign w:val="center"/>
          </w:tcPr>
          <w:p w14:paraId="371919E9" w14:textId="77777777" w:rsidR="003A48D2" w:rsidRPr="00E92310" w:rsidRDefault="003A48D2" w:rsidP="003929A7">
            <w:pPr>
              <w:rPr>
                <w:rFonts w:eastAsiaTheme="minorEastAsia"/>
                <w:sz w:val="28"/>
                <w:szCs w:val="28"/>
              </w:rPr>
            </w:pPr>
          </w:p>
        </w:tc>
        <w:tc>
          <w:tcPr>
            <w:tcW w:w="1701" w:type="dxa"/>
            <w:vMerge/>
            <w:vAlign w:val="center"/>
          </w:tcPr>
          <w:p w14:paraId="5903D3A3" w14:textId="77777777" w:rsidR="003A48D2" w:rsidRPr="00E92310" w:rsidRDefault="003A48D2" w:rsidP="003929A7">
            <w:pPr>
              <w:rPr>
                <w:rFonts w:eastAsiaTheme="minorEastAsia"/>
                <w:sz w:val="28"/>
                <w:szCs w:val="28"/>
              </w:rPr>
            </w:pPr>
          </w:p>
        </w:tc>
        <w:tc>
          <w:tcPr>
            <w:tcW w:w="4962" w:type="dxa"/>
            <w:vAlign w:val="center"/>
          </w:tcPr>
          <w:p w14:paraId="02DB05CF" w14:textId="77777777" w:rsidR="003A48D2" w:rsidRPr="00E92310" w:rsidRDefault="003A48D2" w:rsidP="003929A7">
            <w:pPr>
              <w:rPr>
                <w:rFonts w:eastAsiaTheme="minorEastAsia"/>
                <w:sz w:val="28"/>
                <w:szCs w:val="28"/>
              </w:rPr>
            </w:pPr>
            <w:r w:rsidRPr="00E92310">
              <w:rPr>
                <w:rFonts w:eastAsiaTheme="minorEastAsia"/>
                <w:sz w:val="28"/>
                <w:szCs w:val="28"/>
              </w:rPr>
              <w:t>Акробатические элементы</w:t>
            </w:r>
          </w:p>
        </w:tc>
        <w:tc>
          <w:tcPr>
            <w:tcW w:w="1098" w:type="dxa"/>
            <w:vMerge/>
            <w:vAlign w:val="center"/>
          </w:tcPr>
          <w:p w14:paraId="277A97C3" w14:textId="77777777" w:rsidR="003A48D2" w:rsidRPr="00E92310" w:rsidRDefault="003A48D2" w:rsidP="003929A7">
            <w:pPr>
              <w:jc w:val="center"/>
              <w:rPr>
                <w:rFonts w:eastAsiaTheme="minorEastAsia"/>
                <w:sz w:val="28"/>
                <w:szCs w:val="28"/>
              </w:rPr>
            </w:pPr>
          </w:p>
        </w:tc>
      </w:tr>
      <w:tr w:rsidR="003A48D2" w:rsidRPr="00E92310" w14:paraId="071BC6D4" w14:textId="77777777" w:rsidTr="003929A7">
        <w:trPr>
          <w:trHeight w:val="454"/>
        </w:trPr>
        <w:tc>
          <w:tcPr>
            <w:tcW w:w="1809" w:type="dxa"/>
            <w:vMerge/>
            <w:vAlign w:val="center"/>
          </w:tcPr>
          <w:p w14:paraId="61783927" w14:textId="77777777" w:rsidR="003A48D2" w:rsidRPr="00E92310" w:rsidRDefault="003A48D2" w:rsidP="003929A7">
            <w:pPr>
              <w:rPr>
                <w:rFonts w:eastAsiaTheme="minorEastAsia"/>
                <w:sz w:val="28"/>
                <w:szCs w:val="28"/>
              </w:rPr>
            </w:pPr>
          </w:p>
        </w:tc>
        <w:tc>
          <w:tcPr>
            <w:tcW w:w="6663" w:type="dxa"/>
            <w:gridSpan w:val="2"/>
            <w:vAlign w:val="center"/>
          </w:tcPr>
          <w:p w14:paraId="5C357265" w14:textId="77777777" w:rsidR="003A48D2" w:rsidRPr="00E92310" w:rsidRDefault="003A48D2" w:rsidP="003929A7">
            <w:pPr>
              <w:rPr>
                <w:rFonts w:eastAsiaTheme="minorEastAsia"/>
                <w:sz w:val="28"/>
                <w:szCs w:val="28"/>
              </w:rPr>
            </w:pPr>
            <w:r w:rsidRPr="00E92310">
              <w:rPr>
                <w:rFonts w:eastAsiaTheme="minorEastAsia"/>
                <w:sz w:val="28"/>
                <w:szCs w:val="28"/>
              </w:rPr>
              <w:t>Качество выполнения базовой техники и оцениваемых технических элементов</w:t>
            </w:r>
          </w:p>
        </w:tc>
        <w:tc>
          <w:tcPr>
            <w:tcW w:w="1098" w:type="dxa"/>
            <w:vAlign w:val="center"/>
          </w:tcPr>
          <w:p w14:paraId="097275BF" w14:textId="77777777" w:rsidR="003A48D2" w:rsidRPr="00E92310" w:rsidRDefault="003A48D2" w:rsidP="003929A7">
            <w:pPr>
              <w:jc w:val="center"/>
              <w:rPr>
                <w:rFonts w:eastAsiaTheme="minorEastAsia"/>
                <w:sz w:val="28"/>
                <w:szCs w:val="28"/>
              </w:rPr>
            </w:pPr>
            <w:r w:rsidRPr="00E92310">
              <w:rPr>
                <w:rFonts w:eastAsiaTheme="minorEastAsia"/>
                <w:sz w:val="28"/>
                <w:szCs w:val="28"/>
              </w:rPr>
              <w:t>1.0</w:t>
            </w:r>
          </w:p>
        </w:tc>
      </w:tr>
      <w:tr w:rsidR="003A48D2" w:rsidRPr="00E92310" w14:paraId="4117CEEB" w14:textId="77777777" w:rsidTr="003929A7">
        <w:tc>
          <w:tcPr>
            <w:tcW w:w="1809" w:type="dxa"/>
            <w:vMerge w:val="restart"/>
            <w:vAlign w:val="center"/>
          </w:tcPr>
          <w:p w14:paraId="4FA76D76" w14:textId="77777777" w:rsidR="003A48D2" w:rsidRPr="00E92310" w:rsidRDefault="003A48D2" w:rsidP="003929A7">
            <w:pPr>
              <w:jc w:val="center"/>
              <w:rPr>
                <w:rFonts w:eastAsiaTheme="minorEastAsia"/>
                <w:sz w:val="28"/>
                <w:szCs w:val="28"/>
              </w:rPr>
            </w:pPr>
            <w:r w:rsidRPr="00E92310">
              <w:rPr>
                <w:rFonts w:eastAsiaTheme="minorEastAsia"/>
                <w:sz w:val="28"/>
                <w:szCs w:val="28"/>
              </w:rPr>
              <w:t>Презентация (4.0)</w:t>
            </w:r>
          </w:p>
        </w:tc>
        <w:tc>
          <w:tcPr>
            <w:tcW w:w="6663" w:type="dxa"/>
            <w:gridSpan w:val="2"/>
            <w:vAlign w:val="center"/>
          </w:tcPr>
          <w:p w14:paraId="651F156B" w14:textId="77777777" w:rsidR="003A48D2" w:rsidRPr="00E92310" w:rsidRDefault="003A48D2" w:rsidP="003929A7">
            <w:pPr>
              <w:rPr>
                <w:rFonts w:eastAsiaTheme="minorEastAsia"/>
                <w:sz w:val="28"/>
                <w:szCs w:val="28"/>
              </w:rPr>
            </w:pPr>
            <w:r w:rsidRPr="00E92310">
              <w:rPr>
                <w:rFonts w:eastAsiaTheme="minorEastAsia"/>
                <w:sz w:val="28"/>
                <w:szCs w:val="28"/>
              </w:rPr>
              <w:t>Оригинальность</w:t>
            </w:r>
          </w:p>
        </w:tc>
        <w:tc>
          <w:tcPr>
            <w:tcW w:w="1098" w:type="dxa"/>
            <w:vMerge w:val="restart"/>
            <w:vAlign w:val="center"/>
          </w:tcPr>
          <w:p w14:paraId="748583A2" w14:textId="77777777" w:rsidR="003A48D2" w:rsidRPr="00E92310" w:rsidRDefault="003A48D2" w:rsidP="003929A7">
            <w:pPr>
              <w:jc w:val="center"/>
              <w:rPr>
                <w:rFonts w:eastAsiaTheme="minorEastAsia"/>
                <w:sz w:val="28"/>
                <w:szCs w:val="28"/>
              </w:rPr>
            </w:pPr>
            <w:r w:rsidRPr="00E92310">
              <w:rPr>
                <w:rFonts w:eastAsiaTheme="minorEastAsia"/>
                <w:sz w:val="28"/>
                <w:szCs w:val="28"/>
              </w:rPr>
              <w:t>4.0</w:t>
            </w:r>
          </w:p>
        </w:tc>
      </w:tr>
      <w:tr w:rsidR="003A48D2" w:rsidRPr="00E92310" w14:paraId="404A99DE" w14:textId="77777777" w:rsidTr="003929A7">
        <w:tc>
          <w:tcPr>
            <w:tcW w:w="1809" w:type="dxa"/>
            <w:vMerge/>
            <w:vAlign w:val="center"/>
          </w:tcPr>
          <w:p w14:paraId="4969EAF5" w14:textId="77777777" w:rsidR="003A48D2" w:rsidRPr="00E92310" w:rsidRDefault="003A48D2" w:rsidP="003929A7">
            <w:pPr>
              <w:rPr>
                <w:rFonts w:eastAsiaTheme="minorEastAsia"/>
                <w:sz w:val="28"/>
                <w:szCs w:val="28"/>
              </w:rPr>
            </w:pPr>
          </w:p>
        </w:tc>
        <w:tc>
          <w:tcPr>
            <w:tcW w:w="6663" w:type="dxa"/>
            <w:gridSpan w:val="2"/>
            <w:vAlign w:val="center"/>
          </w:tcPr>
          <w:p w14:paraId="7F678DD2" w14:textId="77777777" w:rsidR="003A48D2" w:rsidRPr="00E92310" w:rsidRDefault="003A48D2" w:rsidP="003929A7">
            <w:pPr>
              <w:rPr>
                <w:rFonts w:eastAsiaTheme="minorEastAsia"/>
                <w:sz w:val="28"/>
                <w:szCs w:val="28"/>
              </w:rPr>
            </w:pPr>
            <w:r w:rsidRPr="00E92310">
              <w:rPr>
                <w:rFonts w:eastAsiaTheme="minorEastAsia"/>
                <w:sz w:val="28"/>
                <w:szCs w:val="28"/>
              </w:rPr>
              <w:t>Гармония</w:t>
            </w:r>
          </w:p>
        </w:tc>
        <w:tc>
          <w:tcPr>
            <w:tcW w:w="1098" w:type="dxa"/>
            <w:vMerge/>
            <w:vAlign w:val="center"/>
          </w:tcPr>
          <w:p w14:paraId="42B8A2CE" w14:textId="77777777" w:rsidR="003A48D2" w:rsidRPr="00E92310" w:rsidRDefault="003A48D2" w:rsidP="003929A7">
            <w:pPr>
              <w:jc w:val="center"/>
              <w:rPr>
                <w:rFonts w:eastAsiaTheme="minorEastAsia"/>
                <w:sz w:val="28"/>
                <w:szCs w:val="28"/>
              </w:rPr>
            </w:pPr>
          </w:p>
        </w:tc>
      </w:tr>
      <w:tr w:rsidR="003A48D2" w:rsidRPr="00E92310" w14:paraId="7EAA6C5B" w14:textId="77777777" w:rsidTr="003929A7">
        <w:tc>
          <w:tcPr>
            <w:tcW w:w="1809" w:type="dxa"/>
            <w:vMerge/>
            <w:vAlign w:val="center"/>
          </w:tcPr>
          <w:p w14:paraId="08FDBC1C" w14:textId="77777777" w:rsidR="003A48D2" w:rsidRPr="00E92310" w:rsidRDefault="003A48D2" w:rsidP="003929A7">
            <w:pPr>
              <w:rPr>
                <w:rFonts w:eastAsiaTheme="minorEastAsia"/>
                <w:sz w:val="28"/>
                <w:szCs w:val="28"/>
              </w:rPr>
            </w:pPr>
          </w:p>
        </w:tc>
        <w:tc>
          <w:tcPr>
            <w:tcW w:w="6663" w:type="dxa"/>
            <w:gridSpan w:val="2"/>
            <w:vAlign w:val="center"/>
          </w:tcPr>
          <w:p w14:paraId="09262537" w14:textId="77777777" w:rsidR="003A48D2" w:rsidRPr="00E92310" w:rsidRDefault="003A48D2" w:rsidP="003929A7">
            <w:pPr>
              <w:rPr>
                <w:rFonts w:eastAsiaTheme="minorEastAsia"/>
                <w:sz w:val="28"/>
                <w:szCs w:val="28"/>
              </w:rPr>
            </w:pPr>
            <w:r w:rsidRPr="00E92310">
              <w:rPr>
                <w:rFonts w:eastAsiaTheme="minorEastAsia"/>
                <w:sz w:val="28"/>
                <w:szCs w:val="28"/>
              </w:rPr>
              <w:t>Выражение энергии</w:t>
            </w:r>
          </w:p>
        </w:tc>
        <w:tc>
          <w:tcPr>
            <w:tcW w:w="1098" w:type="dxa"/>
            <w:vMerge/>
            <w:vAlign w:val="center"/>
          </w:tcPr>
          <w:p w14:paraId="176E5473" w14:textId="77777777" w:rsidR="003A48D2" w:rsidRPr="00E92310" w:rsidRDefault="003A48D2" w:rsidP="003929A7">
            <w:pPr>
              <w:jc w:val="center"/>
              <w:rPr>
                <w:rFonts w:eastAsiaTheme="minorEastAsia"/>
                <w:sz w:val="28"/>
                <w:szCs w:val="28"/>
              </w:rPr>
            </w:pPr>
          </w:p>
        </w:tc>
      </w:tr>
      <w:tr w:rsidR="003A48D2" w:rsidRPr="00E92310" w14:paraId="393DDB78" w14:textId="77777777" w:rsidTr="003929A7">
        <w:tc>
          <w:tcPr>
            <w:tcW w:w="1809" w:type="dxa"/>
            <w:vMerge/>
            <w:vAlign w:val="center"/>
          </w:tcPr>
          <w:p w14:paraId="6B0BE22E" w14:textId="77777777" w:rsidR="003A48D2" w:rsidRPr="00E92310" w:rsidRDefault="003A48D2" w:rsidP="003929A7">
            <w:pPr>
              <w:rPr>
                <w:rFonts w:eastAsiaTheme="minorEastAsia"/>
                <w:sz w:val="28"/>
                <w:szCs w:val="28"/>
              </w:rPr>
            </w:pPr>
          </w:p>
        </w:tc>
        <w:tc>
          <w:tcPr>
            <w:tcW w:w="6663" w:type="dxa"/>
            <w:gridSpan w:val="2"/>
            <w:vAlign w:val="center"/>
          </w:tcPr>
          <w:p w14:paraId="41F0FA1E" w14:textId="77777777" w:rsidR="003A48D2" w:rsidRPr="00E92310" w:rsidRDefault="003A48D2" w:rsidP="003929A7">
            <w:pPr>
              <w:rPr>
                <w:rFonts w:eastAsiaTheme="minorEastAsia"/>
                <w:sz w:val="28"/>
                <w:szCs w:val="28"/>
              </w:rPr>
            </w:pPr>
            <w:r w:rsidRPr="00E92310">
              <w:rPr>
                <w:rFonts w:eastAsiaTheme="minorEastAsia"/>
                <w:sz w:val="28"/>
                <w:szCs w:val="28"/>
              </w:rPr>
              <w:t>Музыка и хореография</w:t>
            </w:r>
          </w:p>
        </w:tc>
        <w:tc>
          <w:tcPr>
            <w:tcW w:w="1098" w:type="dxa"/>
            <w:vMerge/>
            <w:vAlign w:val="center"/>
          </w:tcPr>
          <w:p w14:paraId="54B83108" w14:textId="77777777" w:rsidR="003A48D2" w:rsidRPr="00E92310" w:rsidRDefault="003A48D2" w:rsidP="003929A7">
            <w:pPr>
              <w:jc w:val="center"/>
              <w:rPr>
                <w:rFonts w:eastAsiaTheme="minorEastAsia"/>
                <w:sz w:val="28"/>
                <w:szCs w:val="28"/>
              </w:rPr>
            </w:pPr>
          </w:p>
        </w:tc>
      </w:tr>
      <w:tr w:rsidR="003A48D2" w:rsidRPr="00E92310" w14:paraId="7EC7E8FE" w14:textId="77777777" w:rsidTr="003929A7">
        <w:tc>
          <w:tcPr>
            <w:tcW w:w="8472" w:type="dxa"/>
            <w:gridSpan w:val="3"/>
            <w:vAlign w:val="center"/>
          </w:tcPr>
          <w:p w14:paraId="15196316" w14:textId="77777777" w:rsidR="003A48D2" w:rsidRPr="00E92310" w:rsidRDefault="003A48D2" w:rsidP="003929A7">
            <w:pPr>
              <w:rPr>
                <w:rFonts w:eastAsiaTheme="minorEastAsia"/>
                <w:sz w:val="28"/>
                <w:szCs w:val="28"/>
              </w:rPr>
            </w:pPr>
            <w:r w:rsidRPr="00E92310">
              <w:rPr>
                <w:rFonts w:eastAsiaTheme="minorEastAsia"/>
                <w:sz w:val="28"/>
                <w:szCs w:val="28"/>
              </w:rPr>
              <w:t>Максимальное количество баллов</w:t>
            </w:r>
          </w:p>
        </w:tc>
        <w:tc>
          <w:tcPr>
            <w:tcW w:w="1098" w:type="dxa"/>
            <w:vAlign w:val="center"/>
          </w:tcPr>
          <w:p w14:paraId="09FB0A54" w14:textId="77777777" w:rsidR="003A48D2" w:rsidRPr="00E92310" w:rsidRDefault="003A48D2" w:rsidP="003929A7">
            <w:pPr>
              <w:jc w:val="center"/>
              <w:rPr>
                <w:rFonts w:eastAsiaTheme="minorEastAsia"/>
                <w:sz w:val="28"/>
                <w:szCs w:val="28"/>
              </w:rPr>
            </w:pPr>
            <w:r w:rsidRPr="00E92310">
              <w:rPr>
                <w:rFonts w:eastAsiaTheme="minorEastAsia"/>
                <w:sz w:val="28"/>
                <w:szCs w:val="28"/>
              </w:rPr>
              <w:t>10.0</w:t>
            </w:r>
          </w:p>
        </w:tc>
      </w:tr>
    </w:tbl>
    <w:p w14:paraId="5642461E" w14:textId="77777777" w:rsidR="003A48D2" w:rsidRPr="00887ED2" w:rsidRDefault="003A48D2" w:rsidP="003A48D2">
      <w:pPr>
        <w:jc w:val="both"/>
        <w:rPr>
          <w:b/>
          <w:bCs/>
        </w:rPr>
      </w:pPr>
    </w:p>
    <w:p w14:paraId="4788D1D4" w14:textId="77777777" w:rsidR="003A48D2" w:rsidRPr="00887ED2" w:rsidRDefault="003A48D2" w:rsidP="003A48D2">
      <w:pPr>
        <w:jc w:val="both"/>
        <w:rPr>
          <w:b/>
        </w:rPr>
      </w:pPr>
      <w:r w:rsidRPr="00887ED2">
        <w:rPr>
          <w:b/>
          <w:bCs/>
        </w:rPr>
        <w:t xml:space="preserve">Статья 5.8. </w:t>
      </w:r>
      <w:r w:rsidRPr="00887ED2">
        <w:rPr>
          <w:b/>
        </w:rPr>
        <w:t>Способы подсчета баллов</w:t>
      </w:r>
    </w:p>
    <w:p w14:paraId="66E67F31" w14:textId="77777777" w:rsidR="003A48D2" w:rsidRPr="00887ED2" w:rsidRDefault="003A48D2" w:rsidP="00E50288">
      <w:pPr>
        <w:numPr>
          <w:ilvl w:val="0"/>
          <w:numId w:val="11"/>
        </w:numPr>
        <w:tabs>
          <w:tab w:val="clear" w:pos="140"/>
        </w:tabs>
        <w:ind w:left="0"/>
        <w:jc w:val="both"/>
      </w:pPr>
      <w:r w:rsidRPr="00887ED2">
        <w:t>Пхумсэ</w:t>
      </w:r>
    </w:p>
    <w:p w14:paraId="33AA5816" w14:textId="77777777" w:rsidR="003A48D2" w:rsidRPr="00887ED2" w:rsidRDefault="003A48D2" w:rsidP="003A48D2">
      <w:pPr>
        <w:jc w:val="both"/>
      </w:pPr>
      <w:r w:rsidRPr="00887ED2">
        <w:t>Общая сумма баллов равна 10.0</w:t>
      </w:r>
    </w:p>
    <w:p w14:paraId="2902234D" w14:textId="77777777" w:rsidR="003A48D2" w:rsidRPr="00887ED2" w:rsidRDefault="003A48D2" w:rsidP="003A48D2">
      <w:pPr>
        <w:jc w:val="both"/>
      </w:pPr>
      <w:r w:rsidRPr="00887ED2">
        <w:t>Правильность техники пхумсэ</w:t>
      </w:r>
    </w:p>
    <w:p w14:paraId="52111C9C" w14:textId="77777777" w:rsidR="003A48D2" w:rsidRPr="00887ED2" w:rsidRDefault="003A48D2" w:rsidP="003A48D2">
      <w:pPr>
        <w:jc w:val="both"/>
      </w:pPr>
      <w:r w:rsidRPr="00887ED2">
        <w:lastRenderedPageBreak/>
        <w:t>Базовая оценка 4.0</w:t>
      </w:r>
    </w:p>
    <w:p w14:paraId="75836C21" w14:textId="77777777" w:rsidR="003A48D2" w:rsidRPr="00887ED2" w:rsidRDefault="003A48D2" w:rsidP="003A48D2">
      <w:pPr>
        <w:jc w:val="both"/>
      </w:pPr>
      <w:r w:rsidRPr="00887ED2">
        <w:t>Из базовой оценки вычитается 0,1 балла каждый раз, когда участник не правильно выполняет базовое движение или исполняет его в форме не соответствующей требованиям правильной техники пхумсэ.</w:t>
      </w:r>
    </w:p>
    <w:p w14:paraId="4DD81790" w14:textId="77777777" w:rsidR="003A48D2" w:rsidRPr="00887ED2" w:rsidRDefault="003A48D2" w:rsidP="003A48D2">
      <w:pPr>
        <w:jc w:val="both"/>
      </w:pPr>
      <w:r w:rsidRPr="00887ED2">
        <w:t>Правильное базовое движение и правильная последовательность основных элементов в соответствующих пхумсэ.</w:t>
      </w:r>
    </w:p>
    <w:p w14:paraId="760CC69A" w14:textId="77777777" w:rsidR="003A48D2" w:rsidRPr="00887ED2" w:rsidRDefault="003A48D2" w:rsidP="003A48D2">
      <w:pPr>
        <w:jc w:val="both"/>
      </w:pPr>
      <w:r w:rsidRPr="00887ED2">
        <w:t>(</w:t>
      </w:r>
      <w:r w:rsidRPr="00887ED2">
        <w:rPr>
          <w:b/>
        </w:rPr>
        <w:t>Пояснение 1</w:t>
      </w:r>
      <w:r w:rsidRPr="00887ED2">
        <w:t>)</w:t>
      </w:r>
    </w:p>
    <w:p w14:paraId="632BF33C" w14:textId="77777777" w:rsidR="003A48D2" w:rsidRPr="00887ED2" w:rsidRDefault="003A48D2" w:rsidP="003A48D2">
      <w:pPr>
        <w:pStyle w:val="Default"/>
        <w:jc w:val="both"/>
      </w:pPr>
      <w:r w:rsidRPr="00887ED2">
        <w:rPr>
          <w:color w:val="auto"/>
        </w:rPr>
        <w:t xml:space="preserve">Снятие 0,1 балла за небольшую ошибку в исполнении: Каждый раз вычитается 0,1 балла, когда позиция ног (в стойках Ап-куби (Ap-gubi), Двит-куби (Dwit-gubi), Бом-соги (Beom-seogi) </w:t>
      </w:r>
      <w:r w:rsidRPr="00887ED2">
        <w:t>и в других стандартных движениях)  или движения рук (блоки, удары руками и во всех других движениях рук) выполняются не так, как написано в Учебнике по тхэквондо академии Куккивон (Kukkiwon Taekwondo Textbook).</w:t>
      </w:r>
    </w:p>
    <w:p w14:paraId="281F3737" w14:textId="77777777" w:rsidR="003A48D2" w:rsidRPr="00887ED2" w:rsidRDefault="003A48D2" w:rsidP="003A48D2">
      <w:pPr>
        <w:jc w:val="both"/>
      </w:pPr>
      <w:r w:rsidRPr="00887ED2">
        <w:t>(</w:t>
      </w:r>
      <w:r w:rsidRPr="00887ED2">
        <w:rPr>
          <w:b/>
        </w:rPr>
        <w:t>Пояснение 2</w:t>
      </w:r>
      <w:r w:rsidRPr="00887ED2">
        <w:t>)</w:t>
      </w:r>
    </w:p>
    <w:p w14:paraId="5095FA78" w14:textId="77777777" w:rsidR="003A48D2" w:rsidRPr="00887ED2" w:rsidRDefault="003A48D2" w:rsidP="003A48D2">
      <w:pPr>
        <w:jc w:val="both"/>
      </w:pPr>
      <w:r w:rsidRPr="00887ED2">
        <w:t>Серьезная ошибка в правильности техники: 0.3 балла вычитается, когда выполняются действия, не включенные в Учебник по тхэквондо академии Куккивон (Kukkiwon Taekwondo Textbook), или выполняется неправильное действие.</w:t>
      </w:r>
    </w:p>
    <w:p w14:paraId="24B69DFE" w14:textId="77777777" w:rsidR="003A48D2" w:rsidRPr="00887ED2" w:rsidRDefault="003A48D2" w:rsidP="003A48D2">
      <w:pPr>
        <w:pStyle w:val="Default"/>
        <w:jc w:val="both"/>
        <w:rPr>
          <w:color w:val="auto"/>
        </w:rPr>
      </w:pPr>
      <w:r w:rsidRPr="00887ED2">
        <w:rPr>
          <w:color w:val="auto"/>
        </w:rPr>
        <w:t>Пример:</w:t>
      </w:r>
    </w:p>
    <w:p w14:paraId="0CD7EF4B" w14:textId="77777777" w:rsidR="003A48D2" w:rsidRPr="00887ED2" w:rsidRDefault="003A48D2" w:rsidP="003A48D2">
      <w:pPr>
        <w:pStyle w:val="Default"/>
        <w:jc w:val="both"/>
        <w:rPr>
          <w:color w:val="auto"/>
        </w:rPr>
      </w:pPr>
      <w:r w:rsidRPr="00887ED2">
        <w:rPr>
          <w:color w:val="auto"/>
        </w:rPr>
        <w:t xml:space="preserve">1. Ольгуль Маки (Eolgul Makki) выполняется вместо Арэ Маки (Arae Makki). </w:t>
      </w:r>
    </w:p>
    <w:p w14:paraId="5303D7CD" w14:textId="77777777" w:rsidR="003A48D2" w:rsidRPr="00887ED2" w:rsidRDefault="003A48D2" w:rsidP="003A48D2">
      <w:pPr>
        <w:pStyle w:val="Default"/>
        <w:jc w:val="both"/>
        <w:rPr>
          <w:color w:val="auto"/>
        </w:rPr>
      </w:pPr>
      <w:r w:rsidRPr="00887ED2">
        <w:rPr>
          <w:color w:val="auto"/>
        </w:rPr>
        <w:t>2. Двит-куби (Dwit-gubi) выполняется вместо Джучум-соги (Juchum-Seogi).</w:t>
      </w:r>
    </w:p>
    <w:p w14:paraId="557ABF38" w14:textId="77777777" w:rsidR="003A48D2" w:rsidRPr="00887ED2" w:rsidRDefault="003A48D2" w:rsidP="003A48D2">
      <w:pPr>
        <w:pStyle w:val="Default"/>
        <w:jc w:val="both"/>
        <w:rPr>
          <w:color w:val="auto"/>
        </w:rPr>
      </w:pPr>
      <w:r w:rsidRPr="00887ED2">
        <w:rPr>
          <w:color w:val="auto"/>
        </w:rPr>
        <w:t>3. Кихап (Kihap  - крик) не выполнен или выполнен не в нужный момент.</w:t>
      </w:r>
    </w:p>
    <w:p w14:paraId="6106A8D3" w14:textId="77777777" w:rsidR="003A48D2" w:rsidRPr="00887ED2" w:rsidRDefault="003A48D2" w:rsidP="003A48D2">
      <w:pPr>
        <w:pStyle w:val="Default"/>
        <w:jc w:val="both"/>
        <w:rPr>
          <w:color w:val="auto"/>
        </w:rPr>
      </w:pPr>
      <w:r w:rsidRPr="00887ED2">
        <w:rPr>
          <w:color w:val="auto"/>
        </w:rPr>
        <w:t>4. Пауза во время выполнения пхумсэ (попытка вспомнить следующее движение в течение трех секунд и более)</w:t>
      </w:r>
    </w:p>
    <w:p w14:paraId="57878C8E" w14:textId="77777777" w:rsidR="003A48D2" w:rsidRPr="00887ED2" w:rsidRDefault="003A48D2" w:rsidP="003A48D2">
      <w:pPr>
        <w:pStyle w:val="Default"/>
        <w:jc w:val="both"/>
        <w:rPr>
          <w:color w:val="auto"/>
        </w:rPr>
      </w:pPr>
      <w:r w:rsidRPr="00887ED2">
        <w:rPr>
          <w:color w:val="auto"/>
        </w:rPr>
        <w:t>5. Взгляд не направлен в сторону движения</w:t>
      </w:r>
    </w:p>
    <w:p w14:paraId="0627FEA1" w14:textId="77777777" w:rsidR="003A48D2" w:rsidRPr="00887ED2" w:rsidRDefault="003A48D2" w:rsidP="003A48D2">
      <w:pPr>
        <w:pStyle w:val="Default"/>
        <w:jc w:val="both"/>
        <w:rPr>
          <w:color w:val="auto"/>
        </w:rPr>
      </w:pPr>
      <w:r w:rsidRPr="00887ED2">
        <w:rPr>
          <w:color w:val="auto"/>
        </w:rPr>
        <w:t>6. Когда поднятая нога в стойке Хакдари-соги (Hakdari-Seogi) , касается земли.</w:t>
      </w:r>
    </w:p>
    <w:p w14:paraId="47600E33" w14:textId="77777777" w:rsidR="003A48D2" w:rsidRPr="00887ED2" w:rsidRDefault="003A48D2" w:rsidP="003A48D2">
      <w:pPr>
        <w:pStyle w:val="Default"/>
        <w:jc w:val="both"/>
      </w:pPr>
      <w:r w:rsidRPr="00887ED2">
        <w:rPr>
          <w:color w:val="auto"/>
        </w:rPr>
        <w:t>7. Начальное и конечное положение спортсмена в Зоне выступления смещены, друг относительно друга больше чем на одну стопу (кроме Кымган и Джите (</w:t>
      </w:r>
      <w:r w:rsidRPr="00887ED2">
        <w:t>Keumgang, Jitae)).</w:t>
      </w:r>
    </w:p>
    <w:p w14:paraId="4B0D9EB5" w14:textId="77777777" w:rsidR="003A48D2" w:rsidRPr="00887ED2" w:rsidRDefault="003A48D2" w:rsidP="003A48D2">
      <w:pPr>
        <w:pStyle w:val="Default"/>
        <w:jc w:val="both"/>
      </w:pPr>
      <w:r w:rsidRPr="00887ED2">
        <w:t>8. Дробящий удар ногой Чичике (</w:t>
      </w:r>
      <w:r w:rsidRPr="00887ED2">
        <w:rPr>
          <w:lang w:val="en-US"/>
        </w:rPr>
        <w:t>Jittzikgi</w:t>
      </w:r>
      <w:r w:rsidRPr="00887ED2">
        <w:t xml:space="preserve">) не выполнен в нужный момент или выполнен не в нужный момент </w:t>
      </w:r>
    </w:p>
    <w:p w14:paraId="648E59F9" w14:textId="77777777" w:rsidR="003A48D2" w:rsidRPr="00887ED2" w:rsidRDefault="003A48D2" w:rsidP="003A48D2">
      <w:pPr>
        <w:pStyle w:val="Default"/>
        <w:jc w:val="both"/>
      </w:pPr>
      <w:r w:rsidRPr="00887ED2">
        <w:t>9. Слишком громкий выдох.</w:t>
      </w:r>
    </w:p>
    <w:p w14:paraId="441E8597" w14:textId="77777777" w:rsidR="003A48D2" w:rsidRPr="00887ED2" w:rsidRDefault="003A48D2" w:rsidP="00E50288">
      <w:pPr>
        <w:numPr>
          <w:ilvl w:val="1"/>
          <w:numId w:val="11"/>
        </w:numPr>
        <w:ind w:firstLine="0"/>
        <w:jc w:val="both"/>
      </w:pPr>
      <w:r w:rsidRPr="00887ED2">
        <w:t xml:space="preserve"> Презентация</w:t>
      </w:r>
    </w:p>
    <w:p w14:paraId="61F7CD6B" w14:textId="77777777" w:rsidR="003A48D2" w:rsidRPr="00887ED2" w:rsidRDefault="003A48D2" w:rsidP="00E50288">
      <w:pPr>
        <w:numPr>
          <w:ilvl w:val="2"/>
          <w:numId w:val="11"/>
        </w:numPr>
        <w:ind w:firstLine="0"/>
        <w:jc w:val="both"/>
      </w:pPr>
      <w:r w:rsidRPr="00887ED2">
        <w:t xml:space="preserve"> Базовая оценка 6.0</w:t>
      </w:r>
    </w:p>
    <w:p w14:paraId="7A905A5C" w14:textId="77777777" w:rsidR="003A48D2" w:rsidRPr="00887ED2" w:rsidRDefault="003A48D2" w:rsidP="003A48D2">
      <w:pPr>
        <w:jc w:val="both"/>
      </w:pPr>
      <w:r w:rsidRPr="00887ED2">
        <w:t>(</w:t>
      </w:r>
      <w:r w:rsidRPr="00887ED2">
        <w:rPr>
          <w:b/>
        </w:rPr>
        <w:t>Пояснение 3</w:t>
      </w:r>
      <w:r w:rsidRPr="00887ED2">
        <w:t>)</w:t>
      </w:r>
    </w:p>
    <w:p w14:paraId="0EE7691F" w14:textId="77777777" w:rsidR="003A48D2" w:rsidRPr="00887ED2" w:rsidRDefault="003A48D2" w:rsidP="003A48D2">
      <w:pPr>
        <w:jc w:val="both"/>
      </w:pPr>
      <w:r w:rsidRPr="00887ED2">
        <w:t>Баллы за презентацию не должны вычитаться за каждую небольшую или серьезную ошибку во время выступления участника. Они  вычитаются, в конце пхумсэ,  за все выступление в целом.</w:t>
      </w:r>
    </w:p>
    <w:p w14:paraId="5EB87ABD" w14:textId="77777777" w:rsidR="003A48D2" w:rsidRPr="00887ED2" w:rsidRDefault="003A48D2" w:rsidP="00E50288">
      <w:pPr>
        <w:numPr>
          <w:ilvl w:val="0"/>
          <w:numId w:val="4"/>
        </w:numPr>
        <w:tabs>
          <w:tab w:val="clear" w:pos="140"/>
          <w:tab w:val="left" w:pos="567"/>
        </w:tabs>
        <w:ind w:left="0"/>
        <w:jc w:val="both"/>
      </w:pPr>
      <w:r w:rsidRPr="00887ED2">
        <w:t>2.0 балла за скорость и силу</w:t>
      </w:r>
    </w:p>
    <w:p w14:paraId="66499281" w14:textId="77777777" w:rsidR="003A48D2" w:rsidRPr="00887ED2" w:rsidRDefault="003A48D2" w:rsidP="00E50288">
      <w:pPr>
        <w:numPr>
          <w:ilvl w:val="0"/>
          <w:numId w:val="4"/>
        </w:numPr>
        <w:tabs>
          <w:tab w:val="clear" w:pos="140"/>
          <w:tab w:val="left" w:pos="567"/>
        </w:tabs>
        <w:ind w:left="0"/>
        <w:jc w:val="both"/>
      </w:pPr>
      <w:r w:rsidRPr="00887ED2">
        <w:t>2.0 балла за контроль силы, скорости и ритма</w:t>
      </w:r>
    </w:p>
    <w:p w14:paraId="2F8643A5" w14:textId="77777777" w:rsidR="003A48D2" w:rsidRPr="00887ED2" w:rsidRDefault="003A48D2" w:rsidP="00E50288">
      <w:pPr>
        <w:numPr>
          <w:ilvl w:val="0"/>
          <w:numId w:val="4"/>
        </w:numPr>
        <w:tabs>
          <w:tab w:val="clear" w:pos="140"/>
          <w:tab w:val="left" w:pos="567"/>
        </w:tabs>
        <w:ind w:left="0"/>
        <w:jc w:val="both"/>
      </w:pPr>
      <w:r w:rsidRPr="00887ED2">
        <w:t>2.0 балла за выразительность</w:t>
      </w:r>
    </w:p>
    <w:p w14:paraId="4CDDD02E" w14:textId="77777777" w:rsidR="003A48D2" w:rsidRPr="00887ED2" w:rsidRDefault="003A48D2" w:rsidP="003A48D2">
      <w:pPr>
        <w:jc w:val="both"/>
      </w:pPr>
      <w:r w:rsidRPr="00887ED2">
        <w:t>(</w:t>
      </w:r>
      <w:r w:rsidRPr="00887ED2">
        <w:rPr>
          <w:b/>
        </w:rPr>
        <w:t>Пояснение 4</w:t>
      </w:r>
      <w:r w:rsidRPr="00887ED2">
        <w:t>)</w:t>
      </w:r>
    </w:p>
    <w:p w14:paraId="74885A3C" w14:textId="77777777" w:rsidR="003A48D2" w:rsidRPr="00887ED2" w:rsidRDefault="003A48D2" w:rsidP="003A48D2">
      <w:pPr>
        <w:jc w:val="both"/>
      </w:pPr>
      <w:r w:rsidRPr="00887ED2">
        <w:t>Скорость и сила (оценка 2.0)</w:t>
      </w:r>
    </w:p>
    <w:p w14:paraId="2DFAB4B9" w14:textId="77777777" w:rsidR="003A48D2" w:rsidRPr="00887ED2" w:rsidRDefault="003A48D2" w:rsidP="003A48D2">
      <w:pPr>
        <w:jc w:val="both"/>
      </w:pPr>
      <w:r w:rsidRPr="00887ED2">
        <w:t>Выполнение Пхумсэ должно быть оценено в зависимости  от того, насколько выполняемые движения соответствуют характеристике соответствующих движений, например, является ли исполнение атакующих движений, как чируги, чаги и т.д., хорошо выполненными. Насколько выполненное движение соответствует идеалу, идеальному балансу между скоростью и силой, использован ли по максимуму вес тела, выполняются ли  нужные специальные движения медленно и т.д. </w:t>
      </w:r>
      <w:r w:rsidRPr="00887ED2">
        <w:br/>
        <w:t>(Пример 1) Оценка за презентацию снижается в случае, если начало движения выполняется с чрезмерной силой, при этом замедляясь в наиболее важный момент движения.</w:t>
      </w:r>
    </w:p>
    <w:p w14:paraId="05F3D9AE" w14:textId="77777777" w:rsidR="003A48D2" w:rsidRPr="00887ED2" w:rsidRDefault="003A48D2" w:rsidP="003A48D2">
      <w:pPr>
        <w:jc w:val="both"/>
      </w:pPr>
      <w:r w:rsidRPr="00887ED2">
        <w:t>(Пример 2) Оценка за презентацию снижается в случае, если участник преувеличивает предварительное движение, чтобы выполнить следующее движение или слишком напрягает все мышцы тела для выражения силы и мощности движений.</w:t>
      </w:r>
    </w:p>
    <w:p w14:paraId="76F28BB9" w14:textId="77777777" w:rsidR="003A48D2" w:rsidRPr="00887ED2" w:rsidRDefault="003A48D2" w:rsidP="003A48D2">
      <w:pPr>
        <w:jc w:val="both"/>
      </w:pPr>
      <w:r w:rsidRPr="00887ED2">
        <w:t>(</w:t>
      </w:r>
      <w:r w:rsidRPr="00887ED2">
        <w:rPr>
          <w:b/>
        </w:rPr>
        <w:t>Пояснение 5</w:t>
      </w:r>
      <w:r w:rsidRPr="00887ED2">
        <w:t>)</w:t>
      </w:r>
    </w:p>
    <w:p w14:paraId="51E73C28" w14:textId="77777777" w:rsidR="003A48D2" w:rsidRPr="00887ED2" w:rsidRDefault="003A48D2" w:rsidP="003A48D2">
      <w:pPr>
        <w:jc w:val="both"/>
      </w:pPr>
      <w:r w:rsidRPr="00887ED2">
        <w:lastRenderedPageBreak/>
        <w:t xml:space="preserve"> Контроль над мощностью, скоростью и ритмом (оценка 2.0)</w:t>
      </w:r>
    </w:p>
    <w:p w14:paraId="2EFB9F6D" w14:textId="77777777" w:rsidR="003A48D2" w:rsidRPr="00887ED2" w:rsidRDefault="003A48D2" w:rsidP="003A48D2">
      <w:pPr>
        <w:jc w:val="both"/>
      </w:pPr>
      <w:r w:rsidRPr="00887ED2">
        <w:t>- Контроль над мощностью означает демонстрацию силы движения через скорость и плавность. </w:t>
      </w:r>
    </w:p>
    <w:p w14:paraId="061FEAB9" w14:textId="77777777" w:rsidR="003A48D2" w:rsidRPr="00887ED2" w:rsidRDefault="003A48D2" w:rsidP="003A48D2">
      <w:pPr>
        <w:jc w:val="both"/>
      </w:pPr>
      <w:r w:rsidRPr="00887ED2">
        <w:t>- Контроль скорости означает соответствующую связь между движениями и изменением скорости.</w:t>
      </w:r>
    </w:p>
    <w:p w14:paraId="117C71AF" w14:textId="77777777" w:rsidR="003A48D2" w:rsidRPr="00887ED2" w:rsidRDefault="003A48D2" w:rsidP="003A48D2">
      <w:pPr>
        <w:jc w:val="both"/>
      </w:pPr>
      <w:r w:rsidRPr="00887ED2">
        <w:t>- Ритм определяется по</w:t>
      </w:r>
      <w:r w:rsidR="007F5CBD">
        <w:t>вт</w:t>
      </w:r>
      <w:r w:rsidRPr="00887ED2">
        <w:t>оряющимися действиями, выполненными в соответствии с установленными правилами, а так же частотой ударов и демонстрацией мощности. </w:t>
      </w:r>
    </w:p>
    <w:p w14:paraId="6E21FC12" w14:textId="77777777" w:rsidR="003A48D2" w:rsidRPr="00887ED2" w:rsidRDefault="003A48D2" w:rsidP="003A48D2">
      <w:pPr>
        <w:jc w:val="both"/>
      </w:pPr>
      <w:r w:rsidRPr="00887ED2">
        <w:t>(Пример 1) Слишком напряженное движение, движение делается жестким с самого начала. Оценка снижается, если скорость, мощь и ритм от начала и до конца в пхумсэ представлены без каких-либо изменений. </w:t>
      </w:r>
    </w:p>
    <w:p w14:paraId="28D032E8" w14:textId="77777777" w:rsidR="003A48D2" w:rsidRPr="00887ED2" w:rsidRDefault="003A48D2" w:rsidP="003A48D2">
      <w:pPr>
        <w:jc w:val="both"/>
      </w:pPr>
      <w:r w:rsidRPr="00887ED2">
        <w:t>(Пример 2) Оценка снижается в случае сильного импульса в начале движения, вызванного рывком тела: мощный старт затрудняет ускорение, тем самым замедляя движение в конечной точке.</w:t>
      </w:r>
    </w:p>
    <w:p w14:paraId="563DA534" w14:textId="77777777" w:rsidR="003A48D2" w:rsidRPr="00887ED2" w:rsidRDefault="003A48D2" w:rsidP="003A48D2">
      <w:pPr>
        <w:jc w:val="both"/>
      </w:pPr>
      <w:r w:rsidRPr="00887ED2">
        <w:t>(</w:t>
      </w:r>
      <w:r w:rsidRPr="00887ED2">
        <w:rPr>
          <w:b/>
        </w:rPr>
        <w:t>Пояснение 6</w:t>
      </w:r>
      <w:r w:rsidRPr="00887ED2">
        <w:t>)</w:t>
      </w:r>
    </w:p>
    <w:p w14:paraId="15F79B34" w14:textId="77777777" w:rsidR="003A48D2" w:rsidRPr="00887ED2" w:rsidRDefault="003A48D2" w:rsidP="003A48D2">
      <w:pPr>
        <w:ind w:firstLine="708"/>
        <w:jc w:val="both"/>
      </w:pPr>
      <w:r w:rsidRPr="00887ED2">
        <w:t>Выражение энергии  (оценка 2.0)</w:t>
      </w:r>
    </w:p>
    <w:p w14:paraId="5709CF2A" w14:textId="77777777" w:rsidR="003A48D2" w:rsidRPr="00887ED2" w:rsidRDefault="003A48D2" w:rsidP="003A48D2">
      <w:pPr>
        <w:ind w:firstLine="708"/>
        <w:jc w:val="both"/>
      </w:pPr>
      <w:r w:rsidRPr="00887ED2">
        <w:t>- Действия должны быть представлены с  достоинством и уверенностью, которые демонстрируются контролем энергии: амплитудой движений, концентрацией, смелостью, резкостью, уверенностью в себе и т.д. в соответствии с характеристиками выполняемого Пхумсэ. </w:t>
      </w:r>
    </w:p>
    <w:p w14:paraId="2E5D5DB8" w14:textId="77777777" w:rsidR="003A48D2" w:rsidRPr="00887ED2" w:rsidRDefault="003A48D2" w:rsidP="003A48D2">
      <w:pPr>
        <w:ind w:firstLine="708"/>
        <w:jc w:val="both"/>
      </w:pPr>
      <w:r w:rsidRPr="00887ED2">
        <w:t>- Оцениваются взгляд, Кихап (крик), отношение, униформа, уверенность в себе и т.д. в течение выполнения всего Пхумсэ,  при учете особенностей телосложения исполнителя. </w:t>
      </w:r>
    </w:p>
    <w:p w14:paraId="4EE11F0E" w14:textId="77777777" w:rsidR="003A48D2" w:rsidRPr="00887ED2" w:rsidRDefault="003A48D2" w:rsidP="003A48D2">
      <w:pPr>
        <w:ind w:firstLine="708"/>
        <w:jc w:val="both"/>
      </w:pPr>
      <w:r w:rsidRPr="00887ED2">
        <w:t>(Пример 1) Оценка снижается, если элементы выполнены  не четко, соединяющие действия выполняются без  необходимой амплитуды, в сравнении с  телосложением исполнителя. Выполнение всех движений происходит в одном и том же ритме на протяжении всего выступления, без выражения  уверенности и достоинства. Взгляд, Кихап (крик),  уверенность в себе и т.д. не выражены должным образом.</w:t>
      </w:r>
    </w:p>
    <w:p w14:paraId="2D71334E" w14:textId="77777777" w:rsidR="003A48D2" w:rsidRPr="00887ED2" w:rsidRDefault="003A48D2" w:rsidP="003A48D2">
      <w:pPr>
        <w:ind w:firstLine="708"/>
        <w:jc w:val="both"/>
      </w:pPr>
      <w:r w:rsidRPr="00887ED2">
        <w:t>- Пхумсэ фристайл</w:t>
      </w:r>
    </w:p>
    <w:p w14:paraId="6AC9FB4B" w14:textId="77777777" w:rsidR="003A48D2" w:rsidRPr="00887ED2" w:rsidRDefault="003A48D2" w:rsidP="003A48D2">
      <w:pPr>
        <w:ind w:firstLine="708"/>
        <w:jc w:val="both"/>
      </w:pPr>
      <w:r w:rsidRPr="00887ED2">
        <w:t>Общая сумма баллов равна 10.0</w:t>
      </w:r>
    </w:p>
    <w:p w14:paraId="61BA62C8" w14:textId="77777777" w:rsidR="003A48D2" w:rsidRPr="00887ED2" w:rsidRDefault="003A48D2" w:rsidP="003A48D2">
      <w:pPr>
        <w:ind w:firstLine="708"/>
        <w:jc w:val="both"/>
        <w:rPr>
          <w:rFonts w:cs="Calibri"/>
        </w:rPr>
      </w:pPr>
      <w:r w:rsidRPr="00887ED2">
        <w:rPr>
          <w:rFonts w:cs="Calibri"/>
        </w:rPr>
        <w:t>Техническое мастерство</w:t>
      </w:r>
    </w:p>
    <w:p w14:paraId="466C7A48" w14:textId="77777777" w:rsidR="003A48D2" w:rsidRPr="00887ED2" w:rsidRDefault="003A48D2" w:rsidP="003A48D2">
      <w:pPr>
        <w:ind w:firstLine="708"/>
        <w:jc w:val="both"/>
      </w:pPr>
      <w:r w:rsidRPr="00887ED2">
        <w:t>Максимальная оценка 6.0</w:t>
      </w:r>
    </w:p>
    <w:p w14:paraId="4A9BFE03" w14:textId="77777777" w:rsidR="003A48D2" w:rsidRPr="00887ED2" w:rsidRDefault="003A48D2" w:rsidP="003A48D2">
      <w:pPr>
        <w:ind w:firstLine="708"/>
        <w:jc w:val="both"/>
        <w:rPr>
          <w:rFonts w:cs="Calibri"/>
        </w:rPr>
      </w:pPr>
      <w:r w:rsidRPr="00887ED2">
        <w:rPr>
          <w:rFonts w:cs="Calibri"/>
        </w:rPr>
        <w:t>Оценивается сложность и качество выполнения ударов ногами: Баллы начисляются в общей сложности от 0 до 5.0, в пяти разделах.</w:t>
      </w:r>
    </w:p>
    <w:p w14:paraId="5D6C9B78" w14:textId="77777777" w:rsidR="003A48D2" w:rsidRPr="00887ED2" w:rsidRDefault="003A48D2" w:rsidP="003A48D2">
      <w:pPr>
        <w:ind w:firstLine="708"/>
        <w:jc w:val="both"/>
        <w:rPr>
          <w:rFonts w:cs="Calibri"/>
        </w:rPr>
      </w:pPr>
      <w:r w:rsidRPr="00887ED2">
        <w:rPr>
          <w:rFonts w:cs="Calibri"/>
        </w:rPr>
        <w:t xml:space="preserve">- Высота прыжка:  Баллы начисляются в зависимости от высоты прыжка при выполнении удара в прыжке ( вид удара опредеделяется решением комиссии пхумсэ </w:t>
      </w:r>
      <w:r>
        <w:rPr>
          <w:rFonts w:cs="Calibri"/>
        </w:rPr>
        <w:t>ВТФ</w:t>
      </w:r>
      <w:r w:rsidRPr="00887ED2">
        <w:rPr>
          <w:rFonts w:cs="Calibri"/>
        </w:rPr>
        <w:t>).</w:t>
      </w:r>
    </w:p>
    <w:p w14:paraId="2A953764" w14:textId="77777777" w:rsidR="003A48D2" w:rsidRPr="00887ED2" w:rsidRDefault="003A48D2" w:rsidP="003A48D2">
      <w:pPr>
        <w:ind w:firstLine="708"/>
        <w:jc w:val="both"/>
        <w:rPr>
          <w:rFonts w:cs="Calibri"/>
        </w:rPr>
      </w:pPr>
      <w:r w:rsidRPr="00887ED2">
        <w:rPr>
          <w:rFonts w:cs="Calibri"/>
        </w:rPr>
        <w:t xml:space="preserve">- Количество ударов в прыжке: Баллы  начисляются в зависимости от количества ударов выполненых в прыжке </w:t>
      </w:r>
      <w:r w:rsidRPr="00887ED2">
        <w:rPr>
          <w:rFonts w:cs="Calibri" w:hint="eastAsia"/>
        </w:rPr>
        <w:t xml:space="preserve">( </w:t>
      </w:r>
      <w:r w:rsidRPr="00887ED2">
        <w:rPr>
          <w:rFonts w:cs="Calibri" w:hint="eastAsia"/>
        </w:rPr>
        <w:t>вид</w:t>
      </w:r>
      <w:r w:rsidRPr="00887ED2">
        <w:rPr>
          <w:rFonts w:cs="Calibri" w:hint="eastAsia"/>
        </w:rPr>
        <w:t xml:space="preserve"> </w:t>
      </w:r>
      <w:r w:rsidRPr="00887ED2">
        <w:rPr>
          <w:rFonts w:cs="Calibri" w:hint="eastAsia"/>
        </w:rPr>
        <w:t>ударов</w:t>
      </w:r>
      <w:r w:rsidRPr="00887ED2">
        <w:rPr>
          <w:rFonts w:cs="Calibri" w:hint="eastAsia"/>
        </w:rPr>
        <w:t xml:space="preserve"> </w:t>
      </w:r>
      <w:r w:rsidRPr="00887ED2">
        <w:rPr>
          <w:rFonts w:cs="Calibri" w:hint="eastAsia"/>
        </w:rPr>
        <w:t>опредеделяется</w:t>
      </w:r>
      <w:r w:rsidRPr="00887ED2">
        <w:rPr>
          <w:rFonts w:cs="Calibri" w:hint="eastAsia"/>
        </w:rPr>
        <w:t xml:space="preserve"> </w:t>
      </w:r>
      <w:r w:rsidRPr="00887ED2">
        <w:rPr>
          <w:rFonts w:cs="Calibri" w:hint="eastAsia"/>
        </w:rPr>
        <w:t>решением</w:t>
      </w:r>
      <w:r w:rsidRPr="00887ED2">
        <w:rPr>
          <w:rFonts w:cs="Calibri" w:hint="eastAsia"/>
        </w:rPr>
        <w:t xml:space="preserve"> </w:t>
      </w:r>
      <w:r w:rsidRPr="00887ED2">
        <w:rPr>
          <w:rFonts w:cs="Calibri" w:hint="eastAsia"/>
        </w:rPr>
        <w:t>комиссии</w:t>
      </w:r>
      <w:r w:rsidRPr="00887ED2">
        <w:rPr>
          <w:rFonts w:cs="Calibri" w:hint="eastAsia"/>
        </w:rPr>
        <w:t xml:space="preserve"> </w:t>
      </w:r>
      <w:r w:rsidRPr="00887ED2">
        <w:rPr>
          <w:rFonts w:cs="Calibri" w:hint="eastAsia"/>
        </w:rPr>
        <w:t>пхумсэ</w:t>
      </w:r>
      <w:r w:rsidRPr="00887ED2">
        <w:rPr>
          <w:rFonts w:cs="Calibri" w:hint="eastAsia"/>
        </w:rPr>
        <w:t xml:space="preserve"> </w:t>
      </w:r>
      <w:r>
        <w:rPr>
          <w:rFonts w:cs="Calibri" w:hint="eastAsia"/>
        </w:rPr>
        <w:t>ВТФ</w:t>
      </w:r>
      <w:r w:rsidRPr="00887ED2">
        <w:rPr>
          <w:rFonts w:cs="Calibri" w:hint="eastAsia"/>
        </w:rPr>
        <w:t>).</w:t>
      </w:r>
    </w:p>
    <w:p w14:paraId="397AC747" w14:textId="77777777" w:rsidR="003A48D2" w:rsidRPr="00887ED2" w:rsidRDefault="003A48D2" w:rsidP="003A48D2">
      <w:pPr>
        <w:ind w:firstLine="708"/>
        <w:jc w:val="both"/>
        <w:rPr>
          <w:rFonts w:cs="Calibri"/>
        </w:rPr>
      </w:pPr>
      <w:r w:rsidRPr="00887ED2">
        <w:rPr>
          <w:rFonts w:cs="Calibri"/>
        </w:rPr>
        <w:t>- Угол поворота при ударе в прыжке с разворотом: Баллы  начисляются в зависимости от угла разворота, при ударе (Например, более 180 градусов, более 360 градусов, более 540 градусов, более 720 градусов).</w:t>
      </w:r>
    </w:p>
    <w:p w14:paraId="363BC15D" w14:textId="77777777" w:rsidR="003A48D2" w:rsidRPr="00887ED2" w:rsidRDefault="003A48D2" w:rsidP="003A48D2">
      <w:pPr>
        <w:ind w:firstLine="708"/>
        <w:jc w:val="both"/>
        <w:rPr>
          <w:rFonts w:cs="Calibri"/>
        </w:rPr>
      </w:pPr>
      <w:r w:rsidRPr="00887ED2">
        <w:rPr>
          <w:rFonts w:cs="Calibri"/>
        </w:rPr>
        <w:t>- Уровень сложности комбинации ударов спарринговой техники: Баллы  начисляются в зависимости от уровня сложности выполнения комбинации ударов ногами. Количество элементов в комбинации должно быть ограничено пятью ударами (от 3 до 5).</w:t>
      </w:r>
    </w:p>
    <w:p w14:paraId="2D75ED12" w14:textId="77777777" w:rsidR="003A48D2" w:rsidRPr="00887ED2" w:rsidRDefault="003A48D2" w:rsidP="003A48D2">
      <w:pPr>
        <w:ind w:firstLine="708"/>
        <w:jc w:val="both"/>
        <w:rPr>
          <w:rFonts w:cs="Calibri"/>
        </w:rPr>
      </w:pPr>
      <w:r w:rsidRPr="00887ED2">
        <w:rPr>
          <w:rFonts w:cs="Calibri"/>
        </w:rPr>
        <w:t>- Акробатические элементы: Баллы начисляются за исполнение ударов ногами при выполнении акробатических элементов.</w:t>
      </w:r>
    </w:p>
    <w:p w14:paraId="20148EAD" w14:textId="77777777" w:rsidR="003A48D2" w:rsidRPr="00887ED2" w:rsidRDefault="003A48D2" w:rsidP="003A48D2">
      <w:pPr>
        <w:ind w:firstLine="708"/>
        <w:jc w:val="both"/>
        <w:rPr>
          <w:rFonts w:cs="Calibri"/>
        </w:rPr>
      </w:pPr>
      <w:r w:rsidRPr="00887ED2">
        <w:rPr>
          <w:rFonts w:cs="Calibri"/>
        </w:rPr>
        <w:t xml:space="preserve">- </w:t>
      </w:r>
      <w:r w:rsidRPr="00887ED2">
        <w:t>Качество выполнения базовой техники и оцениваемых технических элементов</w:t>
      </w:r>
      <w:r w:rsidRPr="00887ED2">
        <w:rPr>
          <w:rFonts w:cs="Calibri"/>
        </w:rPr>
        <w:t>: Баллы начисляются от 0 до 1.0 за правильность выполнения базовой техники и оцениваемых технических элементов. Целесообразность Пхумсэ: связь между атакой и обороной должны находиться в полной гармонии между собой.</w:t>
      </w:r>
    </w:p>
    <w:p w14:paraId="4FB25318" w14:textId="77777777" w:rsidR="003A48D2" w:rsidRPr="00887ED2" w:rsidRDefault="003A48D2" w:rsidP="003A48D2">
      <w:pPr>
        <w:ind w:firstLine="708"/>
        <w:jc w:val="both"/>
        <w:rPr>
          <w:rFonts w:cs="Calibri"/>
        </w:rPr>
      </w:pPr>
      <w:r w:rsidRPr="00887ED2">
        <w:rPr>
          <w:rFonts w:cs="Calibri"/>
        </w:rPr>
        <w:t>Баллы за презентацию начисляются от 0 до 4.0  на основании общего впечатления от исполнения фристайл пхумсэ.</w:t>
      </w:r>
    </w:p>
    <w:p w14:paraId="072AAE2B" w14:textId="77777777" w:rsidR="003A48D2" w:rsidRPr="00887ED2" w:rsidRDefault="003A48D2" w:rsidP="003A48D2">
      <w:pPr>
        <w:ind w:firstLine="708"/>
        <w:jc w:val="both"/>
        <w:rPr>
          <w:rFonts w:cs="Calibri"/>
        </w:rPr>
      </w:pPr>
      <w:r w:rsidRPr="00887ED2">
        <w:rPr>
          <w:rFonts w:cs="Calibri"/>
        </w:rPr>
        <w:lastRenderedPageBreak/>
        <w:t>- Оригинальность: Баллы начисляются за оригинальность  исполнения пхумсэ.</w:t>
      </w:r>
    </w:p>
    <w:p w14:paraId="0B68510F" w14:textId="77777777" w:rsidR="003A48D2" w:rsidRPr="00887ED2" w:rsidRDefault="003A48D2" w:rsidP="003A48D2">
      <w:pPr>
        <w:ind w:firstLine="708"/>
        <w:jc w:val="both"/>
        <w:rPr>
          <w:rFonts w:cs="Calibri"/>
        </w:rPr>
      </w:pPr>
      <w:r w:rsidRPr="00887ED2">
        <w:rPr>
          <w:rFonts w:cs="Calibri"/>
        </w:rPr>
        <w:t xml:space="preserve">- Гармония: Баллы начисляются за согласованность между различными компонентами пхумсэ (музыка, хореография, костюм для выступления). Так же оценивается  синхронность исполнения в пятерке и в двойке. </w:t>
      </w:r>
    </w:p>
    <w:p w14:paraId="3BFA7116" w14:textId="77777777" w:rsidR="003A48D2" w:rsidRPr="00887ED2" w:rsidRDefault="003A48D2" w:rsidP="003A48D2">
      <w:pPr>
        <w:ind w:firstLine="708"/>
        <w:jc w:val="both"/>
        <w:rPr>
          <w:rFonts w:cs="Calibri"/>
        </w:rPr>
      </w:pPr>
      <w:r w:rsidRPr="00887ED2">
        <w:rPr>
          <w:rFonts w:cs="Calibri"/>
        </w:rPr>
        <w:t>- Выражение энергии: Баллы начисляются в соответствии со стандартными критериями в выражении энергии в традиционном пхумсэ.</w:t>
      </w:r>
    </w:p>
    <w:p w14:paraId="11D11B28" w14:textId="77777777" w:rsidR="003A48D2" w:rsidRPr="00887ED2" w:rsidRDefault="003A48D2" w:rsidP="003A48D2">
      <w:pPr>
        <w:ind w:firstLine="708"/>
        <w:jc w:val="both"/>
        <w:rPr>
          <w:rFonts w:cs="Calibri"/>
        </w:rPr>
      </w:pPr>
      <w:r w:rsidRPr="00887ED2">
        <w:rPr>
          <w:rFonts w:cs="Calibri"/>
        </w:rPr>
        <w:t>- Музыка и хореография: Баллы начисляются, если музыка и хореография хорошо сочетаются друг с другом.</w:t>
      </w:r>
    </w:p>
    <w:p w14:paraId="1E0B8FEC" w14:textId="77777777" w:rsidR="003A48D2" w:rsidRPr="00887ED2" w:rsidRDefault="003A48D2" w:rsidP="003A48D2">
      <w:pPr>
        <w:ind w:firstLine="708"/>
        <w:jc w:val="both"/>
        <w:rPr>
          <w:rFonts w:cs="Calibri"/>
        </w:rPr>
      </w:pPr>
      <w:r w:rsidRPr="00887ED2">
        <w:rPr>
          <w:rFonts w:cs="Calibri"/>
        </w:rPr>
        <w:t>- Вычитание баллов</w:t>
      </w:r>
    </w:p>
    <w:p w14:paraId="3C9D01AA" w14:textId="77777777" w:rsidR="003A48D2" w:rsidRPr="00887ED2" w:rsidRDefault="003A48D2" w:rsidP="003A48D2">
      <w:pPr>
        <w:ind w:firstLine="708"/>
        <w:jc w:val="both"/>
        <w:rPr>
          <w:rFonts w:cs="Calibri"/>
        </w:rPr>
      </w:pPr>
      <w:r w:rsidRPr="00887ED2">
        <w:rPr>
          <w:rFonts w:cs="Calibri"/>
        </w:rPr>
        <w:t>0.3 балла вычитается из окончательной оценки в случае завершения раньше или позже, отведенного времени.</w:t>
      </w:r>
    </w:p>
    <w:p w14:paraId="6E55A1AF" w14:textId="77777777" w:rsidR="003A48D2" w:rsidRPr="00887ED2" w:rsidRDefault="003A48D2" w:rsidP="003A48D2">
      <w:pPr>
        <w:ind w:firstLine="708"/>
        <w:jc w:val="both"/>
        <w:rPr>
          <w:rFonts w:cs="Calibri"/>
        </w:rPr>
      </w:pPr>
      <w:r w:rsidRPr="00887ED2">
        <w:rPr>
          <w:rFonts w:cs="Calibri"/>
        </w:rPr>
        <w:t>0.3 балла вычитается из окончательной оценки в случае, если участник выходит из зоны выступления во время исполнения фристайл пхумсэ.</w:t>
      </w:r>
    </w:p>
    <w:p w14:paraId="6628A8FD" w14:textId="77777777" w:rsidR="003A48D2" w:rsidRPr="00887ED2" w:rsidRDefault="003A48D2" w:rsidP="00E50288">
      <w:pPr>
        <w:numPr>
          <w:ilvl w:val="0"/>
          <w:numId w:val="11"/>
        </w:numPr>
        <w:tabs>
          <w:tab w:val="clear" w:pos="140"/>
          <w:tab w:val="num" w:pos="0"/>
        </w:tabs>
        <w:ind w:left="0"/>
        <w:jc w:val="both"/>
        <w:rPr>
          <w:rFonts w:cs="Calibri"/>
        </w:rPr>
      </w:pPr>
      <w:r w:rsidRPr="00887ED2">
        <w:rPr>
          <w:rFonts w:cs="Calibri"/>
        </w:rPr>
        <w:t>Подсчет баллов</w:t>
      </w:r>
    </w:p>
    <w:p w14:paraId="40E7D9D6" w14:textId="77777777" w:rsidR="003A48D2" w:rsidRPr="00887ED2" w:rsidRDefault="003A48D2" w:rsidP="003A48D2">
      <w:pPr>
        <w:ind w:firstLine="708"/>
        <w:jc w:val="both"/>
        <w:rPr>
          <w:rFonts w:cs="Calibri"/>
        </w:rPr>
      </w:pPr>
      <w:r w:rsidRPr="00887ED2">
        <w:rPr>
          <w:rFonts w:cs="Calibri"/>
        </w:rPr>
        <w:t>Правильность техники (для традиционного Пхумсэ) или техническое мастерство (для фристайл Пхумсэ) должны быть посчитаны отдельно от презентации.</w:t>
      </w:r>
    </w:p>
    <w:p w14:paraId="199CBE1C" w14:textId="77777777" w:rsidR="003A48D2" w:rsidRPr="00887ED2" w:rsidRDefault="003A48D2" w:rsidP="003A48D2">
      <w:pPr>
        <w:ind w:firstLine="708"/>
        <w:jc w:val="both"/>
        <w:rPr>
          <w:rFonts w:cs="Calibri"/>
        </w:rPr>
      </w:pPr>
      <w:r w:rsidRPr="00887ED2">
        <w:rPr>
          <w:rFonts w:cs="Calibri"/>
        </w:rPr>
        <w:t>Окончательный счет должен составлять среднее значение общего количества баллов, кроме самой высокой и самой низкой оценки соответственно по правильности техники или техническому мастерству и презентации.</w:t>
      </w:r>
    </w:p>
    <w:p w14:paraId="2D360A12" w14:textId="77777777" w:rsidR="003A48D2" w:rsidRPr="00887ED2" w:rsidRDefault="003A48D2" w:rsidP="003A48D2">
      <w:pPr>
        <w:ind w:firstLine="708"/>
        <w:jc w:val="both"/>
        <w:rPr>
          <w:rFonts w:cs="Calibri"/>
        </w:rPr>
      </w:pPr>
      <w:r w:rsidRPr="00887ED2">
        <w:rPr>
          <w:rFonts w:cs="Calibri"/>
        </w:rPr>
        <w:t>Все штрафные баллы, накопленные в ходе выступления, должны быть учтены и вычтены из суммы окончательного результата.</w:t>
      </w:r>
    </w:p>
    <w:p w14:paraId="0D2D1C79" w14:textId="77777777" w:rsidR="003A48D2" w:rsidRPr="00887ED2" w:rsidRDefault="003A48D2" w:rsidP="003A48D2">
      <w:pPr>
        <w:jc w:val="both"/>
        <w:rPr>
          <w:rFonts w:cs="Calibri"/>
          <w:b/>
          <w:bCs/>
          <w:sz w:val="28"/>
          <w:szCs w:val="28"/>
        </w:rPr>
      </w:pPr>
    </w:p>
    <w:p w14:paraId="16AA0FD2" w14:textId="77777777" w:rsidR="003A48D2" w:rsidRPr="00887ED2" w:rsidRDefault="003A48D2" w:rsidP="003A48D2">
      <w:pPr>
        <w:jc w:val="both"/>
        <w:rPr>
          <w:b/>
        </w:rPr>
      </w:pPr>
      <w:r w:rsidRPr="00887ED2">
        <w:rPr>
          <w:b/>
          <w:bCs/>
        </w:rPr>
        <w:t xml:space="preserve">Статья 5.9. </w:t>
      </w:r>
      <w:r w:rsidRPr="00887ED2">
        <w:rPr>
          <w:b/>
        </w:rPr>
        <w:t>Оглашение результата</w:t>
      </w:r>
    </w:p>
    <w:p w14:paraId="152DB82B" w14:textId="77777777" w:rsidR="003A48D2" w:rsidRPr="00887ED2" w:rsidRDefault="003A48D2" w:rsidP="00E50288">
      <w:pPr>
        <w:numPr>
          <w:ilvl w:val="0"/>
          <w:numId w:val="34"/>
        </w:numPr>
        <w:tabs>
          <w:tab w:val="left" w:pos="567"/>
        </w:tabs>
        <w:ind w:left="0" w:firstLine="0"/>
        <w:jc w:val="both"/>
      </w:pPr>
      <w:r w:rsidRPr="00887ED2">
        <w:t>Окончательный результат должен быть объявлен сразу же после выставления судьями оценок.</w:t>
      </w:r>
    </w:p>
    <w:p w14:paraId="15FF0B09" w14:textId="77777777" w:rsidR="003A48D2" w:rsidRPr="00887ED2" w:rsidRDefault="003A48D2" w:rsidP="00E50288">
      <w:pPr>
        <w:numPr>
          <w:ilvl w:val="0"/>
          <w:numId w:val="34"/>
        </w:numPr>
        <w:tabs>
          <w:tab w:val="left" w:pos="567"/>
        </w:tabs>
        <w:ind w:left="0" w:firstLine="0"/>
        <w:jc w:val="both"/>
      </w:pPr>
      <w:r w:rsidRPr="00887ED2">
        <w:t>В случае использования электронной системы судейства:</w:t>
      </w:r>
    </w:p>
    <w:p w14:paraId="745721B2" w14:textId="77777777" w:rsidR="003A48D2" w:rsidRPr="00887ED2" w:rsidRDefault="003A48D2" w:rsidP="00E50288">
      <w:pPr>
        <w:numPr>
          <w:ilvl w:val="1"/>
          <w:numId w:val="34"/>
        </w:numPr>
        <w:tabs>
          <w:tab w:val="left" w:pos="567"/>
        </w:tabs>
        <w:ind w:left="0" w:firstLine="0"/>
        <w:jc w:val="both"/>
      </w:pPr>
      <w:r w:rsidRPr="00887ED2">
        <w:t xml:space="preserve"> Судьи должны вводить в электронную систему оценки после исполнения Пхумсэ, которые а</w:t>
      </w:r>
      <w:r w:rsidR="007F5CBD">
        <w:t>вт</w:t>
      </w:r>
      <w:r w:rsidRPr="00887ED2">
        <w:t>оматически отображаются на мониторах.</w:t>
      </w:r>
    </w:p>
    <w:p w14:paraId="4DB4AA2A" w14:textId="77777777" w:rsidR="003A48D2" w:rsidRPr="00887ED2" w:rsidRDefault="003A48D2" w:rsidP="00E50288">
      <w:pPr>
        <w:numPr>
          <w:ilvl w:val="1"/>
          <w:numId w:val="34"/>
        </w:numPr>
        <w:tabs>
          <w:tab w:val="left" w:pos="567"/>
        </w:tabs>
        <w:ind w:left="0" w:firstLine="0"/>
        <w:jc w:val="both"/>
      </w:pPr>
      <w:r w:rsidRPr="00887ED2">
        <w:t xml:space="preserve"> Окончательный результат (средний балл), а также отдельно правильность техники пхумсэ  (техническое мастерство) и презентация должны отображаться на мониторе после, </w:t>
      </w:r>
      <w:r w:rsidR="007F5CBD">
        <w:t>авт</w:t>
      </w:r>
      <w:r w:rsidRPr="00887ED2">
        <w:t>оматического удаления самых высоких и самых низких оценок.</w:t>
      </w:r>
    </w:p>
    <w:p w14:paraId="26F0FAE1" w14:textId="77777777" w:rsidR="003A48D2" w:rsidRPr="00887ED2" w:rsidRDefault="003A48D2" w:rsidP="00E50288">
      <w:pPr>
        <w:numPr>
          <w:ilvl w:val="0"/>
          <w:numId w:val="34"/>
        </w:numPr>
        <w:tabs>
          <w:tab w:val="left" w:pos="567"/>
        </w:tabs>
        <w:ind w:left="0" w:firstLine="0"/>
        <w:jc w:val="both"/>
      </w:pPr>
      <w:r w:rsidRPr="00887ED2">
        <w:t>В случае ручного подсчета:</w:t>
      </w:r>
    </w:p>
    <w:p w14:paraId="05D5599E" w14:textId="77777777" w:rsidR="003A48D2" w:rsidRPr="00887ED2" w:rsidRDefault="003A48D2" w:rsidP="00E50288">
      <w:pPr>
        <w:numPr>
          <w:ilvl w:val="1"/>
          <w:numId w:val="34"/>
        </w:numPr>
        <w:tabs>
          <w:tab w:val="left" w:pos="567"/>
        </w:tabs>
        <w:ind w:left="0" w:firstLine="0"/>
        <w:jc w:val="both"/>
      </w:pPr>
      <w:r w:rsidRPr="00887ED2">
        <w:t>Судья -координатор после выполнения Пхумсэ, собирает судейские записки с оценками у судей, и передает их техническому секретарю.</w:t>
      </w:r>
    </w:p>
    <w:p w14:paraId="64DBA7A3" w14:textId="77777777" w:rsidR="003A48D2" w:rsidRPr="00887ED2" w:rsidRDefault="003A48D2" w:rsidP="00E50288">
      <w:pPr>
        <w:numPr>
          <w:ilvl w:val="1"/>
          <w:numId w:val="34"/>
        </w:numPr>
        <w:tabs>
          <w:tab w:val="left" w:pos="567"/>
        </w:tabs>
        <w:ind w:left="0" w:firstLine="0"/>
        <w:jc w:val="both"/>
      </w:pPr>
      <w:r w:rsidRPr="00887ED2">
        <w:t>Технический секретарь должен сообщить окончательный результат рефери, после удаления из него самых высоких и низких оценок, а также объявить или показать окончательный результат.</w:t>
      </w:r>
    </w:p>
    <w:p w14:paraId="59BAFC9E" w14:textId="77777777" w:rsidR="003A48D2" w:rsidRPr="00887ED2" w:rsidRDefault="003A48D2" w:rsidP="003A48D2">
      <w:pPr>
        <w:ind w:left="792"/>
        <w:jc w:val="both"/>
      </w:pPr>
    </w:p>
    <w:p w14:paraId="757A2285" w14:textId="77777777" w:rsidR="003A48D2" w:rsidRPr="00887ED2" w:rsidRDefault="003A48D2" w:rsidP="003A48D2">
      <w:pPr>
        <w:jc w:val="both"/>
        <w:rPr>
          <w:b/>
          <w:lang w:eastAsia="en-US"/>
        </w:rPr>
      </w:pPr>
      <w:r w:rsidRPr="00887ED2">
        <w:rPr>
          <w:b/>
          <w:bCs/>
          <w:lang w:eastAsia="en-US"/>
        </w:rPr>
        <w:t xml:space="preserve">Статья 5.10. </w:t>
      </w:r>
      <w:r w:rsidRPr="00887ED2">
        <w:rPr>
          <w:b/>
          <w:lang w:eastAsia="en-US"/>
        </w:rPr>
        <w:t>Решение и объявление победителя</w:t>
      </w:r>
    </w:p>
    <w:p w14:paraId="698B4273" w14:textId="77777777" w:rsidR="003A48D2" w:rsidRPr="00887ED2" w:rsidRDefault="003A48D2" w:rsidP="00E50288">
      <w:pPr>
        <w:numPr>
          <w:ilvl w:val="0"/>
          <w:numId w:val="19"/>
        </w:numPr>
        <w:tabs>
          <w:tab w:val="left" w:pos="567"/>
        </w:tabs>
        <w:ind w:left="0" w:firstLine="0"/>
        <w:jc w:val="both"/>
        <w:rPr>
          <w:lang w:eastAsia="en-US"/>
        </w:rPr>
      </w:pPr>
      <w:r w:rsidRPr="00887ED2">
        <w:rPr>
          <w:lang w:eastAsia="en-US"/>
        </w:rPr>
        <w:t>Победителем становится участник, получивший наиболее высокую оценку.</w:t>
      </w:r>
    </w:p>
    <w:p w14:paraId="1E81129E" w14:textId="77777777" w:rsidR="003A48D2" w:rsidRPr="00887ED2" w:rsidRDefault="003A48D2" w:rsidP="00E50288">
      <w:pPr>
        <w:numPr>
          <w:ilvl w:val="0"/>
          <w:numId w:val="19"/>
        </w:numPr>
        <w:tabs>
          <w:tab w:val="left" w:pos="567"/>
        </w:tabs>
        <w:ind w:left="0" w:firstLine="0"/>
        <w:jc w:val="both"/>
        <w:rPr>
          <w:lang w:eastAsia="en-US"/>
        </w:rPr>
      </w:pPr>
      <w:r w:rsidRPr="00887ED2">
        <w:rPr>
          <w:lang w:eastAsia="en-US"/>
        </w:rPr>
        <w:t>В случае равенства баллов, победителем становится участник, получивший более высокую оценку по презентации (для традиционных пхумсэ) или за техническое мастерство (для фристайл пхумсэ).  В случае, если оценки по прежнему одинаковы, то тот, кто имеет более высокие суммы всех баллов (общее количество баллов судей, в том числе с самой высокой и низкой оценкой), считается победителем. Если оценки по прежнему одинаковы, то проводиться дополнительный раунд, что бы определить победителя. Победитель определяется по результатам дополнительного раунда.</w:t>
      </w:r>
    </w:p>
    <w:p w14:paraId="58B3ECE5" w14:textId="77777777" w:rsidR="003A48D2" w:rsidRPr="00887ED2" w:rsidRDefault="003A48D2" w:rsidP="00E50288">
      <w:pPr>
        <w:numPr>
          <w:ilvl w:val="0"/>
          <w:numId w:val="19"/>
        </w:numPr>
        <w:tabs>
          <w:tab w:val="left" w:pos="567"/>
        </w:tabs>
        <w:ind w:left="0" w:firstLine="0"/>
        <w:jc w:val="both"/>
        <w:rPr>
          <w:lang w:eastAsia="en-US"/>
        </w:rPr>
      </w:pPr>
      <w:r w:rsidRPr="00887ED2">
        <w:rPr>
          <w:lang w:eastAsia="en-US"/>
        </w:rPr>
        <w:t>Дополнительный раунд включает в себя одно обязательное пхумсэ. Предыдущая оценка не влияет на оценку дополнительного раунда.</w:t>
      </w:r>
    </w:p>
    <w:p w14:paraId="0994018F" w14:textId="77777777" w:rsidR="003A48D2" w:rsidRPr="00887ED2" w:rsidRDefault="003A48D2" w:rsidP="00E50288">
      <w:pPr>
        <w:numPr>
          <w:ilvl w:val="0"/>
          <w:numId w:val="19"/>
        </w:numPr>
        <w:tabs>
          <w:tab w:val="left" w:pos="567"/>
        </w:tabs>
        <w:ind w:left="0" w:firstLine="0"/>
        <w:jc w:val="both"/>
        <w:rPr>
          <w:lang w:eastAsia="en-US"/>
        </w:rPr>
      </w:pPr>
      <w:r w:rsidRPr="00887ED2">
        <w:rPr>
          <w:lang w:eastAsia="en-US"/>
        </w:rPr>
        <w:t>В случае равенства баллов после дополнительного раунда, победителем становится участник, получивший наибольшую общую сумму баллов, в том числе самые высокие и самые низкие, которые не были включены в окончательный оценку. </w:t>
      </w:r>
    </w:p>
    <w:p w14:paraId="0E0C81CD" w14:textId="77777777" w:rsidR="003A48D2" w:rsidRPr="00887ED2" w:rsidRDefault="003A48D2" w:rsidP="00E50288">
      <w:pPr>
        <w:numPr>
          <w:ilvl w:val="0"/>
          <w:numId w:val="19"/>
        </w:numPr>
        <w:tabs>
          <w:tab w:val="left" w:pos="567"/>
        </w:tabs>
        <w:ind w:left="0" w:firstLine="0"/>
        <w:jc w:val="both"/>
        <w:rPr>
          <w:lang w:eastAsia="en-US"/>
        </w:rPr>
      </w:pPr>
      <w:r w:rsidRPr="00887ED2">
        <w:rPr>
          <w:lang w:eastAsia="en-US"/>
        </w:rPr>
        <w:lastRenderedPageBreak/>
        <w:t>Решения</w:t>
      </w:r>
    </w:p>
    <w:p w14:paraId="10DC4774" w14:textId="77777777" w:rsidR="003A48D2" w:rsidRPr="00887ED2" w:rsidRDefault="003A48D2" w:rsidP="00E50288">
      <w:pPr>
        <w:numPr>
          <w:ilvl w:val="1"/>
          <w:numId w:val="19"/>
        </w:numPr>
        <w:tabs>
          <w:tab w:val="left" w:pos="567"/>
        </w:tabs>
        <w:ind w:left="0" w:firstLine="0"/>
        <w:jc w:val="both"/>
        <w:rPr>
          <w:lang w:eastAsia="en-US"/>
        </w:rPr>
      </w:pPr>
      <w:r w:rsidRPr="00887ED2">
        <w:rPr>
          <w:lang w:eastAsia="en-US"/>
        </w:rPr>
        <w:t>Победа по очкам (ФС)</w:t>
      </w:r>
    </w:p>
    <w:p w14:paraId="6DADE689" w14:textId="77777777" w:rsidR="003A48D2" w:rsidRPr="00887ED2" w:rsidRDefault="003A48D2" w:rsidP="00E50288">
      <w:pPr>
        <w:numPr>
          <w:ilvl w:val="1"/>
          <w:numId w:val="19"/>
        </w:numPr>
        <w:tabs>
          <w:tab w:val="left" w:pos="567"/>
        </w:tabs>
        <w:ind w:left="0" w:firstLine="0"/>
        <w:jc w:val="both"/>
        <w:rPr>
          <w:lang w:eastAsia="en-US"/>
        </w:rPr>
      </w:pPr>
      <w:r w:rsidRPr="00887ED2">
        <w:rPr>
          <w:lang w:eastAsia="en-US"/>
        </w:rPr>
        <w:t>Победа по остановке выступления рефери (ПОР)</w:t>
      </w:r>
    </w:p>
    <w:p w14:paraId="4371F4DB" w14:textId="77777777" w:rsidR="003A48D2" w:rsidRPr="00887ED2" w:rsidRDefault="003A48D2" w:rsidP="00E50288">
      <w:pPr>
        <w:numPr>
          <w:ilvl w:val="1"/>
          <w:numId w:val="19"/>
        </w:numPr>
        <w:tabs>
          <w:tab w:val="left" w:pos="567"/>
        </w:tabs>
        <w:ind w:left="0" w:firstLine="0"/>
        <w:jc w:val="both"/>
        <w:rPr>
          <w:lang w:eastAsia="en-US"/>
        </w:rPr>
      </w:pPr>
      <w:r w:rsidRPr="00887ED2">
        <w:rPr>
          <w:lang w:eastAsia="en-US"/>
        </w:rPr>
        <w:t>Победа в виду отсутствия участника (СС)</w:t>
      </w:r>
    </w:p>
    <w:p w14:paraId="05CB3C5F" w14:textId="77777777" w:rsidR="003A48D2" w:rsidRPr="00887ED2" w:rsidRDefault="003A48D2" w:rsidP="00E50288">
      <w:pPr>
        <w:numPr>
          <w:ilvl w:val="1"/>
          <w:numId w:val="19"/>
        </w:numPr>
        <w:tabs>
          <w:tab w:val="left" w:pos="567"/>
        </w:tabs>
        <w:ind w:left="0" w:firstLine="0"/>
        <w:jc w:val="both"/>
        <w:rPr>
          <w:lang w:eastAsia="en-US"/>
        </w:rPr>
      </w:pPr>
      <w:r w:rsidRPr="00887ED2">
        <w:rPr>
          <w:lang w:eastAsia="en-US"/>
        </w:rPr>
        <w:t>Победа по дисквалификации участника (ДСКВ)</w:t>
      </w:r>
    </w:p>
    <w:p w14:paraId="60D7AE93" w14:textId="77777777" w:rsidR="003A48D2" w:rsidRPr="00887ED2" w:rsidRDefault="003A48D2" w:rsidP="00E50288">
      <w:pPr>
        <w:numPr>
          <w:ilvl w:val="1"/>
          <w:numId w:val="19"/>
        </w:numPr>
        <w:tabs>
          <w:tab w:val="left" w:pos="567"/>
        </w:tabs>
        <w:ind w:left="0" w:firstLine="0"/>
        <w:jc w:val="both"/>
        <w:rPr>
          <w:lang w:eastAsia="en-US"/>
        </w:rPr>
      </w:pPr>
      <w:r w:rsidRPr="00887ED2">
        <w:rPr>
          <w:lang w:eastAsia="en-US"/>
        </w:rPr>
        <w:t>Победа в результате объявленных мер взыскания (из-за превышения участником количества штрафных баллов) (ВЗ).</w:t>
      </w:r>
    </w:p>
    <w:p w14:paraId="4D5121BB"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1</w:t>
      </w:r>
      <w:r w:rsidRPr="00887ED2">
        <w:rPr>
          <w:lang w:eastAsia="en-US"/>
        </w:rPr>
        <w:t>)</w:t>
      </w:r>
    </w:p>
    <w:p w14:paraId="3C87E517" w14:textId="77777777" w:rsidR="003A48D2" w:rsidRPr="00887ED2" w:rsidRDefault="003A48D2" w:rsidP="003A48D2">
      <w:pPr>
        <w:jc w:val="both"/>
        <w:rPr>
          <w:i/>
          <w:lang w:eastAsia="en-US"/>
        </w:rPr>
      </w:pPr>
      <w:r w:rsidRPr="00887ED2">
        <w:rPr>
          <w:i/>
          <w:lang w:eastAsia="en-US"/>
        </w:rPr>
        <w:t>Победа по очкам: (ФС)</w:t>
      </w:r>
    </w:p>
    <w:p w14:paraId="446C7B3F" w14:textId="77777777" w:rsidR="003A48D2" w:rsidRPr="00887ED2" w:rsidRDefault="003A48D2" w:rsidP="003A48D2">
      <w:pPr>
        <w:jc w:val="both"/>
        <w:rPr>
          <w:lang w:eastAsia="en-US"/>
        </w:rPr>
      </w:pPr>
      <w:r w:rsidRPr="00887ED2">
        <w:rPr>
          <w:lang w:eastAsia="en-US"/>
        </w:rPr>
        <w:t>Победителем объявляется участник с наиболее высокой оценкой.</w:t>
      </w:r>
      <w:bookmarkStart w:id="2" w:name="id.666f8568ac54"/>
      <w:bookmarkEnd w:id="2"/>
    </w:p>
    <w:p w14:paraId="10C0FC34"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2</w:t>
      </w:r>
      <w:r w:rsidRPr="00887ED2">
        <w:rPr>
          <w:lang w:eastAsia="en-US"/>
        </w:rPr>
        <w:t>)</w:t>
      </w:r>
    </w:p>
    <w:p w14:paraId="569801F9" w14:textId="77777777" w:rsidR="003A48D2" w:rsidRPr="00887ED2" w:rsidRDefault="003A48D2" w:rsidP="003A48D2">
      <w:pPr>
        <w:jc w:val="both"/>
        <w:rPr>
          <w:i/>
          <w:lang w:eastAsia="en-US"/>
        </w:rPr>
      </w:pPr>
      <w:r w:rsidRPr="00887ED2">
        <w:rPr>
          <w:i/>
          <w:lang w:eastAsia="en-US"/>
        </w:rPr>
        <w:t>Рефери останавливает выступление:(ПОР)</w:t>
      </w:r>
    </w:p>
    <w:p w14:paraId="2090984F" w14:textId="77777777" w:rsidR="003A48D2" w:rsidRPr="00887ED2" w:rsidRDefault="003A48D2" w:rsidP="003A48D2">
      <w:pPr>
        <w:jc w:val="both"/>
        <w:rPr>
          <w:lang w:eastAsia="en-US"/>
        </w:rPr>
      </w:pPr>
      <w:r w:rsidRPr="00887ED2">
        <w:rPr>
          <w:lang w:eastAsia="en-US"/>
        </w:rPr>
        <w:t>В случае, если судья или  врач свидетельствует, что участник не может продолжать, даже после (1) минуты восстановительного периода или (2) если участник игнорирует команду рефери продолжать, рефери должен остановить выступление и его оппонент объявляется победителем.</w:t>
      </w:r>
    </w:p>
    <w:p w14:paraId="662FC2EC"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3</w:t>
      </w:r>
      <w:r w:rsidRPr="00887ED2">
        <w:rPr>
          <w:lang w:eastAsia="en-US"/>
        </w:rPr>
        <w:t>)</w:t>
      </w:r>
    </w:p>
    <w:p w14:paraId="5155C8BA" w14:textId="77777777" w:rsidR="003A48D2" w:rsidRPr="00887ED2" w:rsidRDefault="003A48D2" w:rsidP="003A48D2">
      <w:pPr>
        <w:jc w:val="both"/>
        <w:rPr>
          <w:i/>
          <w:lang w:eastAsia="en-US"/>
        </w:rPr>
      </w:pPr>
      <w:r w:rsidRPr="00887ED2">
        <w:rPr>
          <w:i/>
          <w:lang w:eastAsia="en-US"/>
        </w:rPr>
        <w:t>Победа ввиду отсутствия участника(СС):</w:t>
      </w:r>
    </w:p>
    <w:p w14:paraId="63025E1C" w14:textId="77777777" w:rsidR="003A48D2" w:rsidRPr="00887ED2" w:rsidRDefault="003A48D2" w:rsidP="003A48D2">
      <w:pPr>
        <w:jc w:val="both"/>
        <w:rPr>
          <w:lang w:eastAsia="en-US"/>
        </w:rPr>
      </w:pPr>
      <w:r w:rsidRPr="00887ED2">
        <w:rPr>
          <w:lang w:eastAsia="en-US"/>
        </w:rPr>
        <w:t>Победитель определяется в результате отсутствия участника</w:t>
      </w:r>
    </w:p>
    <w:p w14:paraId="6CE15081" w14:textId="77777777" w:rsidR="003A48D2" w:rsidRPr="00887ED2" w:rsidRDefault="003A48D2" w:rsidP="003A48D2">
      <w:pPr>
        <w:jc w:val="both"/>
        <w:rPr>
          <w:lang w:eastAsia="en-US"/>
        </w:rPr>
      </w:pPr>
      <w:r w:rsidRPr="00887ED2">
        <w:rPr>
          <w:lang w:eastAsia="en-US"/>
        </w:rPr>
        <w:t>1. Когда участник выходит из соревновательной борьбы из-за травмы или по другим причинам </w:t>
      </w:r>
    </w:p>
    <w:p w14:paraId="1ADA5A21" w14:textId="77777777" w:rsidR="003A48D2" w:rsidRPr="00887ED2" w:rsidRDefault="003A48D2" w:rsidP="003A48D2">
      <w:pPr>
        <w:jc w:val="both"/>
        <w:rPr>
          <w:lang w:eastAsia="en-US"/>
        </w:rPr>
      </w:pPr>
      <w:r w:rsidRPr="00887ED2">
        <w:rPr>
          <w:lang w:eastAsia="en-US"/>
        </w:rPr>
        <w:t xml:space="preserve"> 2. Когда тренер бросает полотенце в зону выступления, чтобы показать прекращение выступления.</w:t>
      </w:r>
    </w:p>
    <w:p w14:paraId="45C061CE"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4</w:t>
      </w:r>
      <w:r w:rsidRPr="00887ED2">
        <w:rPr>
          <w:lang w:eastAsia="en-US"/>
        </w:rPr>
        <w:t>)</w:t>
      </w:r>
    </w:p>
    <w:p w14:paraId="0074F00F" w14:textId="77777777" w:rsidR="003A48D2" w:rsidRPr="00887ED2" w:rsidRDefault="003A48D2" w:rsidP="003A48D2">
      <w:pPr>
        <w:jc w:val="both"/>
        <w:rPr>
          <w:i/>
          <w:lang w:eastAsia="en-US"/>
        </w:rPr>
      </w:pPr>
      <w:r w:rsidRPr="00887ED2">
        <w:rPr>
          <w:i/>
          <w:lang w:eastAsia="en-US"/>
        </w:rPr>
        <w:t>Победа по дисквалификации участника:(ДСКВ) </w:t>
      </w:r>
    </w:p>
    <w:p w14:paraId="212A2939" w14:textId="77777777" w:rsidR="003A48D2" w:rsidRPr="00887ED2" w:rsidRDefault="003A48D2" w:rsidP="003A48D2">
      <w:pPr>
        <w:jc w:val="both"/>
        <w:rPr>
          <w:lang w:eastAsia="en-US"/>
        </w:rPr>
      </w:pPr>
      <w:r w:rsidRPr="00887ED2">
        <w:rPr>
          <w:lang w:eastAsia="en-US"/>
        </w:rPr>
        <w:t>Если спортсмен теряет свой ​​статус участника до начала выступления,  то его оппонент объявляется победителем.</w:t>
      </w:r>
    </w:p>
    <w:p w14:paraId="697C24E8" w14:textId="77777777" w:rsidR="003A48D2" w:rsidRPr="00887ED2" w:rsidRDefault="003A48D2" w:rsidP="003A48D2">
      <w:pPr>
        <w:jc w:val="both"/>
        <w:rPr>
          <w:lang w:eastAsia="en-US"/>
        </w:rPr>
      </w:pPr>
      <w:r w:rsidRPr="00887ED2">
        <w:rPr>
          <w:lang w:eastAsia="en-US"/>
        </w:rPr>
        <w:t>(</w:t>
      </w:r>
      <w:r w:rsidRPr="00887ED2">
        <w:rPr>
          <w:b/>
        </w:rPr>
        <w:t>Пояснение</w:t>
      </w:r>
      <w:r w:rsidRPr="00887ED2">
        <w:rPr>
          <w:b/>
          <w:lang w:eastAsia="en-US"/>
        </w:rPr>
        <w:t xml:space="preserve"> 5</w:t>
      </w:r>
      <w:r w:rsidRPr="00887ED2">
        <w:rPr>
          <w:lang w:eastAsia="en-US"/>
        </w:rPr>
        <w:t>)</w:t>
      </w:r>
    </w:p>
    <w:p w14:paraId="5AA0BC46" w14:textId="77777777" w:rsidR="003A48D2" w:rsidRPr="00887ED2" w:rsidRDefault="003A48D2" w:rsidP="003A48D2">
      <w:pPr>
        <w:jc w:val="both"/>
        <w:rPr>
          <w:i/>
          <w:lang w:eastAsia="en-US"/>
        </w:rPr>
      </w:pPr>
      <w:r w:rsidRPr="00887ED2">
        <w:rPr>
          <w:i/>
          <w:lang w:eastAsia="en-US"/>
        </w:rPr>
        <w:t>Победа из-за превышения участником количества штрафных баллов:(ВЗ) </w:t>
      </w:r>
    </w:p>
    <w:p w14:paraId="63639F72" w14:textId="77777777" w:rsidR="003A48D2" w:rsidRPr="00887ED2" w:rsidRDefault="003A48D2" w:rsidP="003A48D2">
      <w:pPr>
        <w:jc w:val="both"/>
        <w:rPr>
          <w:lang w:eastAsia="en-US"/>
        </w:rPr>
      </w:pPr>
      <w:r w:rsidRPr="00887ED2">
        <w:rPr>
          <w:lang w:eastAsia="en-US"/>
        </w:rPr>
        <w:t>В случае если участник набирает  два Гамджон (“Gam-jeom” - штрафные баллы), как это предусмотрено в статье 12.3, то его соперник  должен быть объявлен победителем.</w:t>
      </w:r>
    </w:p>
    <w:p w14:paraId="7FE8C655" w14:textId="77777777" w:rsidR="003A48D2" w:rsidRPr="00887ED2" w:rsidRDefault="003A48D2" w:rsidP="003A48D2">
      <w:pPr>
        <w:jc w:val="both"/>
        <w:rPr>
          <w:b/>
          <w:bCs/>
          <w:lang w:eastAsia="en-US"/>
        </w:rPr>
      </w:pPr>
    </w:p>
    <w:p w14:paraId="200D96A1" w14:textId="77777777" w:rsidR="003A48D2" w:rsidRPr="00887ED2" w:rsidRDefault="003A48D2" w:rsidP="003A48D2">
      <w:pPr>
        <w:jc w:val="both"/>
        <w:rPr>
          <w:b/>
          <w:lang w:eastAsia="en-US"/>
        </w:rPr>
      </w:pPr>
      <w:r w:rsidRPr="00887ED2">
        <w:rPr>
          <w:b/>
          <w:bCs/>
          <w:lang w:eastAsia="en-US"/>
        </w:rPr>
        <w:t xml:space="preserve">Статья 5.11. </w:t>
      </w:r>
      <w:r w:rsidRPr="00887ED2">
        <w:rPr>
          <w:b/>
          <w:lang w:eastAsia="en-US"/>
        </w:rPr>
        <w:t>Процедуры приостановления выступлений</w:t>
      </w:r>
    </w:p>
    <w:p w14:paraId="445859C2" w14:textId="77777777" w:rsidR="003A48D2" w:rsidRPr="00887ED2" w:rsidRDefault="003A48D2" w:rsidP="003A48D2">
      <w:pPr>
        <w:jc w:val="both"/>
        <w:rPr>
          <w:lang w:eastAsia="en-US"/>
        </w:rPr>
      </w:pPr>
      <w:r w:rsidRPr="00887ED2">
        <w:rPr>
          <w:lang w:eastAsia="en-US"/>
        </w:rPr>
        <w:t>Когда выступление остановлено во время соревнований, рефери должен принять меры, предусмотренные в настоящей статье. </w:t>
      </w:r>
    </w:p>
    <w:p w14:paraId="0C7834F5" w14:textId="77777777" w:rsidR="003A48D2" w:rsidRPr="00887ED2" w:rsidRDefault="003A48D2" w:rsidP="00E50288">
      <w:pPr>
        <w:numPr>
          <w:ilvl w:val="0"/>
          <w:numId w:val="31"/>
        </w:numPr>
        <w:tabs>
          <w:tab w:val="left" w:pos="567"/>
        </w:tabs>
        <w:ind w:left="0" w:firstLine="0"/>
        <w:jc w:val="both"/>
        <w:rPr>
          <w:lang w:eastAsia="en-US"/>
        </w:rPr>
      </w:pPr>
      <w:r w:rsidRPr="00887ED2">
        <w:rPr>
          <w:lang w:eastAsia="en-US"/>
        </w:rPr>
        <w:t>На момент приостановки выступления, рефери дает указание  судье-секундометристу остановить  таймер. В это время, координатор соревнований должен выяснить причины остановки выступления. </w:t>
      </w:r>
    </w:p>
    <w:p w14:paraId="7A94476F" w14:textId="77777777" w:rsidR="003A48D2" w:rsidRPr="00887ED2" w:rsidRDefault="003A48D2" w:rsidP="00E50288">
      <w:pPr>
        <w:numPr>
          <w:ilvl w:val="0"/>
          <w:numId w:val="31"/>
        </w:numPr>
        <w:tabs>
          <w:tab w:val="left" w:pos="567"/>
        </w:tabs>
        <w:ind w:left="0" w:firstLine="0"/>
        <w:jc w:val="both"/>
        <w:rPr>
          <w:lang w:eastAsia="en-US"/>
        </w:rPr>
      </w:pPr>
      <w:r w:rsidRPr="00887ED2">
        <w:rPr>
          <w:lang w:eastAsia="en-US"/>
        </w:rPr>
        <w:t>В случае если выступление остановлено из-за проблем, связанных с участником, и участник не демонстрирует желания продолжать выступление в течение 90 секунд, то рефери должен объявить его оппонента, победителем по остановке выступления рефери (</w:t>
      </w:r>
      <w:r w:rsidRPr="00887ED2">
        <w:rPr>
          <w:lang w:val="en-US" w:eastAsia="en-US"/>
        </w:rPr>
        <w:t>RSC</w:t>
      </w:r>
      <w:r w:rsidRPr="00887ED2">
        <w:rPr>
          <w:lang w:eastAsia="en-US"/>
        </w:rPr>
        <w:t>). В случае если остановка выступления прошла не по вине участника и не имеет к нему отношения, необходимо быстро устранить причины приостановки, и участнику предоставляется еще один шанс для выступления.</w:t>
      </w:r>
    </w:p>
    <w:p w14:paraId="25856284" w14:textId="77777777" w:rsidR="003A48D2" w:rsidRPr="00887ED2" w:rsidRDefault="003A48D2" w:rsidP="00E50288">
      <w:pPr>
        <w:numPr>
          <w:ilvl w:val="0"/>
          <w:numId w:val="31"/>
        </w:numPr>
        <w:tabs>
          <w:tab w:val="left" w:pos="567"/>
        </w:tabs>
        <w:ind w:left="0" w:firstLine="0"/>
        <w:jc w:val="both"/>
        <w:rPr>
          <w:lang w:eastAsia="en-US"/>
        </w:rPr>
      </w:pPr>
      <w:r w:rsidRPr="00887ED2">
        <w:rPr>
          <w:lang w:eastAsia="en-US"/>
        </w:rPr>
        <w:t>Все другие проблемы, не описанные в данных правилах, решаются членами Главной Судейской Коллегии.</w:t>
      </w:r>
    </w:p>
    <w:p w14:paraId="092118BB" w14:textId="77777777" w:rsidR="003A48D2" w:rsidRPr="00887ED2" w:rsidRDefault="003A48D2" w:rsidP="003A48D2">
      <w:pPr>
        <w:rPr>
          <w:lang w:eastAsia="en-US"/>
        </w:rPr>
      </w:pPr>
    </w:p>
    <w:p w14:paraId="55BE68F1" w14:textId="77777777" w:rsidR="003A48D2" w:rsidRPr="00887ED2" w:rsidRDefault="003A48D2" w:rsidP="003A48D2">
      <w:pPr>
        <w:rPr>
          <w:lang w:eastAsia="en-US"/>
        </w:rPr>
      </w:pPr>
    </w:p>
    <w:p w14:paraId="04CCC96F" w14:textId="77777777" w:rsidR="003A48D2" w:rsidRPr="00887ED2" w:rsidRDefault="003A48D2" w:rsidP="003A48D2">
      <w:pPr>
        <w:jc w:val="both"/>
        <w:rPr>
          <w:b/>
        </w:rPr>
      </w:pPr>
      <w:r w:rsidRPr="00887ED2">
        <w:rPr>
          <w:b/>
        </w:rPr>
        <w:t>Статья 5.12.  Ситуации, не предусмотренные Правилами</w:t>
      </w:r>
      <w:r w:rsidRPr="00887ED2">
        <w:rPr>
          <w:b/>
        </w:rPr>
        <w:tab/>
      </w:r>
    </w:p>
    <w:p w14:paraId="3F585FAC" w14:textId="77777777" w:rsidR="003A48D2" w:rsidRPr="00887ED2" w:rsidRDefault="003A48D2" w:rsidP="003A48D2">
      <w:pPr>
        <w:jc w:val="both"/>
      </w:pPr>
      <w:r w:rsidRPr="00887ED2">
        <w:t>При возникновении ситуации, не предусмотренными настоящими правилами, решение объявляется рефери после консультации с Главной Судейской Коллегией.</w:t>
      </w:r>
    </w:p>
    <w:p w14:paraId="3C5B13BD" w14:textId="77777777" w:rsidR="003A48D2" w:rsidRPr="00887ED2" w:rsidRDefault="003A48D2" w:rsidP="003A48D2"/>
    <w:p w14:paraId="0D1113BA" w14:textId="77777777" w:rsidR="003A48D2" w:rsidRPr="00887ED2" w:rsidRDefault="003A48D2" w:rsidP="003A48D2">
      <w:pPr>
        <w:autoSpaceDE w:val="0"/>
        <w:autoSpaceDN w:val="0"/>
        <w:adjustRightInd w:val="0"/>
        <w:jc w:val="both"/>
        <w:rPr>
          <w:b/>
          <w:bCs/>
        </w:rPr>
      </w:pPr>
      <w:r w:rsidRPr="00887ED2">
        <w:rPr>
          <w:b/>
          <w:bCs/>
        </w:rPr>
        <w:lastRenderedPageBreak/>
        <w:t>РАЗДЕЛ 6. Правила судейства спортивных дисциплин, ПОДА-весовые категории (поединки).</w:t>
      </w:r>
    </w:p>
    <w:p w14:paraId="632E86C8" w14:textId="77777777" w:rsidR="003A48D2" w:rsidRPr="00887ED2" w:rsidRDefault="003A48D2" w:rsidP="003A48D2">
      <w:pPr>
        <w:autoSpaceDE w:val="0"/>
        <w:autoSpaceDN w:val="0"/>
        <w:adjustRightInd w:val="0"/>
        <w:jc w:val="both"/>
        <w:rPr>
          <w:b/>
          <w:bCs/>
        </w:rPr>
      </w:pPr>
      <w:r w:rsidRPr="00887ED2">
        <w:rPr>
          <w:iCs/>
          <w:color w:val="FF0000"/>
        </w:rPr>
        <w:t xml:space="preserve"> </w:t>
      </w:r>
      <w:r w:rsidRPr="00887ED2">
        <w:rPr>
          <w:b/>
          <w:bCs/>
        </w:rPr>
        <w:t>Статья 6.1. Зона соревнования</w:t>
      </w:r>
    </w:p>
    <w:p w14:paraId="0AF59A0D" w14:textId="77777777" w:rsidR="003A48D2" w:rsidRPr="00887ED2" w:rsidRDefault="003A48D2" w:rsidP="00E50288">
      <w:pPr>
        <w:pStyle w:val="af9"/>
        <w:numPr>
          <w:ilvl w:val="0"/>
          <w:numId w:val="71"/>
        </w:numPr>
        <w:tabs>
          <w:tab w:val="left" w:pos="0"/>
          <w:tab w:val="left" w:pos="426"/>
        </w:tabs>
        <w:autoSpaceDE w:val="0"/>
        <w:autoSpaceDN w:val="0"/>
        <w:adjustRightInd w:val="0"/>
        <w:ind w:left="0" w:firstLine="0"/>
        <w:jc w:val="both"/>
        <w:rPr>
          <w:rFonts w:hint="default"/>
        </w:rPr>
      </w:pPr>
      <w:r w:rsidRPr="00887ED2">
        <w:rPr>
          <w:rFonts w:hint="default"/>
        </w:rPr>
        <w:t>Площадка для соревнования должна иметь плоскую поверхность без каких-либо препятствий (выступов т.д.), и должна быть покрыта эластичными матами.</w:t>
      </w:r>
    </w:p>
    <w:p w14:paraId="0B238DB6" w14:textId="77777777" w:rsidR="003A48D2" w:rsidRPr="00887ED2" w:rsidRDefault="003A48D2" w:rsidP="003A48D2">
      <w:pPr>
        <w:jc w:val="both"/>
      </w:pPr>
      <w:r w:rsidRPr="00887ED2">
        <w:t>В качестве зоны выступления может быть использованы площадки следующих конфигураций:</w:t>
      </w:r>
    </w:p>
    <w:p w14:paraId="6E00404D" w14:textId="77777777" w:rsidR="003A48D2" w:rsidRPr="00887ED2" w:rsidRDefault="003A48D2" w:rsidP="00E50288">
      <w:pPr>
        <w:numPr>
          <w:ilvl w:val="1"/>
          <w:numId w:val="71"/>
        </w:numPr>
        <w:tabs>
          <w:tab w:val="left" w:pos="426"/>
        </w:tabs>
        <w:ind w:left="0" w:firstLine="0"/>
        <w:jc w:val="both"/>
      </w:pPr>
      <w:r w:rsidRPr="00887ED2">
        <w:t>Восьмиугольная форма:</w:t>
      </w:r>
    </w:p>
    <w:p w14:paraId="1AAFCB3A" w14:textId="77777777" w:rsidR="003A48D2" w:rsidRPr="00887ED2" w:rsidRDefault="003A48D2" w:rsidP="003A48D2">
      <w:pPr>
        <w:tabs>
          <w:tab w:val="left" w:pos="1100"/>
          <w:tab w:val="left" w:pos="1134"/>
        </w:tabs>
        <w:autoSpaceDE w:val="0"/>
        <w:autoSpaceDN w:val="0"/>
        <w:adjustRightInd w:val="0"/>
        <w:ind w:right="332"/>
        <w:jc w:val="both"/>
      </w:pPr>
      <w:r w:rsidRPr="00887ED2">
        <w:t>Зона соревнований состоит из зоны выступления и зоны безопасности. Зона соревнований, включающая зоны выступления и зоны безопасности, представляет собой квадрат 10м х 10м и не свыше 12м х 12м. В центре области соревнований располагается зона выступления восьмиугольной формы. Примерный диаметр окружности, описанной вокруг восьмиугольника зоны выступления равен 8м. Одна сторона восьмиугольника равна примерно 3.3 м. Если зона соревнований установлена на платформу, то зона безопасности в случае необходимости может быть увеличена до размеров обеспечивающих безопасность участников. Зоны выступления  и зоны безопасности должны быть разных цветов.</w:t>
      </w:r>
    </w:p>
    <w:p w14:paraId="65143048" w14:textId="77777777" w:rsidR="003A48D2" w:rsidRPr="00887ED2" w:rsidRDefault="003A48D2" w:rsidP="00E50288">
      <w:pPr>
        <w:numPr>
          <w:ilvl w:val="0"/>
          <w:numId w:val="71"/>
        </w:numPr>
        <w:tabs>
          <w:tab w:val="left" w:pos="426"/>
          <w:tab w:val="left" w:pos="1210"/>
        </w:tabs>
        <w:autoSpaceDE w:val="0"/>
        <w:autoSpaceDN w:val="0"/>
        <w:adjustRightInd w:val="0"/>
        <w:ind w:left="0" w:right="332" w:firstLine="0"/>
        <w:jc w:val="both"/>
      </w:pPr>
      <w:r w:rsidRPr="00887ED2">
        <w:t>Разметка зоны соревнования</w:t>
      </w:r>
    </w:p>
    <w:p w14:paraId="528D2D8C" w14:textId="77777777" w:rsidR="003A48D2" w:rsidRPr="00887ED2" w:rsidRDefault="003A48D2" w:rsidP="00E50288">
      <w:pPr>
        <w:numPr>
          <w:ilvl w:val="1"/>
          <w:numId w:val="71"/>
        </w:numPr>
        <w:tabs>
          <w:tab w:val="left" w:pos="426"/>
          <w:tab w:val="left" w:pos="1210"/>
        </w:tabs>
        <w:autoSpaceDE w:val="0"/>
        <w:autoSpaceDN w:val="0"/>
        <w:adjustRightInd w:val="0"/>
        <w:ind w:left="0" w:right="332" w:firstLine="0"/>
        <w:jc w:val="both"/>
      </w:pPr>
      <w:r w:rsidRPr="00887ED2">
        <w:t>Внешняя граница зоны выступления называется ограничительной линией, а внешняя граница зоны соревнования называется внешней линией.</w:t>
      </w:r>
    </w:p>
    <w:p w14:paraId="0D192336" w14:textId="77777777" w:rsidR="003A48D2" w:rsidRPr="00887ED2" w:rsidRDefault="003A48D2" w:rsidP="00E50288">
      <w:pPr>
        <w:numPr>
          <w:ilvl w:val="1"/>
          <w:numId w:val="71"/>
        </w:numPr>
        <w:tabs>
          <w:tab w:val="left" w:pos="426"/>
          <w:tab w:val="left" w:pos="1210"/>
        </w:tabs>
        <w:autoSpaceDE w:val="0"/>
        <w:autoSpaceDN w:val="0"/>
        <w:adjustRightInd w:val="0"/>
        <w:ind w:left="0" w:right="332" w:firstLine="0"/>
        <w:jc w:val="both"/>
      </w:pPr>
      <w:r w:rsidRPr="00887ED2">
        <w:t>Передняя внешняя линия, смежная со столом регистратора, называется внешней линией 1. По направлению часовой стрелки от внешней линии 1, идут внешние линии 2, 3, и 4. Ограничительная линия, прилегающая к внешней линии 1, называется ограничительной линией 1 и по направлению часовой стрелки от ограничительной линии 1, идут ограничительные линии 2, 3 и 4. В случае использования восьмиугольной формы зоны выступления, ограничительная линия, прилежащая к внешней линии 1 называется ограничительной линией 1 и по направлению часовой стрелки, идут ограничительные линии 2, 3, 4, 5, 6, 7 и 8.</w:t>
      </w:r>
    </w:p>
    <w:p w14:paraId="18688FCF" w14:textId="77777777" w:rsidR="003A48D2" w:rsidRPr="00887ED2" w:rsidRDefault="003A48D2" w:rsidP="00E50288">
      <w:pPr>
        <w:numPr>
          <w:ilvl w:val="1"/>
          <w:numId w:val="71"/>
        </w:numPr>
        <w:tabs>
          <w:tab w:val="left" w:pos="426"/>
          <w:tab w:val="left" w:pos="567"/>
        </w:tabs>
        <w:autoSpaceDE w:val="0"/>
        <w:autoSpaceDN w:val="0"/>
        <w:adjustRightInd w:val="0"/>
        <w:ind w:left="0" w:right="332" w:firstLine="0"/>
        <w:jc w:val="both"/>
      </w:pPr>
      <w:r w:rsidRPr="00887ED2">
        <w:t>Расположение рефери и участников в начале и в конце поединка: участники располагаются точках равноудалённых на 1 м в обе стороны от центральной точки зоны выступления параллельно внешней линии 1. Рефери располагается в точке удаленной на 1.5м от центральной точки зоны выступления по направлению к внешней линии 3.</w:t>
      </w:r>
    </w:p>
    <w:p w14:paraId="7E61ACB8" w14:textId="77777777" w:rsidR="003A48D2" w:rsidRPr="00887ED2" w:rsidRDefault="003A48D2" w:rsidP="00E50288">
      <w:pPr>
        <w:numPr>
          <w:ilvl w:val="1"/>
          <w:numId w:val="71"/>
        </w:numPr>
        <w:tabs>
          <w:tab w:val="left" w:pos="0"/>
          <w:tab w:val="left" w:pos="567"/>
        </w:tabs>
        <w:autoSpaceDE w:val="0"/>
        <w:autoSpaceDN w:val="0"/>
        <w:adjustRightInd w:val="0"/>
        <w:ind w:left="0" w:right="332" w:firstLine="0"/>
        <w:jc w:val="both"/>
      </w:pPr>
      <w:r w:rsidRPr="00887ED2">
        <w:t>Расположение боковых судей:</w:t>
      </w:r>
    </w:p>
    <w:p w14:paraId="042C1BB7" w14:textId="77777777" w:rsidR="003A48D2" w:rsidRPr="00887ED2" w:rsidRDefault="003A48D2" w:rsidP="003A48D2">
      <w:pPr>
        <w:tabs>
          <w:tab w:val="left" w:pos="0"/>
          <w:tab w:val="left" w:pos="567"/>
        </w:tabs>
        <w:autoSpaceDE w:val="0"/>
        <w:autoSpaceDN w:val="0"/>
        <w:adjustRightInd w:val="0"/>
        <w:ind w:right="332"/>
        <w:jc w:val="both"/>
      </w:pPr>
      <w:r w:rsidRPr="00887ED2">
        <w:t>позиция бокового судьи 1 располагается на удалении минимум 2м от угла ограничительной линии 2;</w:t>
      </w:r>
    </w:p>
    <w:p w14:paraId="2B2FDB2D" w14:textId="77777777" w:rsidR="003A48D2" w:rsidRPr="00887ED2" w:rsidRDefault="003A48D2" w:rsidP="003A48D2">
      <w:pPr>
        <w:tabs>
          <w:tab w:val="left" w:pos="0"/>
          <w:tab w:val="left" w:pos="567"/>
        </w:tabs>
        <w:autoSpaceDE w:val="0"/>
        <w:autoSpaceDN w:val="0"/>
        <w:adjustRightInd w:val="0"/>
        <w:ind w:right="332"/>
        <w:jc w:val="both"/>
      </w:pPr>
      <w:r w:rsidRPr="00887ED2">
        <w:t>позиция бокового судьи 2 располагается на удалении минимум 2м от центра ограничительной линии 5;</w:t>
      </w:r>
    </w:p>
    <w:p w14:paraId="65F820D1" w14:textId="77777777" w:rsidR="003A48D2" w:rsidRPr="00887ED2" w:rsidRDefault="003A48D2" w:rsidP="003A48D2">
      <w:pPr>
        <w:tabs>
          <w:tab w:val="left" w:pos="0"/>
          <w:tab w:val="left" w:pos="567"/>
        </w:tabs>
        <w:autoSpaceDE w:val="0"/>
        <w:autoSpaceDN w:val="0"/>
        <w:adjustRightInd w:val="0"/>
        <w:ind w:right="332"/>
        <w:jc w:val="both"/>
      </w:pPr>
      <w:r w:rsidRPr="00887ED2">
        <w:t xml:space="preserve"> позиция бокового судьи 3 располагается на удалении 2м минимум от угла ограничительной линии 8;</w:t>
      </w:r>
    </w:p>
    <w:p w14:paraId="7B0FD919" w14:textId="77777777" w:rsidR="003A48D2" w:rsidRPr="00887ED2" w:rsidRDefault="003A48D2" w:rsidP="003A48D2">
      <w:pPr>
        <w:tabs>
          <w:tab w:val="left" w:pos="0"/>
          <w:tab w:val="left" w:pos="567"/>
        </w:tabs>
        <w:autoSpaceDE w:val="0"/>
        <w:autoSpaceDN w:val="0"/>
        <w:adjustRightInd w:val="0"/>
        <w:ind w:right="332"/>
        <w:jc w:val="both"/>
      </w:pPr>
      <w:r w:rsidRPr="00887ED2">
        <w:t>В случае использования двух боковых судей:</w:t>
      </w:r>
    </w:p>
    <w:p w14:paraId="2A0898DB" w14:textId="77777777" w:rsidR="003A48D2" w:rsidRPr="00887ED2" w:rsidRDefault="003A48D2" w:rsidP="003A48D2">
      <w:pPr>
        <w:tabs>
          <w:tab w:val="left" w:pos="0"/>
          <w:tab w:val="left" w:pos="567"/>
        </w:tabs>
        <w:autoSpaceDE w:val="0"/>
        <w:autoSpaceDN w:val="0"/>
        <w:adjustRightInd w:val="0"/>
        <w:ind w:right="332"/>
        <w:jc w:val="both"/>
      </w:pPr>
      <w:r w:rsidRPr="00887ED2">
        <w:t>позиция  бокового судьи 1 располагается на удалении минимум 2м от центра ограничительной линии 1;</w:t>
      </w:r>
    </w:p>
    <w:p w14:paraId="26DCDE4E" w14:textId="77777777" w:rsidR="003A48D2" w:rsidRPr="00887ED2" w:rsidRDefault="003A48D2" w:rsidP="003A48D2">
      <w:pPr>
        <w:tabs>
          <w:tab w:val="left" w:pos="0"/>
          <w:tab w:val="left" w:pos="567"/>
        </w:tabs>
        <w:autoSpaceDE w:val="0"/>
        <w:autoSpaceDN w:val="0"/>
        <w:adjustRightInd w:val="0"/>
        <w:ind w:right="332"/>
        <w:jc w:val="both"/>
      </w:pPr>
      <w:r w:rsidRPr="00887ED2">
        <w:t xml:space="preserve">позиция бокового судьи 2 располагается  на удалении 2м от центра ограничительной линии 5. </w:t>
      </w:r>
    </w:p>
    <w:p w14:paraId="02491A86" w14:textId="77777777" w:rsidR="003A48D2" w:rsidRPr="00887ED2" w:rsidRDefault="003A48D2" w:rsidP="003A48D2">
      <w:pPr>
        <w:tabs>
          <w:tab w:val="left" w:pos="0"/>
          <w:tab w:val="left" w:pos="567"/>
        </w:tabs>
        <w:autoSpaceDE w:val="0"/>
        <w:autoSpaceDN w:val="0"/>
        <w:adjustRightInd w:val="0"/>
        <w:ind w:right="332"/>
        <w:jc w:val="both"/>
      </w:pPr>
      <w:r w:rsidRPr="00887ED2">
        <w:t>Расположение судей может быть изменено, чтобы облегчить вещание СМИ, прямой трансляции и/или для улучшения презентации вида спорта.</w:t>
      </w:r>
    </w:p>
    <w:p w14:paraId="498B4565" w14:textId="77777777" w:rsidR="003A48D2" w:rsidRPr="00887ED2" w:rsidRDefault="003A48D2" w:rsidP="00E50288">
      <w:pPr>
        <w:numPr>
          <w:ilvl w:val="1"/>
          <w:numId w:val="71"/>
        </w:numPr>
        <w:tabs>
          <w:tab w:val="left" w:pos="0"/>
          <w:tab w:val="left" w:pos="567"/>
        </w:tabs>
        <w:autoSpaceDE w:val="0"/>
        <w:autoSpaceDN w:val="0"/>
        <w:adjustRightInd w:val="0"/>
        <w:ind w:left="0" w:right="332" w:firstLine="0"/>
        <w:jc w:val="both"/>
      </w:pPr>
      <w:r w:rsidRPr="00887ED2">
        <w:t>Расположение регистратора и видео арбитра:</w:t>
      </w:r>
    </w:p>
    <w:p w14:paraId="7EF20ECE" w14:textId="77777777" w:rsidR="003A48D2" w:rsidRPr="00887ED2" w:rsidRDefault="003A48D2" w:rsidP="003A48D2">
      <w:pPr>
        <w:tabs>
          <w:tab w:val="left" w:pos="0"/>
          <w:tab w:val="left" w:pos="567"/>
        </w:tabs>
        <w:autoSpaceDE w:val="0"/>
        <w:autoSpaceDN w:val="0"/>
        <w:adjustRightInd w:val="0"/>
        <w:ind w:right="332"/>
        <w:jc w:val="both"/>
      </w:pPr>
      <w:r w:rsidRPr="00887ED2">
        <w:t>Регистратор и видео арбитр располагаются на удалении 2м от внешней линии 1.</w:t>
      </w:r>
    </w:p>
    <w:p w14:paraId="272EE0E2" w14:textId="77777777" w:rsidR="003A48D2" w:rsidRPr="00887ED2" w:rsidRDefault="003A48D2" w:rsidP="00E50288">
      <w:pPr>
        <w:numPr>
          <w:ilvl w:val="1"/>
          <w:numId w:val="71"/>
        </w:numPr>
        <w:tabs>
          <w:tab w:val="left" w:pos="567"/>
          <w:tab w:val="left" w:pos="1210"/>
        </w:tabs>
        <w:autoSpaceDE w:val="0"/>
        <w:autoSpaceDN w:val="0"/>
        <w:adjustRightInd w:val="0"/>
        <w:ind w:left="0" w:right="332" w:firstLine="0"/>
        <w:jc w:val="both"/>
      </w:pPr>
      <w:r w:rsidRPr="00887ED2">
        <w:t xml:space="preserve">Расположение тренеров: </w:t>
      </w:r>
    </w:p>
    <w:p w14:paraId="4C76153E" w14:textId="77777777" w:rsidR="003A48D2" w:rsidRPr="00887ED2" w:rsidRDefault="003A48D2" w:rsidP="003A48D2">
      <w:pPr>
        <w:tabs>
          <w:tab w:val="left" w:pos="567"/>
          <w:tab w:val="left" w:pos="1210"/>
        </w:tabs>
        <w:autoSpaceDE w:val="0"/>
        <w:autoSpaceDN w:val="0"/>
        <w:adjustRightInd w:val="0"/>
        <w:ind w:right="332"/>
        <w:jc w:val="both"/>
      </w:pPr>
      <w:r w:rsidRPr="00887ED2">
        <w:t>Тренеры располагаются на удалении 2м или дальше от средней точки  внешней линии с каждой стороны.</w:t>
      </w:r>
    </w:p>
    <w:p w14:paraId="6919CEE0" w14:textId="77777777" w:rsidR="003A48D2" w:rsidRPr="00887ED2" w:rsidRDefault="003A48D2" w:rsidP="00E50288">
      <w:pPr>
        <w:numPr>
          <w:ilvl w:val="1"/>
          <w:numId w:val="71"/>
        </w:numPr>
        <w:tabs>
          <w:tab w:val="left" w:pos="567"/>
          <w:tab w:val="left" w:pos="1210"/>
        </w:tabs>
        <w:autoSpaceDE w:val="0"/>
        <w:autoSpaceDN w:val="0"/>
        <w:adjustRightInd w:val="0"/>
        <w:ind w:left="0" w:right="332" w:firstLine="0"/>
        <w:jc w:val="both"/>
      </w:pPr>
      <w:r w:rsidRPr="00887ED2">
        <w:t xml:space="preserve">Расположение стола проверки: </w:t>
      </w:r>
    </w:p>
    <w:p w14:paraId="1E226209" w14:textId="77777777" w:rsidR="003A48D2" w:rsidRPr="00887ED2" w:rsidRDefault="003A48D2" w:rsidP="003A48D2">
      <w:pPr>
        <w:tabs>
          <w:tab w:val="left" w:pos="567"/>
          <w:tab w:val="left" w:pos="1210"/>
        </w:tabs>
        <w:autoSpaceDE w:val="0"/>
        <w:autoSpaceDN w:val="0"/>
        <w:adjustRightInd w:val="0"/>
        <w:ind w:right="332"/>
        <w:jc w:val="both"/>
      </w:pPr>
      <w:r w:rsidRPr="00887ED2">
        <w:t>Стол судьи при участниках располагается вблизи от входа в зону соревнований для осмотра защитной экипировки спортсменов.</w:t>
      </w:r>
    </w:p>
    <w:p w14:paraId="2817B402" w14:textId="77777777" w:rsidR="003A48D2" w:rsidRPr="00887ED2" w:rsidRDefault="003A48D2" w:rsidP="00E50288">
      <w:pPr>
        <w:numPr>
          <w:ilvl w:val="1"/>
          <w:numId w:val="71"/>
        </w:numPr>
        <w:tabs>
          <w:tab w:val="left" w:pos="0"/>
          <w:tab w:val="left" w:pos="567"/>
        </w:tabs>
        <w:autoSpaceDE w:val="0"/>
        <w:autoSpaceDN w:val="0"/>
        <w:adjustRightInd w:val="0"/>
        <w:ind w:left="0" w:right="332" w:firstLine="0"/>
        <w:jc w:val="both"/>
      </w:pPr>
      <w:r w:rsidRPr="00887ED2">
        <w:lastRenderedPageBreak/>
        <w:t>Расположение судей, регистратора, видео арбитра и тренеров может быть изменено, в зависимости от зала проведения соревнований и для вещания СМИ, прямой трансляции и/или для улучшения презентации вида спорта.</w:t>
      </w:r>
    </w:p>
    <w:p w14:paraId="3061882B" w14:textId="77777777" w:rsidR="003A48D2" w:rsidRPr="00887ED2" w:rsidRDefault="003A48D2" w:rsidP="003A48D2">
      <w:pPr>
        <w:autoSpaceDE w:val="0"/>
        <w:autoSpaceDN w:val="0"/>
        <w:adjustRightInd w:val="0"/>
        <w:jc w:val="both"/>
      </w:pPr>
      <w:r w:rsidRPr="00887ED2">
        <w:t>(Разъяснение)</w:t>
      </w:r>
    </w:p>
    <w:p w14:paraId="28B1B27D" w14:textId="77777777" w:rsidR="003A48D2" w:rsidRPr="00887ED2" w:rsidRDefault="003A48D2" w:rsidP="003A48D2">
      <w:pPr>
        <w:autoSpaceDE w:val="0"/>
        <w:autoSpaceDN w:val="0"/>
        <w:adjustRightInd w:val="0"/>
        <w:jc w:val="both"/>
      </w:pPr>
      <w:r w:rsidRPr="00887ED2">
        <w:t>Цвет: цветовая схема поверхности эластичного покрытия не должна давать жесткие отражения или утомлять участников или зрение зрителей. Цветовая схема должна учитывать цвет экипировки спортсмена, униформы, зала.</w:t>
      </w:r>
    </w:p>
    <w:p w14:paraId="44192938" w14:textId="77777777" w:rsidR="003A48D2" w:rsidRPr="00887ED2" w:rsidRDefault="003A48D2" w:rsidP="003A48D2"/>
    <w:p w14:paraId="144F31F2" w14:textId="77777777" w:rsidR="003A48D2" w:rsidRPr="00887ED2" w:rsidRDefault="003A48D2" w:rsidP="003A48D2">
      <w:pPr>
        <w:autoSpaceDE w:val="0"/>
        <w:autoSpaceDN w:val="0"/>
        <w:adjustRightInd w:val="0"/>
        <w:ind w:right="332"/>
        <w:jc w:val="both"/>
      </w:pPr>
      <w:r w:rsidRPr="00887ED2">
        <w:t>Зона выступления.</w:t>
      </w:r>
    </w:p>
    <w:p w14:paraId="3D3BDA45" w14:textId="77777777" w:rsidR="003A48D2" w:rsidRPr="00887ED2" w:rsidRDefault="003A48D2" w:rsidP="003A48D2">
      <w:pPr>
        <w:autoSpaceDE w:val="0"/>
        <w:autoSpaceDN w:val="0"/>
        <w:adjustRightInd w:val="0"/>
        <w:ind w:right="332"/>
        <w:jc w:val="both"/>
      </w:pPr>
      <w:r w:rsidRPr="00887ED2">
        <w:t>Восьмиугольная форма:</w:t>
      </w:r>
    </w:p>
    <w:p w14:paraId="3C315C3D" w14:textId="77777777" w:rsidR="003A48D2" w:rsidRPr="00887ED2" w:rsidRDefault="00295EEE" w:rsidP="003A48D2">
      <w:r>
        <w:rPr>
          <w:noProof/>
        </w:rPr>
        <w:drawing>
          <wp:inline distT="0" distB="0" distL="0" distR="0" wp14:anchorId="2A25C904" wp14:editId="069D7706">
            <wp:extent cx="5059680" cy="5196840"/>
            <wp:effectExtent l="19050" t="0" r="7620" b="0"/>
            <wp:docPr id="2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srcRect l="819" t="10371" b="9987"/>
                    <a:stretch>
                      <a:fillRect/>
                    </a:stretch>
                  </pic:blipFill>
                  <pic:spPr bwMode="auto">
                    <a:xfrm>
                      <a:off x="0" y="0"/>
                      <a:ext cx="5059680" cy="5196840"/>
                    </a:xfrm>
                    <a:prstGeom prst="rect">
                      <a:avLst/>
                    </a:prstGeom>
                    <a:noFill/>
                    <a:ln w="9525">
                      <a:noFill/>
                      <a:miter lim="800000"/>
                      <a:headEnd/>
                      <a:tailEnd/>
                    </a:ln>
                  </pic:spPr>
                </pic:pic>
              </a:graphicData>
            </a:graphic>
          </wp:inline>
        </w:drawing>
      </w:r>
    </w:p>
    <w:p w14:paraId="4CAC5B76" w14:textId="77777777" w:rsidR="003A48D2" w:rsidRPr="00887ED2" w:rsidRDefault="003A48D2" w:rsidP="003A48D2">
      <w:pPr>
        <w:rPr>
          <w:b/>
          <w:bCs/>
        </w:rPr>
      </w:pPr>
    </w:p>
    <w:p w14:paraId="0B3DACC4" w14:textId="77777777" w:rsidR="003A48D2" w:rsidRPr="00887ED2" w:rsidRDefault="003A48D2" w:rsidP="003A48D2">
      <w:pPr>
        <w:rPr>
          <w:b/>
          <w:bCs/>
        </w:rPr>
      </w:pPr>
      <w:r w:rsidRPr="00887ED2">
        <w:rPr>
          <w:b/>
          <w:bCs/>
        </w:rPr>
        <w:t>Статья 6.2. Продолжительность поединков</w:t>
      </w:r>
    </w:p>
    <w:p w14:paraId="58198816" w14:textId="77777777" w:rsidR="003A48D2" w:rsidRPr="00887ED2" w:rsidRDefault="003A48D2" w:rsidP="00E50288">
      <w:pPr>
        <w:numPr>
          <w:ilvl w:val="0"/>
          <w:numId w:val="79"/>
        </w:numPr>
        <w:tabs>
          <w:tab w:val="left" w:pos="426"/>
        </w:tabs>
        <w:autoSpaceDE w:val="0"/>
        <w:autoSpaceDN w:val="0"/>
        <w:adjustRightInd w:val="0"/>
        <w:ind w:left="0" w:firstLine="0"/>
        <w:jc w:val="both"/>
      </w:pPr>
      <w:r w:rsidRPr="00887ED2">
        <w:t>Продолжительность поединка три раунда по две минуты каждый, с одной минутой отдыха между раундами. В случае равного количества баллов после завершения 3 раунда, после одной минуты отдыха проводится  дополнительный 4 раунд продолжительностью в две минуты.</w:t>
      </w:r>
    </w:p>
    <w:p w14:paraId="66868643" w14:textId="77777777" w:rsidR="003A48D2" w:rsidRPr="00887ED2" w:rsidRDefault="003A48D2" w:rsidP="00E50288">
      <w:pPr>
        <w:numPr>
          <w:ilvl w:val="0"/>
          <w:numId w:val="79"/>
        </w:numPr>
        <w:tabs>
          <w:tab w:val="left" w:pos="426"/>
        </w:tabs>
        <w:autoSpaceDE w:val="0"/>
        <w:autoSpaceDN w:val="0"/>
        <w:adjustRightInd w:val="0"/>
        <w:ind w:left="0" w:firstLine="0"/>
        <w:jc w:val="both"/>
      </w:pPr>
      <w:r w:rsidRPr="00887ED2">
        <w:t>Продолжительность поединка решением Технического делегата соревнований может быть изменена:</w:t>
      </w:r>
    </w:p>
    <w:p w14:paraId="51D9A31D" w14:textId="77777777" w:rsidR="003A48D2" w:rsidRPr="00887ED2" w:rsidRDefault="003A48D2" w:rsidP="00E50288">
      <w:pPr>
        <w:numPr>
          <w:ilvl w:val="0"/>
          <w:numId w:val="59"/>
        </w:numPr>
        <w:tabs>
          <w:tab w:val="left" w:pos="426"/>
        </w:tabs>
        <w:autoSpaceDE w:val="0"/>
        <w:autoSpaceDN w:val="0"/>
        <w:adjustRightInd w:val="0"/>
        <w:ind w:left="0" w:firstLine="0"/>
        <w:jc w:val="both"/>
      </w:pPr>
      <w:r w:rsidRPr="00887ED2">
        <w:t xml:space="preserve"> 3 раунда по 1 минуте </w:t>
      </w:r>
    </w:p>
    <w:p w14:paraId="25536328" w14:textId="77777777" w:rsidR="003A48D2" w:rsidRPr="00887ED2" w:rsidRDefault="003A48D2" w:rsidP="00E50288">
      <w:pPr>
        <w:numPr>
          <w:ilvl w:val="0"/>
          <w:numId w:val="59"/>
        </w:numPr>
        <w:tabs>
          <w:tab w:val="left" w:pos="426"/>
        </w:tabs>
        <w:autoSpaceDE w:val="0"/>
        <w:autoSpaceDN w:val="0"/>
        <w:adjustRightInd w:val="0"/>
        <w:ind w:left="0" w:firstLine="0"/>
        <w:jc w:val="both"/>
        <w:rPr>
          <w:sz w:val="20"/>
          <w:szCs w:val="20"/>
        </w:rPr>
      </w:pPr>
      <w:r w:rsidRPr="00887ED2">
        <w:t xml:space="preserve"> 3 раунда по 1 минуте 30 секунд</w:t>
      </w:r>
    </w:p>
    <w:p w14:paraId="0B0FC449" w14:textId="77777777" w:rsidR="003A48D2" w:rsidRPr="00887ED2" w:rsidRDefault="003A48D2" w:rsidP="00E50288">
      <w:pPr>
        <w:numPr>
          <w:ilvl w:val="0"/>
          <w:numId w:val="79"/>
        </w:numPr>
        <w:tabs>
          <w:tab w:val="left" w:pos="426"/>
        </w:tabs>
        <w:autoSpaceDE w:val="0"/>
        <w:autoSpaceDN w:val="0"/>
        <w:adjustRightInd w:val="0"/>
        <w:ind w:left="0" w:right="25" w:firstLine="0"/>
        <w:jc w:val="both"/>
      </w:pPr>
      <w:r w:rsidRPr="00887ED2">
        <w:t xml:space="preserve">Соревнования могут проводиться по схеме одного раунда. Продолжительность такого раунда от 4 до 5 минут. У тренера есть квота на отдых, от 1 мин до 30 сек, в любое время </w:t>
      </w:r>
      <w:r w:rsidRPr="00887ED2">
        <w:lastRenderedPageBreak/>
        <w:t>данного раунда. Продолжительность и количество раундов, продолжительность квот отдыха, определяется техническим делегатом на каждые соревнования.</w:t>
      </w:r>
    </w:p>
    <w:p w14:paraId="76E9D452" w14:textId="77777777" w:rsidR="003A48D2" w:rsidRPr="00887ED2" w:rsidRDefault="003A48D2" w:rsidP="003A48D2">
      <w:pPr>
        <w:autoSpaceDE w:val="0"/>
        <w:autoSpaceDN w:val="0"/>
        <w:adjustRightInd w:val="0"/>
        <w:jc w:val="both"/>
      </w:pPr>
    </w:p>
    <w:p w14:paraId="038349A6" w14:textId="77777777" w:rsidR="003A48D2" w:rsidRPr="00887ED2" w:rsidRDefault="003A48D2" w:rsidP="003A48D2">
      <w:pPr>
        <w:autoSpaceDE w:val="0"/>
        <w:autoSpaceDN w:val="0"/>
        <w:adjustRightInd w:val="0"/>
        <w:jc w:val="both"/>
        <w:rPr>
          <w:b/>
          <w:bCs/>
        </w:rPr>
      </w:pPr>
      <w:r w:rsidRPr="00887ED2">
        <w:rPr>
          <w:b/>
          <w:bCs/>
        </w:rPr>
        <w:t>Статья 6.3. Жеребьевка</w:t>
      </w:r>
    </w:p>
    <w:p w14:paraId="5EAD2285" w14:textId="77777777" w:rsidR="003A48D2" w:rsidRPr="00887ED2" w:rsidRDefault="003A48D2" w:rsidP="00E50288">
      <w:pPr>
        <w:numPr>
          <w:ilvl w:val="1"/>
          <w:numId w:val="80"/>
        </w:numPr>
        <w:tabs>
          <w:tab w:val="left" w:pos="426"/>
        </w:tabs>
        <w:autoSpaceDE w:val="0"/>
        <w:autoSpaceDN w:val="0"/>
        <w:adjustRightInd w:val="0"/>
        <w:ind w:left="0" w:firstLine="0"/>
        <w:jc w:val="both"/>
      </w:pPr>
      <w:r w:rsidRPr="00887ED2">
        <w:t>Жеребьевка проводится за один или два дня до первого дня соревнования в присутствии Главного секретаря и представителей команд-участниц. Методы и порядок жеребьевки определяется Техническим делегатом.</w:t>
      </w:r>
    </w:p>
    <w:p w14:paraId="33123184" w14:textId="77777777" w:rsidR="003A48D2" w:rsidRPr="00887ED2" w:rsidRDefault="003A48D2" w:rsidP="00E50288">
      <w:pPr>
        <w:numPr>
          <w:ilvl w:val="1"/>
          <w:numId w:val="80"/>
        </w:numPr>
        <w:tabs>
          <w:tab w:val="left" w:pos="426"/>
        </w:tabs>
        <w:autoSpaceDE w:val="0"/>
        <w:autoSpaceDN w:val="0"/>
        <w:adjustRightInd w:val="0"/>
        <w:ind w:left="0" w:firstLine="0"/>
        <w:jc w:val="both"/>
      </w:pPr>
      <w:r w:rsidRPr="00887ED2">
        <w:t>В случае отсутствия представителя команды на жеребьевке Технический делегат назначает должностное лицо, которое будет участвовать в жеребьевке от имени отсутствующего представителя или сам выполняет эту функцию.</w:t>
      </w:r>
    </w:p>
    <w:p w14:paraId="5C026FB1" w14:textId="77777777" w:rsidR="003A48D2" w:rsidRPr="00887ED2" w:rsidRDefault="003A48D2" w:rsidP="00E50288">
      <w:pPr>
        <w:numPr>
          <w:ilvl w:val="1"/>
          <w:numId w:val="80"/>
        </w:numPr>
        <w:tabs>
          <w:tab w:val="left" w:pos="426"/>
        </w:tabs>
        <w:ind w:left="0" w:firstLine="0"/>
      </w:pPr>
      <w:r w:rsidRPr="00887ED2">
        <w:t>Некоторое число участников может быть отобрано на основании позиции рейтинге.</w:t>
      </w:r>
    </w:p>
    <w:p w14:paraId="6483B1DD" w14:textId="77777777" w:rsidR="003A48D2" w:rsidRPr="00887ED2" w:rsidRDefault="003A48D2" w:rsidP="003A48D2"/>
    <w:p w14:paraId="2B4B5FF3" w14:textId="77777777" w:rsidR="003A48D2" w:rsidRPr="00887ED2" w:rsidRDefault="003A48D2" w:rsidP="003A48D2">
      <w:pPr>
        <w:autoSpaceDE w:val="0"/>
        <w:autoSpaceDN w:val="0"/>
        <w:adjustRightInd w:val="0"/>
        <w:jc w:val="both"/>
        <w:rPr>
          <w:b/>
          <w:bCs/>
        </w:rPr>
      </w:pPr>
      <w:r w:rsidRPr="00887ED2">
        <w:rPr>
          <w:b/>
          <w:bCs/>
        </w:rPr>
        <w:t>Статья 6.4. Взвешивание</w:t>
      </w:r>
    </w:p>
    <w:p w14:paraId="05ACC001" w14:textId="77777777" w:rsidR="003A48D2" w:rsidRPr="00887ED2" w:rsidRDefault="003A48D2" w:rsidP="00E50288">
      <w:pPr>
        <w:numPr>
          <w:ilvl w:val="0"/>
          <w:numId w:val="81"/>
        </w:numPr>
        <w:tabs>
          <w:tab w:val="left" w:pos="426"/>
        </w:tabs>
        <w:autoSpaceDE w:val="0"/>
        <w:autoSpaceDN w:val="0"/>
        <w:adjustRightInd w:val="0"/>
        <w:ind w:left="0" w:firstLine="0"/>
        <w:jc w:val="both"/>
      </w:pPr>
      <w:r w:rsidRPr="00887ED2">
        <w:t>Взвешивание участников в день соревнования должно быть закончено в предыдущий день до начала соответствующего соревнования.</w:t>
      </w:r>
    </w:p>
    <w:p w14:paraId="4F4E87DB" w14:textId="77777777" w:rsidR="003A48D2" w:rsidRPr="00887ED2" w:rsidRDefault="003A48D2" w:rsidP="00E50288">
      <w:pPr>
        <w:numPr>
          <w:ilvl w:val="0"/>
          <w:numId w:val="81"/>
        </w:numPr>
        <w:tabs>
          <w:tab w:val="left" w:pos="426"/>
        </w:tabs>
        <w:ind w:left="0" w:firstLine="0"/>
      </w:pPr>
      <w:r w:rsidRPr="00887ED2">
        <w:t xml:space="preserve">Процедуру взвешивания на турнирах пара тхэквондо </w:t>
      </w:r>
      <w:r>
        <w:t>ВТФ</w:t>
      </w:r>
      <w:r w:rsidRPr="00887ED2">
        <w:t>, должно проводиться сертифицированными судьями. Судьи мужчины проводят взвешивание у мужчин, судьи женщины проводят взвешивание среди женщин. Взвешивание проходит в двух раздельных комнатах, отдельно для мужчин и отдельно для женщин.</w:t>
      </w:r>
    </w:p>
    <w:p w14:paraId="12BEBDD2" w14:textId="77777777" w:rsidR="003A48D2" w:rsidRPr="00887ED2" w:rsidRDefault="003A48D2" w:rsidP="00E50288">
      <w:pPr>
        <w:numPr>
          <w:ilvl w:val="1"/>
          <w:numId w:val="81"/>
        </w:numPr>
        <w:tabs>
          <w:tab w:val="left" w:pos="426"/>
        </w:tabs>
        <w:ind w:left="0" w:firstLine="0"/>
      </w:pPr>
      <w:r w:rsidRPr="00887ED2">
        <w:t>процедура взвешивания проводиться двумя судьями, двое для мужского двое для женского.</w:t>
      </w:r>
    </w:p>
    <w:p w14:paraId="3A84CBED" w14:textId="77777777" w:rsidR="003A48D2" w:rsidRPr="00887ED2" w:rsidRDefault="003A48D2" w:rsidP="00E50288">
      <w:pPr>
        <w:numPr>
          <w:ilvl w:val="1"/>
          <w:numId w:val="81"/>
        </w:numPr>
        <w:tabs>
          <w:tab w:val="left" w:pos="426"/>
        </w:tabs>
        <w:ind w:left="0" w:firstLine="0"/>
      </w:pPr>
      <w:r w:rsidRPr="00887ED2">
        <w:t>Если спортсмену меньше 18 лет, то личному тренеру разрешено присутствовать во время процедуры, тренер мужского пола для взвешивания мужчин, тренер женского пола для взвешивания женщин.</w:t>
      </w:r>
    </w:p>
    <w:p w14:paraId="13900423" w14:textId="77777777" w:rsidR="003A48D2" w:rsidRPr="00887ED2" w:rsidRDefault="003A48D2" w:rsidP="00E50288">
      <w:pPr>
        <w:numPr>
          <w:ilvl w:val="0"/>
          <w:numId w:val="81"/>
        </w:numPr>
        <w:tabs>
          <w:tab w:val="left" w:pos="426"/>
        </w:tabs>
        <w:autoSpaceDE w:val="0"/>
        <w:autoSpaceDN w:val="0"/>
        <w:adjustRightInd w:val="0"/>
        <w:ind w:left="0" w:firstLine="0"/>
        <w:jc w:val="both"/>
      </w:pPr>
      <w:r w:rsidRPr="00887ED2">
        <w:t>В течение взвешивания, мужчины должны носить трусы, и женщины должен носить трусы и бюстгальтер. Если спортсмен желает, взвешивание может проводиться в полностью обнаженном виде.</w:t>
      </w:r>
    </w:p>
    <w:p w14:paraId="16FB7FAB" w14:textId="77777777" w:rsidR="003A48D2" w:rsidRPr="00887ED2" w:rsidRDefault="003A48D2" w:rsidP="00E50288">
      <w:pPr>
        <w:numPr>
          <w:ilvl w:val="0"/>
          <w:numId w:val="81"/>
        </w:numPr>
        <w:tabs>
          <w:tab w:val="left" w:pos="284"/>
          <w:tab w:val="left" w:pos="426"/>
        </w:tabs>
        <w:autoSpaceDE w:val="0"/>
        <w:autoSpaceDN w:val="0"/>
        <w:adjustRightInd w:val="0"/>
        <w:ind w:left="0" w:firstLine="0"/>
        <w:jc w:val="both"/>
      </w:pPr>
      <w:r w:rsidRPr="00887ED2">
        <w:t>Участнику, взвесившемуся один раз и не прошедшему взвешивание первый раз, предоставляется право на еще одно взвешивание в пределах времени официального взвешивания.</w:t>
      </w:r>
    </w:p>
    <w:p w14:paraId="495D8B80" w14:textId="77777777" w:rsidR="003A48D2" w:rsidRPr="00887ED2" w:rsidRDefault="003A48D2" w:rsidP="00E50288">
      <w:pPr>
        <w:numPr>
          <w:ilvl w:val="0"/>
          <w:numId w:val="81"/>
        </w:numPr>
        <w:tabs>
          <w:tab w:val="left" w:pos="426"/>
        </w:tabs>
        <w:ind w:left="0" w:firstLine="0"/>
      </w:pPr>
      <w:r w:rsidRPr="00887ED2">
        <w:t>Дисквалификация в процессе взвешивания. Когда спортсмен не соответствует заявленной категории в процессе официальной процедуры взвешивания. Он объявляется дисквалифицированным</w:t>
      </w:r>
    </w:p>
    <w:p w14:paraId="24BD992D" w14:textId="77777777" w:rsidR="003A48D2" w:rsidRPr="00887ED2" w:rsidRDefault="003A48D2" w:rsidP="00E50288">
      <w:pPr>
        <w:numPr>
          <w:ilvl w:val="0"/>
          <w:numId w:val="81"/>
        </w:numPr>
        <w:tabs>
          <w:tab w:val="left" w:pos="426"/>
        </w:tabs>
        <w:autoSpaceDE w:val="0"/>
        <w:autoSpaceDN w:val="0"/>
        <w:adjustRightInd w:val="0"/>
        <w:ind w:left="0" w:firstLine="0"/>
        <w:jc w:val="both"/>
        <w:rPr>
          <w:sz w:val="20"/>
          <w:szCs w:val="20"/>
        </w:rPr>
      </w:pPr>
      <w:r w:rsidRPr="00887ED2">
        <w:t>В течение официального взвешивания, дополнительные весы для предварительного взвешивания, такие же, как и официальные, должны располагаться в месте размещения участников или в спортивной зоне.</w:t>
      </w:r>
    </w:p>
    <w:p w14:paraId="18AA0780" w14:textId="77777777" w:rsidR="003A48D2" w:rsidRPr="00887ED2" w:rsidRDefault="003A48D2" w:rsidP="003A48D2">
      <w:pPr>
        <w:autoSpaceDE w:val="0"/>
        <w:autoSpaceDN w:val="0"/>
        <w:adjustRightInd w:val="0"/>
        <w:ind w:right="332"/>
        <w:jc w:val="both"/>
      </w:pPr>
      <w:r w:rsidRPr="00887ED2">
        <w:rPr>
          <w:b/>
        </w:rPr>
        <w:t>(Пояснение 1</w:t>
      </w:r>
      <w:r w:rsidRPr="00887ED2">
        <w:t>)</w:t>
      </w:r>
    </w:p>
    <w:p w14:paraId="4DEE7D29" w14:textId="77777777" w:rsidR="003A48D2" w:rsidRPr="00887ED2" w:rsidRDefault="003A48D2" w:rsidP="003A48D2">
      <w:pPr>
        <w:autoSpaceDE w:val="0"/>
        <w:autoSpaceDN w:val="0"/>
        <w:adjustRightInd w:val="0"/>
        <w:ind w:right="332"/>
        <w:jc w:val="both"/>
      </w:pPr>
      <w:r w:rsidRPr="00887ED2">
        <w:rPr>
          <w:iCs/>
        </w:rPr>
        <w:t>Взвешивание проходит за один день до дня соревнований, в соответствии с положением.</w:t>
      </w:r>
    </w:p>
    <w:p w14:paraId="5144688F" w14:textId="77777777" w:rsidR="003A48D2" w:rsidRPr="00887ED2" w:rsidRDefault="003A48D2" w:rsidP="003A48D2">
      <w:pPr>
        <w:autoSpaceDE w:val="0"/>
        <w:autoSpaceDN w:val="0"/>
        <w:adjustRightInd w:val="0"/>
        <w:ind w:right="332"/>
        <w:jc w:val="both"/>
        <w:rPr>
          <w:b/>
        </w:rPr>
      </w:pPr>
      <w:r w:rsidRPr="00887ED2">
        <w:rPr>
          <w:b/>
        </w:rPr>
        <w:t>(Пояснение 2)</w:t>
      </w:r>
    </w:p>
    <w:p w14:paraId="486C078C" w14:textId="77777777" w:rsidR="003A48D2" w:rsidRPr="00887ED2" w:rsidRDefault="003A48D2" w:rsidP="003A48D2">
      <w:pPr>
        <w:autoSpaceDE w:val="0"/>
        <w:autoSpaceDN w:val="0"/>
        <w:adjustRightInd w:val="0"/>
        <w:ind w:right="332"/>
        <w:jc w:val="both"/>
        <w:rPr>
          <w:iCs/>
        </w:rPr>
      </w:pPr>
      <w:r w:rsidRPr="00887ED2">
        <w:rPr>
          <w:iCs/>
        </w:rPr>
        <w:t>Дисквалификация во время официального взвешивания:</w:t>
      </w:r>
    </w:p>
    <w:p w14:paraId="736A5847" w14:textId="77777777" w:rsidR="003A48D2" w:rsidRPr="00887ED2" w:rsidRDefault="003A48D2" w:rsidP="003A48D2">
      <w:pPr>
        <w:autoSpaceDE w:val="0"/>
        <w:autoSpaceDN w:val="0"/>
        <w:adjustRightInd w:val="0"/>
        <w:ind w:right="332"/>
        <w:jc w:val="both"/>
        <w:rPr>
          <w:iCs/>
        </w:rPr>
      </w:pPr>
      <w:r w:rsidRPr="00887ED2">
        <w:rPr>
          <w:iCs/>
        </w:rPr>
        <w:t xml:space="preserve">Когда участник дисквалифицируется на официальном взвешивании, рейтинговые баллы не начисляются. </w:t>
      </w:r>
    </w:p>
    <w:p w14:paraId="51C99480" w14:textId="77777777" w:rsidR="003A48D2" w:rsidRPr="00887ED2" w:rsidRDefault="003A48D2" w:rsidP="003A48D2">
      <w:pPr>
        <w:autoSpaceDE w:val="0"/>
        <w:autoSpaceDN w:val="0"/>
        <w:adjustRightInd w:val="0"/>
        <w:ind w:right="332"/>
        <w:jc w:val="both"/>
        <w:rPr>
          <w:iCs/>
        </w:rPr>
      </w:pPr>
      <w:r w:rsidRPr="00887ED2">
        <w:rPr>
          <w:iCs/>
        </w:rPr>
        <w:t xml:space="preserve">Если участник обманным путём пытается пройти процедуру взвешивания, то он дисквалифицируется решением технического делегата, по согласованию с должностными лицами судейства (взвешивания). </w:t>
      </w:r>
    </w:p>
    <w:p w14:paraId="3D52E451" w14:textId="77777777" w:rsidR="003A48D2" w:rsidRPr="00887ED2" w:rsidRDefault="003A48D2" w:rsidP="003A48D2">
      <w:pPr>
        <w:autoSpaceDE w:val="0"/>
        <w:autoSpaceDN w:val="0"/>
        <w:adjustRightInd w:val="0"/>
        <w:ind w:right="332"/>
        <w:jc w:val="both"/>
        <w:rPr>
          <w:b/>
        </w:rPr>
      </w:pPr>
      <w:r w:rsidRPr="00887ED2">
        <w:rPr>
          <w:b/>
        </w:rPr>
        <w:t>(Пояснение 3)</w:t>
      </w:r>
    </w:p>
    <w:p w14:paraId="300DCDE5" w14:textId="77777777" w:rsidR="003A48D2" w:rsidRPr="00887ED2" w:rsidRDefault="003A48D2" w:rsidP="003A48D2">
      <w:pPr>
        <w:autoSpaceDE w:val="0"/>
        <w:autoSpaceDN w:val="0"/>
        <w:adjustRightInd w:val="0"/>
        <w:ind w:right="332"/>
        <w:jc w:val="both"/>
        <w:rPr>
          <w:iCs/>
        </w:rPr>
      </w:pPr>
      <w:r w:rsidRPr="00887ED2">
        <w:rPr>
          <w:iCs/>
        </w:rPr>
        <w:t>Весы, идентичные официальным весам:</w:t>
      </w:r>
    </w:p>
    <w:p w14:paraId="1CA09532" w14:textId="77777777" w:rsidR="003A48D2" w:rsidRPr="00887ED2" w:rsidRDefault="003A48D2" w:rsidP="003A48D2">
      <w:pPr>
        <w:autoSpaceDE w:val="0"/>
        <w:autoSpaceDN w:val="0"/>
        <w:adjustRightInd w:val="0"/>
        <w:ind w:right="332"/>
        <w:jc w:val="both"/>
        <w:rPr>
          <w:iCs/>
        </w:rPr>
      </w:pPr>
      <w:r w:rsidRPr="00887ED2">
        <w:rPr>
          <w:iCs/>
        </w:rPr>
        <w:t>Весы должны быть того же типа и калибровки, что и официальные весы, и это должно быть проверено до начала соревнования Оргкомитетом.</w:t>
      </w:r>
    </w:p>
    <w:p w14:paraId="5788722F" w14:textId="77777777" w:rsidR="003A48D2" w:rsidRPr="00887ED2" w:rsidRDefault="003A48D2" w:rsidP="003A48D2">
      <w:pPr>
        <w:autoSpaceDE w:val="0"/>
        <w:autoSpaceDN w:val="0"/>
        <w:adjustRightInd w:val="0"/>
        <w:jc w:val="both"/>
        <w:rPr>
          <w:b/>
          <w:bCs/>
        </w:rPr>
      </w:pPr>
      <w:r w:rsidRPr="00887ED2">
        <w:rPr>
          <w:b/>
          <w:bCs/>
        </w:rPr>
        <w:t>Статья 6.5. Процедура Соревнования</w:t>
      </w:r>
    </w:p>
    <w:p w14:paraId="289158CE" w14:textId="77777777" w:rsidR="003A48D2" w:rsidRPr="00887ED2" w:rsidRDefault="003A48D2" w:rsidP="00E50288">
      <w:pPr>
        <w:numPr>
          <w:ilvl w:val="0"/>
          <w:numId w:val="82"/>
        </w:numPr>
        <w:autoSpaceDE w:val="0"/>
        <w:autoSpaceDN w:val="0"/>
        <w:adjustRightInd w:val="0"/>
        <w:ind w:left="0" w:firstLine="0"/>
        <w:jc w:val="both"/>
      </w:pPr>
      <w:r w:rsidRPr="00887ED2">
        <w:t>Вызов участников</w:t>
      </w:r>
    </w:p>
    <w:p w14:paraId="6B08A79B" w14:textId="77777777" w:rsidR="003A48D2" w:rsidRPr="00887ED2" w:rsidRDefault="003A48D2" w:rsidP="003A48D2">
      <w:pPr>
        <w:autoSpaceDE w:val="0"/>
        <w:autoSpaceDN w:val="0"/>
        <w:adjustRightInd w:val="0"/>
        <w:jc w:val="both"/>
      </w:pPr>
      <w:r w:rsidRPr="00887ED2">
        <w:lastRenderedPageBreak/>
        <w:t>Имя участника должно быть объявлено три раза за 30 минут до начала поединка. Участник, который не появится в зоне соревнования (на площадке) в течение одной минуты после начала поединка, должен быть объявлен проигравшим ввиду неявки.</w:t>
      </w:r>
    </w:p>
    <w:p w14:paraId="4612DE2B" w14:textId="77777777" w:rsidR="003A48D2" w:rsidRPr="00887ED2" w:rsidRDefault="003A48D2" w:rsidP="00E50288">
      <w:pPr>
        <w:numPr>
          <w:ilvl w:val="0"/>
          <w:numId w:val="82"/>
        </w:numPr>
        <w:autoSpaceDE w:val="0"/>
        <w:autoSpaceDN w:val="0"/>
        <w:adjustRightInd w:val="0"/>
        <w:ind w:left="0" w:firstLine="0"/>
        <w:jc w:val="both"/>
      </w:pPr>
      <w:r w:rsidRPr="00887ED2">
        <w:t>Физический осмотр и осмотр костюма</w:t>
      </w:r>
    </w:p>
    <w:p w14:paraId="5CE1F102" w14:textId="77777777" w:rsidR="003A48D2" w:rsidRPr="00887ED2" w:rsidRDefault="003A48D2" w:rsidP="003A48D2">
      <w:pPr>
        <w:autoSpaceDE w:val="0"/>
        <w:autoSpaceDN w:val="0"/>
        <w:adjustRightInd w:val="0"/>
        <w:jc w:val="both"/>
      </w:pPr>
      <w:r w:rsidRPr="00887ED2">
        <w:t>После вызова, участники должны пройти физический осмотр и осмотр костюма у судьи при  участниках. Участник не должен выказывать никаких признаков отвращения и также не должен носить никаких предметов, которые могли бы причинять вред другому участнику.</w:t>
      </w:r>
    </w:p>
    <w:p w14:paraId="62E7CE50" w14:textId="77777777" w:rsidR="003A48D2" w:rsidRPr="00887ED2" w:rsidRDefault="003A48D2" w:rsidP="00E50288">
      <w:pPr>
        <w:numPr>
          <w:ilvl w:val="0"/>
          <w:numId w:val="82"/>
        </w:numPr>
        <w:autoSpaceDE w:val="0"/>
        <w:autoSpaceDN w:val="0"/>
        <w:adjustRightInd w:val="0"/>
        <w:ind w:left="0" w:firstLine="0"/>
        <w:jc w:val="both"/>
      </w:pPr>
      <w:r w:rsidRPr="00887ED2">
        <w:t>Вход в зону поединка.</w:t>
      </w:r>
    </w:p>
    <w:p w14:paraId="71E2C52D" w14:textId="77777777" w:rsidR="003A48D2" w:rsidRPr="00887ED2" w:rsidRDefault="003A48D2" w:rsidP="003A48D2">
      <w:pPr>
        <w:autoSpaceDE w:val="0"/>
        <w:autoSpaceDN w:val="0"/>
        <w:adjustRightInd w:val="0"/>
        <w:jc w:val="both"/>
      </w:pPr>
      <w:r w:rsidRPr="00887ED2">
        <w:t>После осмотра, участник должен занять положение ожидания с одним секундантом-тренером и одним врачом команды (если таковой имеется).</w:t>
      </w:r>
    </w:p>
    <w:p w14:paraId="23B341B1" w14:textId="77777777" w:rsidR="003A48D2" w:rsidRPr="00887ED2" w:rsidRDefault="003A48D2" w:rsidP="003A48D2">
      <w:pPr>
        <w:autoSpaceDE w:val="0"/>
        <w:autoSpaceDN w:val="0"/>
        <w:adjustRightInd w:val="0"/>
        <w:jc w:val="both"/>
      </w:pPr>
    </w:p>
    <w:p w14:paraId="2EEBDDF9" w14:textId="77777777" w:rsidR="003A48D2" w:rsidRPr="00887ED2" w:rsidRDefault="003A48D2" w:rsidP="00E50288">
      <w:pPr>
        <w:numPr>
          <w:ilvl w:val="0"/>
          <w:numId w:val="82"/>
        </w:numPr>
        <w:autoSpaceDE w:val="0"/>
        <w:autoSpaceDN w:val="0"/>
        <w:adjustRightInd w:val="0"/>
        <w:ind w:left="0" w:firstLine="0"/>
        <w:jc w:val="both"/>
      </w:pPr>
      <w:r w:rsidRPr="00887ED2">
        <w:t>Процедура до начала и после окончания поединка</w:t>
      </w:r>
    </w:p>
    <w:p w14:paraId="29AF558D"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Перед началом поединка, рефери вызывает «Чон, Хон».</w:t>
      </w:r>
    </w:p>
    <w:p w14:paraId="4671CFA0" w14:textId="77777777" w:rsidR="003A48D2" w:rsidRPr="00887ED2" w:rsidRDefault="003A48D2" w:rsidP="003A48D2">
      <w:pPr>
        <w:autoSpaceDE w:val="0"/>
        <w:autoSpaceDN w:val="0"/>
        <w:adjustRightInd w:val="0"/>
        <w:jc w:val="both"/>
      </w:pPr>
      <w:r w:rsidRPr="00887ED2">
        <w:t>Оба участника входят на корт со шлемами, крепко зажатыми под левой рукой.</w:t>
      </w:r>
    </w:p>
    <w:p w14:paraId="1736F8F5"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Участники, стоя лицом друг к другу, должны поприветствовать друг друга поклоном по команде рефери «Чарёт! (Внимание!)» и «Кюнне!» (Поклон!).</w:t>
      </w:r>
    </w:p>
    <w:p w14:paraId="32F97B96" w14:textId="77777777" w:rsidR="003A48D2" w:rsidRPr="00887ED2" w:rsidRDefault="003A48D2" w:rsidP="003A48D2">
      <w:pPr>
        <w:autoSpaceDE w:val="0"/>
        <w:autoSpaceDN w:val="0"/>
        <w:adjustRightInd w:val="0"/>
        <w:jc w:val="both"/>
      </w:pPr>
      <w:r w:rsidRPr="00887ED2">
        <w:t>Поклон должен быть сделан из естественного положения «Чарёт!», наклоняясь под углом больше чем 30 градусов, с головой, склоненной под углом более чем 45 градусов. После поклона, участники должны надеть свои шлемы.</w:t>
      </w:r>
    </w:p>
    <w:p w14:paraId="28070641"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Рефери должен начать поединок с команды «Чумби» (готовься) и «Сичжак!» (начало).</w:t>
      </w:r>
    </w:p>
    <w:p w14:paraId="3087C082"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Поединок в каждом раунде должен начаться с команды «Сичжак! (Начали!)» рефери и должен заканчиваться командой рефери «Кыман! (Время истекло!)». Даже если рефери не объявил «Кыман!», поединок должен считаться закончившимся по истечение предписанного времени.</w:t>
      </w:r>
    </w:p>
    <w:p w14:paraId="62F10D59"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После завершения последнего раунда, участники должны занять положение, как в начале поединка. Участники должны снять свои шлемы и обменяться поклонами по команде рефери «Чарёт!», «Кюнне!» и затем ждать объявления решения рефери.</w:t>
      </w:r>
    </w:p>
    <w:p w14:paraId="5499EC2B"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Рефери должен объявить победителя, поднимая свою руку в сторону победителя.</w:t>
      </w:r>
    </w:p>
    <w:p w14:paraId="3006097C" w14:textId="77777777" w:rsidR="003A48D2" w:rsidRPr="00887ED2" w:rsidRDefault="003A48D2" w:rsidP="00E50288">
      <w:pPr>
        <w:numPr>
          <w:ilvl w:val="1"/>
          <w:numId w:val="82"/>
        </w:numPr>
        <w:tabs>
          <w:tab w:val="left" w:pos="426"/>
        </w:tabs>
        <w:autoSpaceDE w:val="0"/>
        <w:autoSpaceDN w:val="0"/>
        <w:adjustRightInd w:val="0"/>
        <w:ind w:left="0" w:firstLine="0"/>
        <w:jc w:val="both"/>
      </w:pPr>
      <w:r w:rsidRPr="00887ED2">
        <w:t>Уход участников.</w:t>
      </w:r>
    </w:p>
    <w:p w14:paraId="72A6A80B" w14:textId="77777777" w:rsidR="003A48D2" w:rsidRPr="00887ED2" w:rsidRDefault="003A48D2" w:rsidP="003A48D2">
      <w:pPr>
        <w:tabs>
          <w:tab w:val="left" w:pos="990"/>
        </w:tabs>
        <w:autoSpaceDE w:val="0"/>
        <w:autoSpaceDN w:val="0"/>
        <w:adjustRightInd w:val="0"/>
        <w:ind w:right="332"/>
        <w:jc w:val="both"/>
        <w:rPr>
          <w:b/>
        </w:rPr>
      </w:pPr>
      <w:r w:rsidRPr="00887ED2">
        <w:rPr>
          <w:b/>
        </w:rPr>
        <w:t xml:space="preserve">(Пояснение 1) </w:t>
      </w:r>
    </w:p>
    <w:p w14:paraId="7E89B191" w14:textId="77777777" w:rsidR="003A48D2" w:rsidRPr="00887ED2" w:rsidRDefault="003A48D2" w:rsidP="003A48D2">
      <w:pPr>
        <w:tabs>
          <w:tab w:val="left" w:pos="990"/>
        </w:tabs>
        <w:autoSpaceDE w:val="0"/>
        <w:autoSpaceDN w:val="0"/>
        <w:adjustRightInd w:val="0"/>
        <w:ind w:right="332"/>
        <w:jc w:val="both"/>
      </w:pPr>
      <w:r w:rsidRPr="00887ED2">
        <w:t>В случае использования ЭСС рефери обязан проверить работу ЭСС и сенсорных носков обоих спортсменов, на исправность. Для ускорения процесса соревнований, процедура проверки может быть упразднена решением технического делегата.</w:t>
      </w:r>
    </w:p>
    <w:p w14:paraId="036E0662" w14:textId="77777777" w:rsidR="003A48D2" w:rsidRPr="00887ED2" w:rsidRDefault="003A48D2" w:rsidP="003A48D2">
      <w:pPr>
        <w:tabs>
          <w:tab w:val="left" w:pos="990"/>
        </w:tabs>
        <w:autoSpaceDE w:val="0"/>
        <w:autoSpaceDN w:val="0"/>
        <w:adjustRightInd w:val="0"/>
        <w:ind w:right="332"/>
        <w:jc w:val="both"/>
        <w:rPr>
          <w:b/>
        </w:rPr>
      </w:pPr>
      <w:r w:rsidRPr="00887ED2">
        <w:rPr>
          <w:b/>
        </w:rPr>
        <w:t>(Пояснение 2)</w:t>
      </w:r>
    </w:p>
    <w:p w14:paraId="2EF79713" w14:textId="77777777" w:rsidR="003A48D2" w:rsidRPr="00887ED2" w:rsidRDefault="003A48D2" w:rsidP="003A48D2">
      <w:pPr>
        <w:autoSpaceDE w:val="0"/>
        <w:autoSpaceDN w:val="0"/>
        <w:adjustRightInd w:val="0"/>
        <w:ind w:right="332"/>
        <w:jc w:val="both"/>
      </w:pPr>
      <w:r w:rsidRPr="00887ED2">
        <w:t>Врач команды или физиотерапе</w:t>
      </w:r>
      <w:r>
        <w:t>ВТФ</w:t>
      </w:r>
      <w:r w:rsidRPr="00887ED2">
        <w:t>:</w:t>
      </w:r>
    </w:p>
    <w:p w14:paraId="6B6B7397" w14:textId="77777777" w:rsidR="003A48D2" w:rsidRPr="00887ED2" w:rsidRDefault="003A48D2" w:rsidP="003A48D2">
      <w:pPr>
        <w:autoSpaceDE w:val="0"/>
        <w:autoSpaceDN w:val="0"/>
        <w:adjustRightInd w:val="0"/>
        <w:ind w:right="332"/>
        <w:jc w:val="both"/>
      </w:pPr>
      <w:r w:rsidRPr="00887ED2">
        <w:t>Во время оформления аккредитаций для должностных лиц команды должны быть приложены копии соответствующих лицензий врача команды или физиотерапе</w:t>
      </w:r>
      <w:r>
        <w:t>ВТФ</w:t>
      </w:r>
      <w:r w:rsidRPr="00887ED2">
        <w:t>а. После проверки, специальные аккредитации должны быть выданы врачам команды или физиотерапе</w:t>
      </w:r>
      <w:r>
        <w:t>ВТФ</w:t>
      </w:r>
      <w:r w:rsidRPr="00887ED2">
        <w:t>ам. Только тем, кто получил надлежащую аккредитацию, будут позволено войти в зону соревнования вместе с тренером.</w:t>
      </w:r>
    </w:p>
    <w:p w14:paraId="143E50D5" w14:textId="77777777" w:rsidR="003A48D2" w:rsidRPr="00887ED2" w:rsidRDefault="003A48D2" w:rsidP="003A48D2">
      <w:pPr>
        <w:autoSpaceDE w:val="0"/>
        <w:autoSpaceDN w:val="0"/>
        <w:adjustRightInd w:val="0"/>
        <w:jc w:val="both"/>
      </w:pPr>
    </w:p>
    <w:p w14:paraId="35AFC14A" w14:textId="77777777" w:rsidR="003A48D2" w:rsidRPr="00887ED2" w:rsidRDefault="003A48D2" w:rsidP="003A48D2">
      <w:pPr>
        <w:tabs>
          <w:tab w:val="left" w:pos="426"/>
        </w:tabs>
        <w:autoSpaceDE w:val="0"/>
        <w:autoSpaceDN w:val="0"/>
        <w:adjustRightInd w:val="0"/>
        <w:jc w:val="both"/>
        <w:rPr>
          <w:b/>
          <w:bCs/>
        </w:rPr>
      </w:pPr>
      <w:r w:rsidRPr="00887ED2">
        <w:rPr>
          <w:b/>
          <w:bCs/>
        </w:rPr>
        <w:t>Статья 6.6. Разрешенные технические приемы и места для атаки</w:t>
      </w:r>
    </w:p>
    <w:p w14:paraId="3296F96B" w14:textId="77777777" w:rsidR="003A48D2" w:rsidRPr="00887ED2" w:rsidRDefault="003A48D2" w:rsidP="00E50288">
      <w:pPr>
        <w:numPr>
          <w:ilvl w:val="0"/>
          <w:numId w:val="83"/>
        </w:numPr>
        <w:tabs>
          <w:tab w:val="left" w:pos="426"/>
        </w:tabs>
        <w:autoSpaceDE w:val="0"/>
        <w:autoSpaceDN w:val="0"/>
        <w:adjustRightInd w:val="0"/>
        <w:ind w:left="0" w:firstLine="0"/>
        <w:jc w:val="both"/>
      </w:pPr>
      <w:r w:rsidRPr="00887ED2">
        <w:t>Разрешенные технические приемы:</w:t>
      </w:r>
    </w:p>
    <w:p w14:paraId="64EB46ED" w14:textId="77777777" w:rsidR="003A48D2" w:rsidRPr="00887ED2" w:rsidRDefault="003A48D2" w:rsidP="00E50288">
      <w:pPr>
        <w:numPr>
          <w:ilvl w:val="0"/>
          <w:numId w:val="55"/>
        </w:numPr>
        <w:tabs>
          <w:tab w:val="left" w:pos="426"/>
        </w:tabs>
        <w:autoSpaceDE w:val="0"/>
        <w:autoSpaceDN w:val="0"/>
        <w:adjustRightInd w:val="0"/>
        <w:ind w:left="0" w:firstLine="0"/>
        <w:jc w:val="both"/>
      </w:pPr>
      <w:r w:rsidRPr="00887ED2">
        <w:t>Удары руками: прямой удар крепко сжатым кулаком.</w:t>
      </w:r>
    </w:p>
    <w:p w14:paraId="310CCFC2" w14:textId="77777777" w:rsidR="003A48D2" w:rsidRPr="00887ED2" w:rsidRDefault="003A48D2" w:rsidP="00E50288">
      <w:pPr>
        <w:numPr>
          <w:ilvl w:val="0"/>
          <w:numId w:val="55"/>
        </w:numPr>
        <w:tabs>
          <w:tab w:val="left" w:pos="426"/>
        </w:tabs>
        <w:autoSpaceDE w:val="0"/>
        <w:autoSpaceDN w:val="0"/>
        <w:adjustRightInd w:val="0"/>
        <w:ind w:left="0" w:firstLine="0"/>
        <w:jc w:val="both"/>
      </w:pPr>
      <w:r w:rsidRPr="00887ED2">
        <w:t>Удары ногами: любые удары ногами, наносимые с использованием части ноги ниже лодыжки.</w:t>
      </w:r>
    </w:p>
    <w:p w14:paraId="538B2143" w14:textId="77777777" w:rsidR="003A48D2" w:rsidRPr="00887ED2" w:rsidRDefault="003A48D2" w:rsidP="00E50288">
      <w:pPr>
        <w:numPr>
          <w:ilvl w:val="0"/>
          <w:numId w:val="83"/>
        </w:numPr>
        <w:tabs>
          <w:tab w:val="left" w:pos="426"/>
        </w:tabs>
        <w:autoSpaceDE w:val="0"/>
        <w:autoSpaceDN w:val="0"/>
        <w:adjustRightInd w:val="0"/>
        <w:ind w:left="0" w:firstLine="0"/>
        <w:jc w:val="both"/>
      </w:pPr>
      <w:r w:rsidRPr="00887ED2">
        <w:t>Разрешенные места для атаки:</w:t>
      </w:r>
    </w:p>
    <w:p w14:paraId="1B87F4BD" w14:textId="77777777" w:rsidR="003A48D2" w:rsidRPr="00887ED2" w:rsidRDefault="003A48D2" w:rsidP="00E50288">
      <w:pPr>
        <w:numPr>
          <w:ilvl w:val="1"/>
          <w:numId w:val="83"/>
        </w:numPr>
        <w:tabs>
          <w:tab w:val="left" w:pos="426"/>
        </w:tabs>
        <w:autoSpaceDE w:val="0"/>
        <w:autoSpaceDN w:val="0"/>
        <w:adjustRightInd w:val="0"/>
        <w:ind w:left="0" w:firstLine="0"/>
        <w:jc w:val="both"/>
      </w:pPr>
      <w:r w:rsidRPr="00887ED2">
        <w:t>Туловище: Разрешается наносить удары кулаком и ногами в области, закрытые защитным жилетом. Однако запрещается нанесение ударов в позвоночник.</w:t>
      </w:r>
    </w:p>
    <w:p w14:paraId="49C4B1A1" w14:textId="77777777" w:rsidR="003A48D2" w:rsidRPr="00887ED2" w:rsidRDefault="003A48D2" w:rsidP="00E50288">
      <w:pPr>
        <w:numPr>
          <w:ilvl w:val="1"/>
          <w:numId w:val="83"/>
        </w:numPr>
        <w:tabs>
          <w:tab w:val="left" w:pos="426"/>
        </w:tabs>
        <w:autoSpaceDE w:val="0"/>
        <w:autoSpaceDN w:val="0"/>
        <w:adjustRightInd w:val="0"/>
        <w:ind w:left="0" w:firstLine="0"/>
        <w:jc w:val="both"/>
      </w:pPr>
      <w:r w:rsidRPr="00887ED2">
        <w:t>Голова: Это область – выше ключиц.</w:t>
      </w:r>
    </w:p>
    <w:p w14:paraId="19DF4575" w14:textId="77777777" w:rsidR="003A48D2" w:rsidRPr="00887ED2" w:rsidRDefault="003A48D2" w:rsidP="00E50288">
      <w:pPr>
        <w:numPr>
          <w:ilvl w:val="0"/>
          <w:numId w:val="83"/>
        </w:numPr>
        <w:tabs>
          <w:tab w:val="left" w:pos="426"/>
        </w:tabs>
        <w:autoSpaceDE w:val="0"/>
        <w:autoSpaceDN w:val="0"/>
        <w:adjustRightInd w:val="0"/>
        <w:ind w:left="0" w:right="332" w:firstLine="0"/>
        <w:jc w:val="both"/>
      </w:pPr>
      <w:r w:rsidRPr="00887ED2">
        <w:t>Запрещенные зоны поражения: Голова: область выше ключицы, запрещена для нанесения ударов.</w:t>
      </w:r>
    </w:p>
    <w:p w14:paraId="2578566C" w14:textId="77777777" w:rsidR="003A48D2" w:rsidRPr="00887ED2" w:rsidRDefault="003A48D2" w:rsidP="00E50288">
      <w:pPr>
        <w:numPr>
          <w:ilvl w:val="0"/>
          <w:numId w:val="83"/>
        </w:numPr>
        <w:tabs>
          <w:tab w:val="left" w:pos="426"/>
        </w:tabs>
        <w:autoSpaceDE w:val="0"/>
        <w:autoSpaceDN w:val="0"/>
        <w:adjustRightInd w:val="0"/>
        <w:ind w:left="0" w:right="332" w:firstLine="0"/>
        <w:jc w:val="both"/>
      </w:pPr>
      <w:r w:rsidRPr="00887ED2">
        <w:lastRenderedPageBreak/>
        <w:t>Зачётные и не зачётные технические приёмы.</w:t>
      </w:r>
    </w:p>
    <w:p w14:paraId="14983A90" w14:textId="77777777" w:rsidR="003A48D2" w:rsidRPr="00887ED2" w:rsidRDefault="003A48D2" w:rsidP="00E50288">
      <w:pPr>
        <w:numPr>
          <w:ilvl w:val="1"/>
          <w:numId w:val="83"/>
        </w:numPr>
        <w:tabs>
          <w:tab w:val="left" w:pos="426"/>
        </w:tabs>
        <w:autoSpaceDE w:val="0"/>
        <w:autoSpaceDN w:val="0"/>
        <w:adjustRightInd w:val="0"/>
        <w:ind w:left="0" w:right="332" w:firstLine="0"/>
        <w:jc w:val="both"/>
      </w:pPr>
      <w:r w:rsidRPr="00887ED2">
        <w:t>Атаки ногами: Любые удары, наносимые с использованием части ноги ниже лодыжки.</w:t>
      </w:r>
    </w:p>
    <w:p w14:paraId="2F0B6B2C" w14:textId="77777777" w:rsidR="003A48D2" w:rsidRPr="00887ED2" w:rsidRDefault="003A48D2" w:rsidP="00E50288">
      <w:pPr>
        <w:numPr>
          <w:ilvl w:val="1"/>
          <w:numId w:val="83"/>
        </w:numPr>
        <w:tabs>
          <w:tab w:val="left" w:pos="426"/>
        </w:tabs>
        <w:autoSpaceDE w:val="0"/>
        <w:autoSpaceDN w:val="0"/>
        <w:adjustRightInd w:val="0"/>
        <w:ind w:left="0" w:right="332" w:firstLine="0"/>
        <w:jc w:val="both"/>
      </w:pPr>
      <w:r w:rsidRPr="00887ED2">
        <w:t xml:space="preserve">Атака руками: не зачётные. </w:t>
      </w:r>
    </w:p>
    <w:p w14:paraId="641B4E0D" w14:textId="77777777" w:rsidR="003A48D2" w:rsidRPr="00887ED2" w:rsidRDefault="003A48D2" w:rsidP="003A48D2">
      <w:pPr>
        <w:autoSpaceDE w:val="0"/>
        <w:autoSpaceDN w:val="0"/>
        <w:adjustRightInd w:val="0"/>
        <w:ind w:right="332"/>
        <w:jc w:val="both"/>
      </w:pPr>
      <w:r w:rsidRPr="00887ED2">
        <w:rPr>
          <w:b/>
        </w:rPr>
        <w:t>(Пояснение 1</w:t>
      </w:r>
      <w:r w:rsidRPr="00887ED2">
        <w:t>)</w:t>
      </w:r>
    </w:p>
    <w:p w14:paraId="068E251D" w14:textId="77777777" w:rsidR="003A48D2" w:rsidRPr="00887ED2" w:rsidRDefault="003A48D2" w:rsidP="003A48D2">
      <w:pPr>
        <w:autoSpaceDE w:val="0"/>
        <w:autoSpaceDN w:val="0"/>
        <w:adjustRightInd w:val="0"/>
        <w:ind w:right="332"/>
        <w:jc w:val="both"/>
      </w:pPr>
      <w:r w:rsidRPr="00887ED2">
        <w:t>Атака руками разрешена, но не зачетная.</w:t>
      </w:r>
    </w:p>
    <w:p w14:paraId="16327B97" w14:textId="77777777" w:rsidR="003A48D2" w:rsidRPr="00887ED2" w:rsidRDefault="003A48D2" w:rsidP="003A48D2">
      <w:pPr>
        <w:autoSpaceDE w:val="0"/>
        <w:autoSpaceDN w:val="0"/>
        <w:adjustRightInd w:val="0"/>
        <w:ind w:right="332"/>
        <w:jc w:val="both"/>
        <w:rPr>
          <w:b/>
        </w:rPr>
      </w:pPr>
      <w:r w:rsidRPr="00887ED2">
        <w:rPr>
          <w:b/>
        </w:rPr>
        <w:t>(Пояснение 2)</w:t>
      </w:r>
    </w:p>
    <w:p w14:paraId="29BC1038" w14:textId="77777777" w:rsidR="003A48D2" w:rsidRPr="00887ED2" w:rsidRDefault="003A48D2" w:rsidP="003A48D2">
      <w:pPr>
        <w:autoSpaceDE w:val="0"/>
        <w:autoSpaceDN w:val="0"/>
        <w:adjustRightInd w:val="0"/>
        <w:ind w:right="332"/>
        <w:jc w:val="both"/>
      </w:pPr>
      <w:r w:rsidRPr="00887ED2">
        <w:t xml:space="preserve">Атака в запрещённую зону поражения это запрещённое действие. </w:t>
      </w:r>
    </w:p>
    <w:p w14:paraId="2EC70F4F" w14:textId="77777777" w:rsidR="003A48D2" w:rsidRPr="00887ED2" w:rsidRDefault="003A48D2" w:rsidP="003A48D2">
      <w:pPr>
        <w:autoSpaceDE w:val="0"/>
        <w:autoSpaceDN w:val="0"/>
        <w:adjustRightInd w:val="0"/>
        <w:ind w:right="332"/>
        <w:jc w:val="both"/>
        <w:rPr>
          <w:b/>
        </w:rPr>
      </w:pPr>
      <w:r w:rsidRPr="00887ED2">
        <w:rPr>
          <w:b/>
        </w:rPr>
        <w:t>(Пояснение 3)</w:t>
      </w:r>
    </w:p>
    <w:p w14:paraId="25A310CF" w14:textId="77777777" w:rsidR="003A48D2" w:rsidRPr="00887ED2" w:rsidRDefault="003A48D2" w:rsidP="003A48D2">
      <w:pPr>
        <w:autoSpaceDE w:val="0"/>
        <w:autoSpaceDN w:val="0"/>
        <w:adjustRightInd w:val="0"/>
        <w:ind w:right="332"/>
        <w:jc w:val="both"/>
      </w:pPr>
      <w:r w:rsidRPr="00887ED2">
        <w:t>Голова, запрещённая зона для нанесения разрешенных технических действий.</w:t>
      </w:r>
    </w:p>
    <w:p w14:paraId="7BC89722" w14:textId="77777777" w:rsidR="003A48D2" w:rsidRPr="00887ED2" w:rsidRDefault="003A48D2" w:rsidP="003A48D2"/>
    <w:p w14:paraId="595AED8F" w14:textId="77777777" w:rsidR="003A48D2" w:rsidRPr="00887ED2" w:rsidRDefault="003A48D2" w:rsidP="003A48D2">
      <w:pPr>
        <w:autoSpaceDE w:val="0"/>
        <w:autoSpaceDN w:val="0"/>
        <w:adjustRightInd w:val="0"/>
        <w:jc w:val="both"/>
        <w:rPr>
          <w:b/>
          <w:bCs/>
        </w:rPr>
      </w:pPr>
      <w:r w:rsidRPr="00887ED2">
        <w:rPr>
          <w:b/>
          <w:bCs/>
        </w:rPr>
        <w:t>Статья 6.7. Зачетные баллы</w:t>
      </w:r>
    </w:p>
    <w:p w14:paraId="10586AAF" w14:textId="77777777" w:rsidR="003A48D2" w:rsidRPr="00887ED2" w:rsidRDefault="003A48D2" w:rsidP="00E50288">
      <w:pPr>
        <w:numPr>
          <w:ilvl w:val="0"/>
          <w:numId w:val="84"/>
        </w:numPr>
        <w:tabs>
          <w:tab w:val="left" w:pos="426"/>
        </w:tabs>
        <w:autoSpaceDE w:val="0"/>
        <w:autoSpaceDN w:val="0"/>
        <w:adjustRightInd w:val="0"/>
        <w:jc w:val="both"/>
      </w:pPr>
      <w:r w:rsidRPr="00887ED2">
        <w:t>Зачетные зоны.</w:t>
      </w:r>
    </w:p>
    <w:p w14:paraId="2B0165FC" w14:textId="77777777" w:rsidR="003A48D2" w:rsidRPr="00887ED2" w:rsidRDefault="003A48D2" w:rsidP="00E50288">
      <w:pPr>
        <w:numPr>
          <w:ilvl w:val="1"/>
          <w:numId w:val="84"/>
        </w:numPr>
        <w:tabs>
          <w:tab w:val="left" w:pos="426"/>
        </w:tabs>
        <w:autoSpaceDE w:val="0"/>
        <w:autoSpaceDN w:val="0"/>
        <w:adjustRightInd w:val="0"/>
        <w:ind w:left="0" w:firstLine="0"/>
        <w:jc w:val="both"/>
      </w:pPr>
      <w:r w:rsidRPr="00887ED2">
        <w:t>Туловище: синяя или красная часть защитного жилета.</w:t>
      </w:r>
    </w:p>
    <w:p w14:paraId="6FB2470A" w14:textId="77777777" w:rsidR="003A48D2" w:rsidRPr="00887ED2" w:rsidRDefault="003A48D2" w:rsidP="00E50288">
      <w:pPr>
        <w:numPr>
          <w:ilvl w:val="0"/>
          <w:numId w:val="84"/>
        </w:numPr>
        <w:tabs>
          <w:tab w:val="left" w:pos="426"/>
        </w:tabs>
        <w:autoSpaceDE w:val="0"/>
        <w:autoSpaceDN w:val="0"/>
        <w:adjustRightInd w:val="0"/>
        <w:ind w:left="0" w:firstLine="0"/>
        <w:jc w:val="both"/>
      </w:pPr>
      <w:r w:rsidRPr="00887ED2">
        <w:t>Критерии начисления очков:</w:t>
      </w:r>
    </w:p>
    <w:p w14:paraId="255C4A50" w14:textId="77777777" w:rsidR="003A48D2" w:rsidRPr="00887ED2" w:rsidRDefault="003A48D2" w:rsidP="00E50288">
      <w:pPr>
        <w:numPr>
          <w:ilvl w:val="1"/>
          <w:numId w:val="84"/>
        </w:numPr>
        <w:tabs>
          <w:tab w:val="left" w:pos="426"/>
        </w:tabs>
        <w:autoSpaceDE w:val="0"/>
        <w:autoSpaceDN w:val="0"/>
        <w:adjustRightInd w:val="0"/>
        <w:ind w:left="0" w:firstLine="0"/>
        <w:jc w:val="both"/>
      </w:pPr>
      <w:r w:rsidRPr="00887ED2">
        <w:t>Баллы начисляются в случае, если разрешенные технические приемы выполняются точно и сильно по разрешенным для атаки местам на туловище.</w:t>
      </w:r>
    </w:p>
    <w:p w14:paraId="609BA651" w14:textId="77777777" w:rsidR="003A48D2" w:rsidRPr="00887ED2" w:rsidRDefault="003A48D2" w:rsidP="00E50288">
      <w:pPr>
        <w:numPr>
          <w:ilvl w:val="1"/>
          <w:numId w:val="84"/>
        </w:numPr>
        <w:tabs>
          <w:tab w:val="left" w:pos="426"/>
        </w:tabs>
        <w:autoSpaceDE w:val="0"/>
        <w:autoSpaceDN w:val="0"/>
        <w:adjustRightInd w:val="0"/>
        <w:ind w:left="0" w:right="332" w:firstLine="0"/>
        <w:jc w:val="both"/>
      </w:pPr>
      <w:r w:rsidRPr="00887ED2">
        <w:t>В случае использования электронной системы судейства (ЭСС), разрешенные техники, уровень усилий или/и зачётные зоны, определяются ЭСС. Решения ЭСС не опротестовываются видео по</w:t>
      </w:r>
      <w:r w:rsidR="007F5CBD">
        <w:t>вт</w:t>
      </w:r>
      <w:r w:rsidRPr="00887ED2">
        <w:t>ором.</w:t>
      </w:r>
    </w:p>
    <w:p w14:paraId="4E4867A9" w14:textId="77777777" w:rsidR="003A48D2" w:rsidRPr="00887ED2" w:rsidRDefault="003A48D2" w:rsidP="00E50288">
      <w:pPr>
        <w:numPr>
          <w:ilvl w:val="1"/>
          <w:numId w:val="84"/>
        </w:numPr>
        <w:tabs>
          <w:tab w:val="left" w:pos="426"/>
        </w:tabs>
        <w:autoSpaceDE w:val="0"/>
        <w:autoSpaceDN w:val="0"/>
        <w:adjustRightInd w:val="0"/>
        <w:ind w:left="0" w:right="332" w:firstLine="0"/>
        <w:jc w:val="both"/>
        <w:rPr>
          <w:sz w:val="20"/>
          <w:szCs w:val="20"/>
        </w:rPr>
      </w:pPr>
      <w:r w:rsidRPr="00887ED2">
        <w:t xml:space="preserve">Технический Комитет </w:t>
      </w:r>
      <w:r>
        <w:t>ВТФ</w:t>
      </w:r>
      <w:r w:rsidRPr="00887ED2">
        <w:t xml:space="preserve"> устанавливает уровень прилагаемого усилия и чувствительность ЭСС. Уровень усилия ЭСС устанавливается в зависимости от возрастной, весовой категории и полом участников.</w:t>
      </w:r>
    </w:p>
    <w:p w14:paraId="4ABDB05C" w14:textId="77777777" w:rsidR="003A48D2" w:rsidRPr="00887ED2" w:rsidRDefault="003A48D2" w:rsidP="00E50288">
      <w:pPr>
        <w:numPr>
          <w:ilvl w:val="2"/>
          <w:numId w:val="84"/>
        </w:numPr>
        <w:autoSpaceDE w:val="0"/>
        <w:autoSpaceDN w:val="0"/>
        <w:adjustRightInd w:val="0"/>
        <w:ind w:left="0" w:right="25" w:firstLine="0"/>
        <w:jc w:val="both"/>
      </w:pPr>
      <w:r w:rsidRPr="00887ED2">
        <w:t>Уровень зачётных усилий должен быть опубликован в положении о соревновании и озвучен на собрании представителей.</w:t>
      </w:r>
    </w:p>
    <w:p w14:paraId="6A239DD3" w14:textId="77777777" w:rsidR="003A48D2" w:rsidRPr="00887ED2" w:rsidRDefault="003A48D2" w:rsidP="00E50288">
      <w:pPr>
        <w:numPr>
          <w:ilvl w:val="2"/>
          <w:numId w:val="84"/>
        </w:numPr>
        <w:autoSpaceDE w:val="0"/>
        <w:autoSpaceDN w:val="0"/>
        <w:adjustRightInd w:val="0"/>
        <w:ind w:left="0" w:right="25" w:firstLine="0"/>
        <w:jc w:val="both"/>
      </w:pPr>
      <w:r w:rsidRPr="00887ED2">
        <w:t>Технический делегат может откалибровать уровень усилий, в случае если заданный уровень не был протестирован заранее.</w:t>
      </w:r>
    </w:p>
    <w:p w14:paraId="736A90C6" w14:textId="77777777" w:rsidR="003A48D2" w:rsidRPr="00887ED2" w:rsidRDefault="003A48D2" w:rsidP="00E50288">
      <w:pPr>
        <w:numPr>
          <w:ilvl w:val="0"/>
          <w:numId w:val="84"/>
        </w:numPr>
        <w:tabs>
          <w:tab w:val="left" w:pos="426"/>
        </w:tabs>
        <w:autoSpaceDE w:val="0"/>
        <w:autoSpaceDN w:val="0"/>
        <w:adjustRightInd w:val="0"/>
        <w:ind w:left="0" w:firstLine="0"/>
        <w:jc w:val="both"/>
      </w:pPr>
      <w:r w:rsidRPr="00887ED2">
        <w:t>Зачетные баллы подразделяются:</w:t>
      </w:r>
    </w:p>
    <w:p w14:paraId="5A40F610" w14:textId="77777777" w:rsidR="003A48D2" w:rsidRPr="00887ED2" w:rsidRDefault="003A48D2" w:rsidP="00E50288">
      <w:pPr>
        <w:numPr>
          <w:ilvl w:val="1"/>
          <w:numId w:val="84"/>
        </w:numPr>
        <w:tabs>
          <w:tab w:val="left" w:pos="426"/>
        </w:tabs>
        <w:autoSpaceDE w:val="0"/>
        <w:autoSpaceDN w:val="0"/>
        <w:adjustRightInd w:val="0"/>
        <w:ind w:left="0" w:firstLine="0"/>
        <w:jc w:val="both"/>
      </w:pPr>
      <w:r w:rsidRPr="00887ED2">
        <w:t>Два балла за удар ногой в защитный жилет.</w:t>
      </w:r>
    </w:p>
    <w:p w14:paraId="092CA0A7" w14:textId="77777777" w:rsidR="003A48D2" w:rsidRPr="00887ED2" w:rsidRDefault="003A48D2" w:rsidP="00E50288">
      <w:pPr>
        <w:numPr>
          <w:ilvl w:val="1"/>
          <w:numId w:val="84"/>
        </w:numPr>
        <w:tabs>
          <w:tab w:val="left" w:pos="426"/>
        </w:tabs>
        <w:ind w:left="0" w:firstLine="0"/>
      </w:pPr>
      <w:r w:rsidRPr="00887ED2">
        <w:t>Три бала за удар ногой с поворотом в защитный жилет.</w:t>
      </w:r>
    </w:p>
    <w:p w14:paraId="101BDC2C" w14:textId="77777777" w:rsidR="003A48D2" w:rsidRPr="00887ED2" w:rsidRDefault="003A48D2" w:rsidP="00E50288">
      <w:pPr>
        <w:numPr>
          <w:ilvl w:val="1"/>
          <w:numId w:val="84"/>
        </w:numPr>
        <w:tabs>
          <w:tab w:val="left" w:pos="426"/>
        </w:tabs>
        <w:ind w:left="0" w:firstLine="0"/>
      </w:pPr>
      <w:r w:rsidRPr="00887ED2">
        <w:t>Четыре (4) бала за удар с поворотом в прыжке.</w:t>
      </w:r>
    </w:p>
    <w:p w14:paraId="17DA2BA0" w14:textId="77777777" w:rsidR="003A48D2" w:rsidRPr="00887ED2" w:rsidRDefault="003A48D2" w:rsidP="00E50288">
      <w:pPr>
        <w:numPr>
          <w:ilvl w:val="1"/>
          <w:numId w:val="84"/>
        </w:numPr>
        <w:tabs>
          <w:tab w:val="left" w:pos="426"/>
        </w:tabs>
        <w:ind w:left="0" w:firstLine="0"/>
      </w:pPr>
      <w:r w:rsidRPr="00887ED2">
        <w:t>Один бал присуждается за каждый «Гамджом» другому спортсмену.</w:t>
      </w:r>
    </w:p>
    <w:p w14:paraId="27C84FF9" w14:textId="77777777" w:rsidR="003A48D2" w:rsidRPr="00887ED2" w:rsidRDefault="003A48D2" w:rsidP="00E50288">
      <w:pPr>
        <w:numPr>
          <w:ilvl w:val="0"/>
          <w:numId w:val="84"/>
        </w:numPr>
        <w:tabs>
          <w:tab w:val="left" w:pos="0"/>
          <w:tab w:val="left" w:pos="426"/>
        </w:tabs>
        <w:autoSpaceDE w:val="0"/>
        <w:autoSpaceDN w:val="0"/>
        <w:adjustRightInd w:val="0"/>
        <w:ind w:left="0" w:right="25" w:firstLine="0"/>
        <w:jc w:val="both"/>
      </w:pPr>
      <w:r w:rsidRPr="00887ED2">
        <w:t>Счет поединка - это сумма балов в трех раундах или общий счёт по окончанию раунда, в случае если используется система поединков в один раунд.</w:t>
      </w:r>
    </w:p>
    <w:p w14:paraId="4AB0DBCC" w14:textId="77777777" w:rsidR="003A48D2" w:rsidRPr="00887ED2" w:rsidRDefault="003A48D2" w:rsidP="00E50288">
      <w:pPr>
        <w:numPr>
          <w:ilvl w:val="0"/>
          <w:numId w:val="84"/>
        </w:numPr>
        <w:tabs>
          <w:tab w:val="left" w:pos="426"/>
        </w:tabs>
        <w:autoSpaceDE w:val="0"/>
        <w:autoSpaceDN w:val="0"/>
        <w:adjustRightInd w:val="0"/>
        <w:ind w:left="0" w:firstLine="0"/>
        <w:jc w:val="both"/>
      </w:pPr>
      <w:r w:rsidRPr="00887ED2">
        <w:t>Аннулирование баллов: если участник заработал баллы с помощью запрещенных действий.</w:t>
      </w:r>
    </w:p>
    <w:p w14:paraId="7DED00DD" w14:textId="77777777" w:rsidR="003A48D2" w:rsidRPr="00887ED2" w:rsidRDefault="003A48D2" w:rsidP="00E50288">
      <w:pPr>
        <w:numPr>
          <w:ilvl w:val="1"/>
          <w:numId w:val="84"/>
        </w:numPr>
        <w:tabs>
          <w:tab w:val="left" w:pos="426"/>
          <w:tab w:val="left" w:pos="880"/>
        </w:tabs>
        <w:autoSpaceDE w:val="0"/>
        <w:autoSpaceDN w:val="0"/>
        <w:adjustRightInd w:val="0"/>
        <w:ind w:left="0" w:right="332" w:firstLine="0"/>
        <w:jc w:val="both"/>
      </w:pPr>
      <w:r w:rsidRPr="00887ED2">
        <w:t>Если запрещённое действие напрямую повлияло на взятие балла (ов), то судья наказывает участника совершившего запрещённое действие и аннулирует бал (ы).</w:t>
      </w:r>
    </w:p>
    <w:p w14:paraId="084723BC" w14:textId="77777777" w:rsidR="003A48D2" w:rsidRPr="00887ED2" w:rsidRDefault="003A48D2" w:rsidP="00E50288">
      <w:pPr>
        <w:numPr>
          <w:ilvl w:val="1"/>
          <w:numId w:val="84"/>
        </w:numPr>
        <w:tabs>
          <w:tab w:val="left" w:pos="426"/>
          <w:tab w:val="left" w:pos="880"/>
        </w:tabs>
        <w:autoSpaceDE w:val="0"/>
        <w:autoSpaceDN w:val="0"/>
        <w:adjustRightInd w:val="0"/>
        <w:ind w:left="0" w:right="332" w:firstLine="0"/>
        <w:jc w:val="both"/>
        <w:rPr>
          <w:sz w:val="20"/>
          <w:szCs w:val="20"/>
        </w:rPr>
      </w:pPr>
      <w:r w:rsidRPr="00887ED2">
        <w:t>Однако если запрещённое действие не способствовало взятию балла (ов), то судья наказывает участника за запрещённое действие, но не аннулирует бал (ы).</w:t>
      </w:r>
    </w:p>
    <w:p w14:paraId="2C32AA1B" w14:textId="77777777" w:rsidR="003A48D2" w:rsidRPr="00887ED2" w:rsidRDefault="003A48D2" w:rsidP="003A48D2">
      <w:pPr>
        <w:tabs>
          <w:tab w:val="left" w:pos="426"/>
        </w:tabs>
        <w:autoSpaceDE w:val="0"/>
        <w:autoSpaceDN w:val="0"/>
        <w:adjustRightInd w:val="0"/>
        <w:ind w:right="25"/>
        <w:outlineLvl w:val="0"/>
      </w:pPr>
      <w:r w:rsidRPr="00887ED2">
        <w:t xml:space="preserve">(Пояснения 1) </w:t>
      </w:r>
    </w:p>
    <w:p w14:paraId="2EB49A3D" w14:textId="77777777" w:rsidR="003A48D2" w:rsidRPr="00887ED2" w:rsidRDefault="003A48D2" w:rsidP="003A48D2">
      <w:pPr>
        <w:tabs>
          <w:tab w:val="left" w:pos="426"/>
        </w:tabs>
        <w:autoSpaceDE w:val="0"/>
        <w:autoSpaceDN w:val="0"/>
        <w:adjustRightInd w:val="0"/>
        <w:ind w:right="25"/>
        <w:outlineLvl w:val="0"/>
      </w:pPr>
      <w:r w:rsidRPr="00887ED2">
        <w:t>Удар с разворота ранжируется, как «Тичаги». В случае оценки ПСС такого удара (2 балла) ещё (1 балл) добавляются судьями.</w:t>
      </w:r>
    </w:p>
    <w:p w14:paraId="618DD420" w14:textId="77777777" w:rsidR="003A48D2" w:rsidRPr="00887ED2" w:rsidRDefault="003A48D2" w:rsidP="003A48D2">
      <w:pPr>
        <w:tabs>
          <w:tab w:val="left" w:pos="426"/>
        </w:tabs>
        <w:autoSpaceDE w:val="0"/>
        <w:autoSpaceDN w:val="0"/>
        <w:adjustRightInd w:val="0"/>
        <w:ind w:right="25"/>
        <w:outlineLvl w:val="0"/>
      </w:pPr>
      <w:r w:rsidRPr="00887ED2">
        <w:t>(Пояснение 2)</w:t>
      </w:r>
    </w:p>
    <w:p w14:paraId="190FB1C9" w14:textId="77777777" w:rsidR="003A48D2" w:rsidRPr="00887ED2" w:rsidRDefault="003A48D2" w:rsidP="003A48D2">
      <w:pPr>
        <w:tabs>
          <w:tab w:val="left" w:pos="426"/>
        </w:tabs>
        <w:autoSpaceDE w:val="0"/>
        <w:autoSpaceDN w:val="0"/>
        <w:adjustRightInd w:val="0"/>
        <w:ind w:right="25"/>
        <w:outlineLvl w:val="0"/>
      </w:pPr>
      <w:r w:rsidRPr="00887ED2">
        <w:t>Удар с разворотом в прыжке, ранжируется, как удар с разворотом в прыжке «Долёчаги». В случае оценки такого удара (2 балла) ещё (2 балла) добавляются судьями.</w:t>
      </w:r>
    </w:p>
    <w:p w14:paraId="0A241D8D" w14:textId="77777777" w:rsidR="003A48D2" w:rsidRPr="00887ED2" w:rsidRDefault="003A48D2" w:rsidP="003A48D2">
      <w:pPr>
        <w:autoSpaceDE w:val="0"/>
        <w:autoSpaceDN w:val="0"/>
        <w:adjustRightInd w:val="0"/>
        <w:jc w:val="both"/>
      </w:pPr>
    </w:p>
    <w:p w14:paraId="268E602C" w14:textId="77777777" w:rsidR="003A48D2" w:rsidRPr="00887ED2" w:rsidRDefault="003A48D2" w:rsidP="003A48D2">
      <w:pPr>
        <w:tabs>
          <w:tab w:val="left" w:pos="426"/>
        </w:tabs>
        <w:autoSpaceDE w:val="0"/>
        <w:autoSpaceDN w:val="0"/>
        <w:adjustRightInd w:val="0"/>
        <w:jc w:val="both"/>
        <w:rPr>
          <w:b/>
          <w:bCs/>
        </w:rPr>
      </w:pPr>
      <w:r w:rsidRPr="00887ED2">
        <w:rPr>
          <w:b/>
          <w:bCs/>
        </w:rPr>
        <w:t>Статья 6.8. Ведение счета и его оглашение</w:t>
      </w:r>
    </w:p>
    <w:p w14:paraId="3F0C496F" w14:textId="77777777" w:rsidR="003A48D2" w:rsidRPr="00887ED2" w:rsidRDefault="003A48D2" w:rsidP="00E50288">
      <w:pPr>
        <w:numPr>
          <w:ilvl w:val="0"/>
          <w:numId w:val="85"/>
        </w:numPr>
        <w:tabs>
          <w:tab w:val="left" w:pos="284"/>
          <w:tab w:val="left" w:pos="426"/>
        </w:tabs>
        <w:autoSpaceDE w:val="0"/>
        <w:autoSpaceDN w:val="0"/>
        <w:adjustRightInd w:val="0"/>
        <w:ind w:left="0" w:right="332" w:firstLine="0"/>
        <w:jc w:val="both"/>
      </w:pPr>
      <w:r w:rsidRPr="00887ED2">
        <w:t>Подсчёт балов производиться с использованием электронной системы судейства вмонтированной в ПСС. Баллы за удары кулаком и дополнительные баллы за удары с вращением оцениваются в ручную, на специальном дополнительном устройстве, джойстике боковыми судьями. Если ПСС не используется, все оценки будут производиться в ручную боковыми судьями при помощи джойстиков.</w:t>
      </w:r>
    </w:p>
    <w:p w14:paraId="5569EBCF" w14:textId="77777777" w:rsidR="003A48D2" w:rsidRPr="00887ED2" w:rsidRDefault="003A48D2" w:rsidP="00E50288">
      <w:pPr>
        <w:numPr>
          <w:ilvl w:val="1"/>
          <w:numId w:val="85"/>
        </w:numPr>
        <w:tabs>
          <w:tab w:val="left" w:pos="284"/>
          <w:tab w:val="left" w:pos="426"/>
        </w:tabs>
        <w:autoSpaceDE w:val="0"/>
        <w:autoSpaceDN w:val="0"/>
        <w:adjustRightInd w:val="0"/>
        <w:ind w:left="0" w:right="332" w:firstLine="0"/>
        <w:jc w:val="both"/>
      </w:pPr>
      <w:r w:rsidRPr="00887ED2">
        <w:lastRenderedPageBreak/>
        <w:t>В случае если ПСС для подсчёта атакующих действий не используется, то зачётные баллы в корпус оцениваются в ручную, на специальном дополнительном устройстве, джойстике боковыми судьями.</w:t>
      </w:r>
    </w:p>
    <w:p w14:paraId="5B883EC9" w14:textId="77777777" w:rsidR="003A48D2" w:rsidRPr="00887ED2" w:rsidRDefault="003A48D2" w:rsidP="00E50288">
      <w:pPr>
        <w:numPr>
          <w:ilvl w:val="0"/>
          <w:numId w:val="85"/>
        </w:numPr>
        <w:tabs>
          <w:tab w:val="left" w:pos="426"/>
        </w:tabs>
        <w:autoSpaceDE w:val="0"/>
        <w:autoSpaceDN w:val="0"/>
        <w:adjustRightInd w:val="0"/>
        <w:ind w:left="0" w:right="332" w:firstLine="0"/>
        <w:jc w:val="both"/>
      </w:pPr>
      <w:r w:rsidRPr="00887ED2">
        <w:t>Дополнительный бал за атаку с разворота или два дополнительных балла за удар в прыжке с вращением может быть не засчитан, в случае если атака с вращением не была оценена, как зачётный бал ПСС.</w:t>
      </w:r>
    </w:p>
    <w:p w14:paraId="14DD9604" w14:textId="77777777" w:rsidR="003A48D2" w:rsidRPr="00887ED2" w:rsidRDefault="003A48D2" w:rsidP="00E50288">
      <w:pPr>
        <w:numPr>
          <w:ilvl w:val="0"/>
          <w:numId w:val="85"/>
        </w:numPr>
        <w:tabs>
          <w:tab w:val="left" w:pos="426"/>
        </w:tabs>
        <w:autoSpaceDE w:val="0"/>
        <w:autoSpaceDN w:val="0"/>
        <w:adjustRightInd w:val="0"/>
        <w:ind w:left="0" w:right="332" w:firstLine="0"/>
        <w:jc w:val="both"/>
      </w:pPr>
      <w:r w:rsidRPr="00887ED2">
        <w:t>В случае использования трех (3) судей, зачетные бал или 2 балла за удар с разворотом или удар в прыжке с вращением,  должны быть зафиксированные двумя или более судьями.</w:t>
      </w:r>
    </w:p>
    <w:p w14:paraId="13D0C7A3" w14:textId="77777777" w:rsidR="003A48D2" w:rsidRPr="00887ED2" w:rsidRDefault="003A48D2" w:rsidP="00E50288">
      <w:pPr>
        <w:numPr>
          <w:ilvl w:val="0"/>
          <w:numId w:val="85"/>
        </w:numPr>
        <w:tabs>
          <w:tab w:val="left" w:pos="426"/>
        </w:tabs>
        <w:autoSpaceDE w:val="0"/>
        <w:autoSpaceDN w:val="0"/>
        <w:adjustRightInd w:val="0"/>
        <w:ind w:left="0" w:right="332" w:firstLine="0"/>
        <w:jc w:val="both"/>
      </w:pPr>
      <w:r w:rsidRPr="00887ED2">
        <w:t>В случае использования двух (2) судей, зачетные бал или 2 балла за удар с разворотом или удар в прыжке с вращением,  должны быть зафиксированные двумя судьями.</w:t>
      </w:r>
    </w:p>
    <w:p w14:paraId="4B8763D3" w14:textId="77777777" w:rsidR="003A48D2" w:rsidRPr="00887ED2" w:rsidRDefault="003A48D2" w:rsidP="00E50288">
      <w:pPr>
        <w:numPr>
          <w:ilvl w:val="0"/>
          <w:numId w:val="85"/>
        </w:numPr>
        <w:tabs>
          <w:tab w:val="left" w:pos="426"/>
        </w:tabs>
        <w:autoSpaceDE w:val="0"/>
        <w:autoSpaceDN w:val="0"/>
        <w:adjustRightInd w:val="0"/>
        <w:ind w:left="0" w:right="332" w:firstLine="0"/>
        <w:jc w:val="both"/>
      </w:pPr>
      <w:r w:rsidRPr="00887ED2">
        <w:t>Баллы должны отображаться а</w:t>
      </w:r>
      <w:r>
        <w:t>ВТФ</w:t>
      </w:r>
      <w:r w:rsidRPr="00887ED2">
        <w:t>оматически на табло после взятия.</w:t>
      </w:r>
    </w:p>
    <w:p w14:paraId="240D648E" w14:textId="77777777" w:rsidR="003A48D2" w:rsidRPr="00887ED2" w:rsidRDefault="003A48D2" w:rsidP="003A48D2">
      <w:pPr>
        <w:tabs>
          <w:tab w:val="left" w:pos="426"/>
        </w:tabs>
        <w:autoSpaceDE w:val="0"/>
        <w:autoSpaceDN w:val="0"/>
        <w:adjustRightInd w:val="0"/>
        <w:ind w:right="332"/>
        <w:jc w:val="both"/>
      </w:pPr>
      <w:r w:rsidRPr="00887ED2">
        <w:t>(Пояснение 1)</w:t>
      </w:r>
    </w:p>
    <w:p w14:paraId="30D75954" w14:textId="77777777" w:rsidR="003A48D2" w:rsidRPr="00887ED2" w:rsidRDefault="003A48D2" w:rsidP="003A48D2">
      <w:pPr>
        <w:tabs>
          <w:tab w:val="left" w:pos="426"/>
        </w:tabs>
        <w:autoSpaceDE w:val="0"/>
        <w:autoSpaceDN w:val="0"/>
        <w:adjustRightInd w:val="0"/>
        <w:ind w:right="332"/>
        <w:jc w:val="both"/>
      </w:pPr>
      <w:r w:rsidRPr="00887ED2">
        <w:t>В случае если ПСС не оценил удар, как зачётный удар с разворота или в прыжке с вращением, нажатия судей на джойстике (+1 или +2) не дадут дополнительных баллов.</w:t>
      </w:r>
    </w:p>
    <w:p w14:paraId="508AB8C4" w14:textId="77777777" w:rsidR="003A48D2" w:rsidRPr="00887ED2" w:rsidRDefault="003A48D2" w:rsidP="003A48D2"/>
    <w:p w14:paraId="74DF1B74" w14:textId="77777777" w:rsidR="003A48D2" w:rsidRPr="00887ED2" w:rsidRDefault="003A48D2" w:rsidP="003A48D2">
      <w:pPr>
        <w:autoSpaceDE w:val="0"/>
        <w:autoSpaceDN w:val="0"/>
        <w:adjustRightInd w:val="0"/>
        <w:jc w:val="both"/>
        <w:rPr>
          <w:b/>
          <w:bCs/>
        </w:rPr>
      </w:pPr>
      <w:r w:rsidRPr="00887ED2">
        <w:rPr>
          <w:b/>
          <w:bCs/>
        </w:rPr>
        <w:t>Статья 6.9. Запрещенные действия и штрафы</w:t>
      </w:r>
    </w:p>
    <w:p w14:paraId="2E2D32B1" w14:textId="77777777" w:rsidR="003A48D2" w:rsidRPr="00887ED2" w:rsidRDefault="003A48D2" w:rsidP="00E50288">
      <w:pPr>
        <w:numPr>
          <w:ilvl w:val="0"/>
          <w:numId w:val="86"/>
        </w:numPr>
        <w:tabs>
          <w:tab w:val="left" w:pos="0"/>
          <w:tab w:val="left" w:pos="426"/>
        </w:tabs>
        <w:autoSpaceDE w:val="0"/>
        <w:autoSpaceDN w:val="0"/>
        <w:adjustRightInd w:val="0"/>
        <w:ind w:left="0" w:right="332" w:firstLine="0"/>
        <w:jc w:val="both"/>
      </w:pPr>
      <w:r w:rsidRPr="00887ED2">
        <w:t>Наказание за все запрещенные действия объявляет Рефери.</w:t>
      </w:r>
    </w:p>
    <w:p w14:paraId="16FE8C64" w14:textId="77777777" w:rsidR="003A48D2" w:rsidRPr="00887ED2" w:rsidRDefault="003A48D2" w:rsidP="00E50288">
      <w:pPr>
        <w:numPr>
          <w:ilvl w:val="0"/>
          <w:numId w:val="86"/>
        </w:numPr>
        <w:tabs>
          <w:tab w:val="left" w:pos="0"/>
          <w:tab w:val="left" w:pos="426"/>
        </w:tabs>
        <w:autoSpaceDE w:val="0"/>
        <w:autoSpaceDN w:val="0"/>
        <w:adjustRightInd w:val="0"/>
        <w:ind w:left="0" w:right="332" w:firstLine="0"/>
        <w:jc w:val="both"/>
      </w:pPr>
      <w:r w:rsidRPr="00887ED2">
        <w:t>Все наказания, описанные в данной статье, объявляются рефери, как наказание «Гамчжом» (штрафной балл).</w:t>
      </w:r>
    </w:p>
    <w:p w14:paraId="3E5C94DF" w14:textId="77777777" w:rsidR="003A48D2" w:rsidRPr="00887ED2" w:rsidRDefault="003A48D2" w:rsidP="00E50288">
      <w:pPr>
        <w:numPr>
          <w:ilvl w:val="0"/>
          <w:numId w:val="86"/>
        </w:numPr>
        <w:tabs>
          <w:tab w:val="left" w:pos="0"/>
          <w:tab w:val="left" w:pos="426"/>
        </w:tabs>
        <w:autoSpaceDE w:val="0"/>
        <w:autoSpaceDN w:val="0"/>
        <w:adjustRightInd w:val="0"/>
        <w:ind w:left="0" w:right="332" w:firstLine="0"/>
        <w:jc w:val="both"/>
      </w:pPr>
      <w:r w:rsidRPr="00887ED2">
        <w:t>«Гамджом» считается как один дополнительный бал для соперника.</w:t>
      </w:r>
    </w:p>
    <w:p w14:paraId="00C7FFDD" w14:textId="77777777" w:rsidR="003A48D2" w:rsidRPr="00887ED2" w:rsidRDefault="003A48D2" w:rsidP="00E50288">
      <w:pPr>
        <w:numPr>
          <w:ilvl w:val="0"/>
          <w:numId w:val="86"/>
        </w:numPr>
        <w:tabs>
          <w:tab w:val="left" w:pos="0"/>
          <w:tab w:val="left" w:pos="426"/>
        </w:tabs>
        <w:autoSpaceDE w:val="0"/>
        <w:autoSpaceDN w:val="0"/>
        <w:adjustRightInd w:val="0"/>
        <w:ind w:left="0" w:right="332" w:firstLine="0"/>
        <w:jc w:val="both"/>
      </w:pPr>
      <w:r w:rsidRPr="00887ED2">
        <w:t>Запрещенные действия:</w:t>
      </w:r>
    </w:p>
    <w:p w14:paraId="13AF7464" w14:textId="77777777" w:rsidR="003A48D2" w:rsidRPr="00887ED2" w:rsidRDefault="003A48D2" w:rsidP="003A48D2">
      <w:pPr>
        <w:tabs>
          <w:tab w:val="left" w:pos="0"/>
          <w:tab w:val="left" w:pos="426"/>
          <w:tab w:val="left" w:pos="1210"/>
        </w:tabs>
        <w:autoSpaceDE w:val="0"/>
        <w:autoSpaceDN w:val="0"/>
        <w:adjustRightInd w:val="0"/>
        <w:ind w:right="332"/>
        <w:jc w:val="both"/>
      </w:pPr>
      <w:r w:rsidRPr="00887ED2">
        <w:t>Следующие действия должны классифицироваться как запрещенные действия, за которые объявляется «Гамджом»:</w:t>
      </w:r>
    </w:p>
    <w:p w14:paraId="4D10CF29"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Пересечение ограничительной линии.</w:t>
      </w:r>
    </w:p>
    <w:p w14:paraId="18E82B08"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 xml:space="preserve">Падение. </w:t>
      </w:r>
    </w:p>
    <w:p w14:paraId="1DC78682"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Уход от поединка или уклонение от поединка.</w:t>
      </w:r>
    </w:p>
    <w:p w14:paraId="0A7FF056"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Захват или толчок противника.</w:t>
      </w:r>
    </w:p>
    <w:p w14:paraId="6933D52D"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Подъем ноги для блокирования атакующей ноги соперника или/и удару по атакующей ноге соперника, с целью воспрепятствовать атаке противника, или поднятие ноги или ударам ногой в воздухе более 3 секунд для затруднения возможных  атакующих действий или удар был нацелен ниже пояса.</w:t>
      </w:r>
    </w:p>
    <w:p w14:paraId="0486198F"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Атака ниже пояса.</w:t>
      </w:r>
    </w:p>
    <w:p w14:paraId="278F403E" w14:textId="77777777" w:rsidR="003A48D2" w:rsidRPr="00887ED2" w:rsidRDefault="003A48D2" w:rsidP="00E50288">
      <w:pPr>
        <w:numPr>
          <w:ilvl w:val="1"/>
          <w:numId w:val="86"/>
        </w:numPr>
        <w:tabs>
          <w:tab w:val="left" w:pos="0"/>
          <w:tab w:val="left" w:pos="426"/>
        </w:tabs>
        <w:autoSpaceDE w:val="0"/>
        <w:autoSpaceDN w:val="0"/>
        <w:adjustRightInd w:val="0"/>
        <w:ind w:left="0" w:right="332" w:firstLine="0"/>
        <w:jc w:val="both"/>
      </w:pPr>
      <w:r w:rsidRPr="00887ED2">
        <w:t>Атака соперника после команды «Калё!».</w:t>
      </w:r>
    </w:p>
    <w:p w14:paraId="3DA05454"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Опасные атакующие действия.</w:t>
      </w:r>
    </w:p>
    <w:p w14:paraId="4ACFF122" w14:textId="77777777" w:rsidR="003A48D2" w:rsidRPr="00887ED2" w:rsidRDefault="003A48D2" w:rsidP="00E50288">
      <w:pPr>
        <w:numPr>
          <w:ilvl w:val="1"/>
          <w:numId w:val="86"/>
        </w:numPr>
        <w:ind w:left="0" w:firstLine="0"/>
      </w:pPr>
      <w:r w:rsidRPr="00887ED2">
        <w:t>Не безопасные защитные действия</w:t>
      </w:r>
    </w:p>
    <w:p w14:paraId="26627E4B"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Атака головой или атака коленом.</w:t>
      </w:r>
    </w:p>
    <w:p w14:paraId="2B93CE07"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Атака упавшего соперника.</w:t>
      </w:r>
    </w:p>
    <w:p w14:paraId="6053A0A8" w14:textId="77777777" w:rsidR="003A48D2" w:rsidRPr="00887ED2" w:rsidRDefault="003A48D2" w:rsidP="00E50288">
      <w:pPr>
        <w:numPr>
          <w:ilvl w:val="1"/>
          <w:numId w:val="86"/>
        </w:numPr>
        <w:tabs>
          <w:tab w:val="left" w:pos="0"/>
        </w:tabs>
        <w:autoSpaceDE w:val="0"/>
        <w:autoSpaceDN w:val="0"/>
        <w:adjustRightInd w:val="0"/>
        <w:ind w:left="0" w:right="332" w:firstLine="0"/>
        <w:jc w:val="both"/>
      </w:pPr>
      <w:r w:rsidRPr="00887ED2">
        <w:t>Не подобающее поведение со стороны спортсмена или тренера.</w:t>
      </w:r>
    </w:p>
    <w:p w14:paraId="03473D21" w14:textId="77777777" w:rsidR="003A48D2" w:rsidRPr="00887ED2" w:rsidRDefault="003A48D2" w:rsidP="003A48D2">
      <w:pPr>
        <w:tabs>
          <w:tab w:val="left" w:pos="539"/>
        </w:tabs>
        <w:autoSpaceDE w:val="0"/>
        <w:autoSpaceDN w:val="0"/>
        <w:adjustRightInd w:val="0"/>
        <w:ind w:right="332"/>
        <w:jc w:val="both"/>
      </w:pPr>
      <w:r w:rsidRPr="00887ED2">
        <w:t>а. Невыполнение команд рефери или установок.</w:t>
      </w:r>
    </w:p>
    <w:p w14:paraId="5F00C446" w14:textId="77777777" w:rsidR="003A48D2" w:rsidRPr="00887ED2" w:rsidRDefault="003A48D2" w:rsidP="003A48D2">
      <w:pPr>
        <w:tabs>
          <w:tab w:val="left" w:pos="539"/>
        </w:tabs>
        <w:autoSpaceDE w:val="0"/>
        <w:autoSpaceDN w:val="0"/>
        <w:adjustRightInd w:val="0"/>
        <w:ind w:right="332"/>
        <w:jc w:val="both"/>
      </w:pPr>
      <w:r w:rsidRPr="00887ED2">
        <w:t>б. Не допустимый протест (поведение) решений должностных лиц.</w:t>
      </w:r>
    </w:p>
    <w:p w14:paraId="3B768E7E" w14:textId="77777777" w:rsidR="003A48D2" w:rsidRPr="00887ED2" w:rsidRDefault="003A48D2" w:rsidP="003A48D2">
      <w:pPr>
        <w:tabs>
          <w:tab w:val="left" w:pos="539"/>
        </w:tabs>
        <w:autoSpaceDE w:val="0"/>
        <w:autoSpaceDN w:val="0"/>
        <w:adjustRightInd w:val="0"/>
        <w:ind w:right="332"/>
        <w:jc w:val="both"/>
      </w:pPr>
      <w:r w:rsidRPr="00887ED2">
        <w:t>в. Не допустимые попытки вмешаться или повлиять на исход матча.</w:t>
      </w:r>
    </w:p>
    <w:p w14:paraId="4E45592E" w14:textId="77777777" w:rsidR="003A48D2" w:rsidRPr="00887ED2" w:rsidRDefault="003A48D2" w:rsidP="003A48D2">
      <w:pPr>
        <w:tabs>
          <w:tab w:val="left" w:pos="539"/>
        </w:tabs>
        <w:autoSpaceDE w:val="0"/>
        <w:autoSpaceDN w:val="0"/>
        <w:adjustRightInd w:val="0"/>
        <w:ind w:right="332"/>
        <w:jc w:val="both"/>
      </w:pPr>
      <w:r w:rsidRPr="00887ED2">
        <w:t>г. Провокации или оскорбления другого спортсмена или тренера.</w:t>
      </w:r>
    </w:p>
    <w:p w14:paraId="557B18A5" w14:textId="77777777" w:rsidR="003A48D2" w:rsidRPr="00887ED2" w:rsidRDefault="003A48D2" w:rsidP="003A48D2">
      <w:pPr>
        <w:tabs>
          <w:tab w:val="left" w:pos="539"/>
        </w:tabs>
        <w:autoSpaceDE w:val="0"/>
        <w:autoSpaceDN w:val="0"/>
        <w:adjustRightInd w:val="0"/>
        <w:ind w:right="332"/>
        <w:jc w:val="both"/>
      </w:pPr>
      <w:r w:rsidRPr="00887ED2">
        <w:t>д. Если на месте официального врача находится не аккредитованный врач/физиотерапе</w:t>
      </w:r>
      <w:r w:rsidR="007F5CBD">
        <w:t>вт</w:t>
      </w:r>
      <w:r w:rsidRPr="00887ED2">
        <w:t xml:space="preserve"> или любой другой член официальной делегации. </w:t>
      </w:r>
    </w:p>
    <w:p w14:paraId="6E6D5119" w14:textId="77777777" w:rsidR="003A48D2" w:rsidRPr="00887ED2" w:rsidRDefault="003A48D2" w:rsidP="003A48D2">
      <w:pPr>
        <w:tabs>
          <w:tab w:val="left" w:pos="539"/>
        </w:tabs>
        <w:autoSpaceDE w:val="0"/>
        <w:autoSpaceDN w:val="0"/>
        <w:adjustRightInd w:val="0"/>
        <w:ind w:right="332"/>
        <w:jc w:val="both"/>
      </w:pPr>
      <w:r w:rsidRPr="00887ED2">
        <w:t>е. Любое другое не желательное или не спортивное поведение от спортсмена или тренера.</w:t>
      </w:r>
    </w:p>
    <w:p w14:paraId="72CD2025" w14:textId="77777777" w:rsidR="003A48D2" w:rsidRPr="00887ED2" w:rsidRDefault="003A48D2" w:rsidP="00E50288">
      <w:pPr>
        <w:numPr>
          <w:ilvl w:val="0"/>
          <w:numId w:val="86"/>
        </w:numPr>
        <w:tabs>
          <w:tab w:val="left" w:pos="0"/>
          <w:tab w:val="left" w:pos="426"/>
        </w:tabs>
        <w:autoSpaceDE w:val="0"/>
        <w:autoSpaceDN w:val="0"/>
        <w:adjustRightInd w:val="0"/>
        <w:ind w:left="0" w:right="332" w:firstLine="0"/>
        <w:jc w:val="both"/>
      </w:pPr>
      <w:r w:rsidRPr="00887ED2">
        <w:t xml:space="preserve">Если тренер или спортсмен совершает экстремальный поступок и не выполняет команды рефери, рефери объявляет санкции, поднимая желтую карточку. В этом случае члены Арбитражной Комиссии анализируют действия тренера и определяют оправданность наказания. </w:t>
      </w:r>
    </w:p>
    <w:p w14:paraId="42571338" w14:textId="77777777" w:rsidR="003A48D2" w:rsidRPr="00887ED2" w:rsidRDefault="003A48D2" w:rsidP="00E50288">
      <w:pPr>
        <w:numPr>
          <w:ilvl w:val="0"/>
          <w:numId w:val="86"/>
        </w:numPr>
        <w:tabs>
          <w:tab w:val="left" w:pos="0"/>
          <w:tab w:val="left" w:pos="426"/>
          <w:tab w:val="left" w:pos="457"/>
        </w:tabs>
        <w:autoSpaceDE w:val="0"/>
        <w:autoSpaceDN w:val="0"/>
        <w:adjustRightInd w:val="0"/>
        <w:ind w:left="0" w:right="332" w:firstLine="0"/>
        <w:jc w:val="both"/>
      </w:pPr>
      <w:r w:rsidRPr="00887ED2">
        <w:t>Если участник преднамеренно отказывается, исполнять Правила соревнований или не подчиняется действиям рефери, рефери может закончить поединок и объявить победителем оппонента.</w:t>
      </w:r>
    </w:p>
    <w:p w14:paraId="218914DA" w14:textId="77777777" w:rsidR="003A48D2" w:rsidRPr="00887ED2" w:rsidRDefault="003A48D2" w:rsidP="00E50288">
      <w:pPr>
        <w:numPr>
          <w:ilvl w:val="0"/>
          <w:numId w:val="86"/>
        </w:numPr>
        <w:tabs>
          <w:tab w:val="left" w:pos="0"/>
          <w:tab w:val="left" w:pos="426"/>
          <w:tab w:val="left" w:pos="457"/>
        </w:tabs>
        <w:autoSpaceDE w:val="0"/>
        <w:autoSpaceDN w:val="0"/>
        <w:adjustRightInd w:val="0"/>
        <w:ind w:left="0" w:right="332" w:firstLine="0"/>
        <w:jc w:val="both"/>
      </w:pPr>
      <w:r w:rsidRPr="00887ED2">
        <w:lastRenderedPageBreak/>
        <w:t>Если судья при участниках при проверке или официальные лица в области соревнований, убеждаются что спортсмен или тренер пытаются манипулировать с ЭСС или заставляют ЭСС работать не надлежащим образом, то такой участник дисквалифицируется после консультации с техником ЭСС, если такая консультация необходима.</w:t>
      </w:r>
    </w:p>
    <w:p w14:paraId="22F1A9F1" w14:textId="77777777" w:rsidR="003A48D2" w:rsidRPr="00887ED2" w:rsidRDefault="003A48D2" w:rsidP="00E50288">
      <w:pPr>
        <w:numPr>
          <w:ilvl w:val="0"/>
          <w:numId w:val="86"/>
        </w:numPr>
        <w:tabs>
          <w:tab w:val="left" w:pos="0"/>
          <w:tab w:val="left" w:pos="426"/>
          <w:tab w:val="left" w:pos="457"/>
        </w:tabs>
        <w:autoSpaceDE w:val="0"/>
        <w:autoSpaceDN w:val="0"/>
        <w:adjustRightInd w:val="0"/>
        <w:ind w:left="0" w:right="332" w:firstLine="0"/>
        <w:jc w:val="both"/>
      </w:pPr>
      <w:r w:rsidRPr="00887ED2">
        <w:t>Когда участник получает десять «Гамчжом», рефери объявляет его (её) проигравшим по штрафным балам.</w:t>
      </w:r>
    </w:p>
    <w:p w14:paraId="2C11459D" w14:textId="77777777" w:rsidR="003A48D2" w:rsidRPr="00887ED2" w:rsidRDefault="003A48D2" w:rsidP="003A48D2">
      <w:pPr>
        <w:tabs>
          <w:tab w:val="left" w:pos="426"/>
        </w:tabs>
        <w:autoSpaceDE w:val="0"/>
        <w:autoSpaceDN w:val="0"/>
        <w:adjustRightInd w:val="0"/>
        <w:ind w:right="332"/>
        <w:jc w:val="both"/>
        <w:rPr>
          <w:b/>
        </w:rPr>
      </w:pPr>
      <w:r w:rsidRPr="00887ED2">
        <w:rPr>
          <w:b/>
        </w:rPr>
        <w:t xml:space="preserve"> (Пояснение 1)</w:t>
      </w:r>
    </w:p>
    <w:p w14:paraId="2DA86151" w14:textId="77777777" w:rsidR="003A48D2" w:rsidRPr="00887ED2" w:rsidRDefault="003A48D2" w:rsidP="003A48D2">
      <w:pPr>
        <w:tabs>
          <w:tab w:val="left" w:pos="426"/>
        </w:tabs>
      </w:pPr>
      <w:r w:rsidRPr="00887ED2">
        <w:t>Запрещенные действия и наказания за них устанавливаются с целью:</w:t>
      </w:r>
    </w:p>
    <w:p w14:paraId="2FAA2CA1" w14:textId="77777777" w:rsidR="003A48D2" w:rsidRPr="00887ED2" w:rsidRDefault="003A48D2" w:rsidP="00E50288">
      <w:pPr>
        <w:numPr>
          <w:ilvl w:val="0"/>
          <w:numId w:val="87"/>
        </w:numPr>
        <w:tabs>
          <w:tab w:val="left" w:pos="426"/>
        </w:tabs>
        <w:autoSpaceDE w:val="0"/>
        <w:autoSpaceDN w:val="0"/>
        <w:adjustRightInd w:val="0"/>
        <w:ind w:left="0" w:right="332" w:firstLine="0"/>
        <w:jc w:val="both"/>
      </w:pPr>
      <w:r w:rsidRPr="00887ED2">
        <w:rPr>
          <w:iCs/>
        </w:rPr>
        <w:t>Чтобы защитить спортсмена;</w:t>
      </w:r>
    </w:p>
    <w:p w14:paraId="2E7EEBEA" w14:textId="77777777" w:rsidR="003A48D2" w:rsidRPr="00887ED2" w:rsidRDefault="003A48D2" w:rsidP="00E50288">
      <w:pPr>
        <w:numPr>
          <w:ilvl w:val="0"/>
          <w:numId w:val="87"/>
        </w:numPr>
        <w:tabs>
          <w:tab w:val="left" w:pos="426"/>
        </w:tabs>
        <w:autoSpaceDE w:val="0"/>
        <w:autoSpaceDN w:val="0"/>
        <w:adjustRightInd w:val="0"/>
        <w:ind w:left="0" w:right="332" w:firstLine="0"/>
        <w:jc w:val="both"/>
      </w:pPr>
      <w:r w:rsidRPr="00887ED2">
        <w:rPr>
          <w:iCs/>
        </w:rPr>
        <w:t>Чтобы гарантировать честную борьбу;</w:t>
      </w:r>
      <w:r w:rsidRPr="00887ED2">
        <w:t xml:space="preserve"> </w:t>
      </w:r>
    </w:p>
    <w:p w14:paraId="562D382A" w14:textId="77777777" w:rsidR="003A48D2" w:rsidRPr="00887ED2" w:rsidRDefault="003A48D2" w:rsidP="00E50288">
      <w:pPr>
        <w:numPr>
          <w:ilvl w:val="0"/>
          <w:numId w:val="87"/>
        </w:numPr>
        <w:tabs>
          <w:tab w:val="left" w:pos="426"/>
        </w:tabs>
        <w:autoSpaceDE w:val="0"/>
        <w:autoSpaceDN w:val="0"/>
        <w:adjustRightInd w:val="0"/>
        <w:ind w:left="0" w:right="332" w:firstLine="0"/>
        <w:jc w:val="both"/>
        <w:rPr>
          <w:sz w:val="20"/>
          <w:szCs w:val="20"/>
        </w:rPr>
      </w:pPr>
      <w:r w:rsidRPr="00887ED2">
        <w:rPr>
          <w:iCs/>
        </w:rPr>
        <w:t>Чтобы поощрять использование соответствующей техники.</w:t>
      </w:r>
    </w:p>
    <w:p w14:paraId="1FD07A07" w14:textId="77777777" w:rsidR="003A48D2" w:rsidRPr="00887ED2" w:rsidRDefault="003A48D2" w:rsidP="00E50288">
      <w:pPr>
        <w:numPr>
          <w:ilvl w:val="0"/>
          <w:numId w:val="87"/>
        </w:numPr>
        <w:tabs>
          <w:tab w:val="left" w:pos="426"/>
        </w:tabs>
        <w:ind w:left="0" w:firstLine="0"/>
      </w:pPr>
      <w:r w:rsidRPr="00887ED2">
        <w:rPr>
          <w:iCs/>
        </w:rPr>
        <w:t>Для повышения уровня спортивного мастерства.</w:t>
      </w:r>
    </w:p>
    <w:p w14:paraId="1BE61F0F" w14:textId="77777777" w:rsidR="003A48D2" w:rsidRPr="00887ED2" w:rsidRDefault="003A48D2" w:rsidP="003A48D2">
      <w:pPr>
        <w:tabs>
          <w:tab w:val="left" w:pos="426"/>
        </w:tabs>
        <w:autoSpaceDE w:val="0"/>
        <w:autoSpaceDN w:val="0"/>
        <w:adjustRightInd w:val="0"/>
        <w:ind w:right="332"/>
        <w:jc w:val="both"/>
        <w:rPr>
          <w:b/>
        </w:rPr>
      </w:pPr>
      <w:r w:rsidRPr="00887ED2">
        <w:rPr>
          <w:b/>
        </w:rPr>
        <w:t>(Пояснение 2)</w:t>
      </w:r>
    </w:p>
    <w:p w14:paraId="664244FC" w14:textId="77777777" w:rsidR="003A48D2" w:rsidRPr="00887ED2" w:rsidRDefault="003A48D2" w:rsidP="003A48D2">
      <w:pPr>
        <w:tabs>
          <w:tab w:val="left" w:pos="426"/>
        </w:tabs>
        <w:autoSpaceDE w:val="0"/>
        <w:autoSpaceDN w:val="0"/>
        <w:adjustRightInd w:val="0"/>
        <w:ind w:right="332"/>
        <w:jc w:val="both"/>
        <w:rPr>
          <w:iCs/>
        </w:rPr>
      </w:pPr>
      <w:r w:rsidRPr="00887ED2">
        <w:rPr>
          <w:iCs/>
        </w:rPr>
        <w:t>Запрещенные действия, наказываемые «Гамчжом»:</w:t>
      </w:r>
    </w:p>
    <w:p w14:paraId="175D5CC7" w14:textId="77777777" w:rsidR="003A48D2" w:rsidRPr="00887ED2" w:rsidRDefault="003A48D2" w:rsidP="003A48D2">
      <w:pPr>
        <w:tabs>
          <w:tab w:val="left" w:pos="426"/>
          <w:tab w:val="left" w:pos="506"/>
        </w:tabs>
        <w:autoSpaceDE w:val="0"/>
        <w:autoSpaceDN w:val="0"/>
        <w:adjustRightInd w:val="0"/>
        <w:ind w:right="332"/>
        <w:jc w:val="both"/>
      </w:pPr>
      <w:r w:rsidRPr="00887ED2">
        <w:t>а) Пересечение ограничительной линии:</w:t>
      </w:r>
    </w:p>
    <w:p w14:paraId="73BD00FA" w14:textId="77777777" w:rsidR="003A48D2" w:rsidRPr="00887ED2" w:rsidRDefault="003A48D2" w:rsidP="003A48D2">
      <w:pPr>
        <w:tabs>
          <w:tab w:val="left" w:pos="426"/>
        </w:tabs>
        <w:autoSpaceDE w:val="0"/>
        <w:autoSpaceDN w:val="0"/>
        <w:adjustRightInd w:val="0"/>
        <w:ind w:right="332"/>
        <w:jc w:val="both"/>
        <w:rPr>
          <w:iCs/>
        </w:rPr>
      </w:pPr>
      <w:r w:rsidRPr="00887ED2">
        <w:rPr>
          <w:iCs/>
        </w:rPr>
        <w:t>«Гамчжом», должно быть объявлено, когда обе ноги участника пересекли ограничительную линию.</w:t>
      </w:r>
    </w:p>
    <w:p w14:paraId="34DB69FC" w14:textId="77777777" w:rsidR="003A48D2" w:rsidRPr="00887ED2" w:rsidRDefault="003A48D2" w:rsidP="003A48D2">
      <w:pPr>
        <w:tabs>
          <w:tab w:val="left" w:pos="426"/>
        </w:tabs>
        <w:autoSpaceDE w:val="0"/>
        <w:autoSpaceDN w:val="0"/>
        <w:adjustRightInd w:val="0"/>
        <w:ind w:right="332"/>
        <w:jc w:val="both"/>
        <w:rPr>
          <w:iCs/>
        </w:rPr>
      </w:pPr>
      <w:r w:rsidRPr="00887ED2">
        <w:rPr>
          <w:iCs/>
        </w:rPr>
        <w:t>«Гамчжом» не дается в том случае, если участник пересекает ограничительную линию в результате запрещенных действий со стороны соперника.</w:t>
      </w:r>
    </w:p>
    <w:p w14:paraId="607DC96D" w14:textId="77777777" w:rsidR="003A48D2" w:rsidRPr="00887ED2" w:rsidRDefault="003A48D2" w:rsidP="003A48D2">
      <w:pPr>
        <w:tabs>
          <w:tab w:val="left" w:pos="426"/>
          <w:tab w:val="left" w:pos="539"/>
        </w:tabs>
        <w:autoSpaceDE w:val="0"/>
        <w:autoSpaceDN w:val="0"/>
        <w:adjustRightInd w:val="0"/>
        <w:ind w:right="332"/>
        <w:jc w:val="both"/>
      </w:pPr>
      <w:r w:rsidRPr="00887ED2">
        <w:t>б) Падение:</w:t>
      </w:r>
    </w:p>
    <w:p w14:paraId="54A5557B" w14:textId="77777777" w:rsidR="003A48D2" w:rsidRPr="00887ED2" w:rsidRDefault="003A48D2" w:rsidP="003A48D2">
      <w:pPr>
        <w:tabs>
          <w:tab w:val="left" w:pos="426"/>
        </w:tabs>
        <w:autoSpaceDE w:val="0"/>
        <w:autoSpaceDN w:val="0"/>
        <w:adjustRightInd w:val="0"/>
        <w:ind w:right="332"/>
        <w:jc w:val="both"/>
        <w:rPr>
          <w:iCs/>
        </w:rPr>
      </w:pPr>
      <w:r w:rsidRPr="00887ED2">
        <w:rPr>
          <w:iCs/>
        </w:rPr>
        <w:t>«Гамчжом» объявляется за падение. Однако, если падение произошло в результате запрещённых действий соперника, «Гамчжом» за падение не даётся, наказывается соперник. В случае если оба участника падают в результате случайного столкновения, наказание не дается.</w:t>
      </w:r>
    </w:p>
    <w:p w14:paraId="65CD2553" w14:textId="77777777" w:rsidR="003A48D2" w:rsidRPr="00887ED2" w:rsidRDefault="003A48D2" w:rsidP="003A48D2">
      <w:pPr>
        <w:tabs>
          <w:tab w:val="left" w:pos="426"/>
          <w:tab w:val="left" w:pos="539"/>
        </w:tabs>
        <w:autoSpaceDE w:val="0"/>
        <w:autoSpaceDN w:val="0"/>
        <w:adjustRightInd w:val="0"/>
        <w:ind w:right="332"/>
        <w:jc w:val="both"/>
      </w:pPr>
      <w:r w:rsidRPr="00887ED2">
        <w:t>в) Уход от поединка или пассивное ведение поединка:</w:t>
      </w:r>
    </w:p>
    <w:p w14:paraId="0A1DD299"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t>Это действие представляет поединок уход от поединка без намерения атаковать. Участника, который постоянно показывает защищающийся стиль, будут наказывать. Если оба участника остаются бездействующими в течение пяти (5) секунд, центральный рефери дает команду «Файт!». «Гамчжом» будет объявлен: Обоим участникам, если нет никаких активных действий от них через 10 секунд после того, как команда давалась; или участнику, который больше отступал назад от первоначальной позиции через 10 секунд после того, как давалась команда.</w:t>
      </w:r>
    </w:p>
    <w:p w14:paraId="3524EB35" w14:textId="77777777" w:rsidR="003A48D2" w:rsidRPr="00887ED2" w:rsidRDefault="003A48D2" w:rsidP="00E50288">
      <w:pPr>
        <w:numPr>
          <w:ilvl w:val="0"/>
          <w:numId w:val="62"/>
        </w:numPr>
        <w:tabs>
          <w:tab w:val="left" w:pos="426"/>
        </w:tabs>
        <w:autoSpaceDE w:val="0"/>
        <w:autoSpaceDN w:val="0"/>
        <w:adjustRightInd w:val="0"/>
        <w:ind w:left="0" w:right="332" w:firstLine="0"/>
        <w:jc w:val="both"/>
        <w:rPr>
          <w:iCs/>
        </w:rPr>
      </w:pPr>
      <w:r w:rsidRPr="00887ED2">
        <w:rPr>
          <w:iCs/>
        </w:rPr>
        <w:t>Уход поворотом спиной к сопернику. Этот действие включает поворот спиной с целью избежать атаки соперника, и это действие должно быть наказано, поскольку оно выражает отсутствие духа спортивной борьбы и может причинить серьёзную травму. Такое же наказание даётся за уклонение от атаки соперника путём наклона до уровня пояса или приседания.</w:t>
      </w:r>
    </w:p>
    <w:p w14:paraId="64602FDC" w14:textId="77777777" w:rsidR="003A48D2" w:rsidRPr="00887ED2" w:rsidRDefault="003A48D2" w:rsidP="00E50288">
      <w:pPr>
        <w:numPr>
          <w:ilvl w:val="0"/>
          <w:numId w:val="62"/>
        </w:numPr>
        <w:tabs>
          <w:tab w:val="left" w:pos="426"/>
        </w:tabs>
        <w:autoSpaceDE w:val="0"/>
        <w:autoSpaceDN w:val="0"/>
        <w:adjustRightInd w:val="0"/>
        <w:ind w:left="0" w:right="332" w:firstLine="0"/>
        <w:jc w:val="both"/>
        <w:rPr>
          <w:sz w:val="20"/>
          <w:szCs w:val="20"/>
        </w:rPr>
      </w:pPr>
      <w:r w:rsidRPr="00887ED2">
        <w:rPr>
          <w:iCs/>
        </w:rPr>
        <w:t>Уход от атакующих действий только для избегания атаки и для «задержки» времени, «Гамчжом» должно быть дано пассивному спортсмену.</w:t>
      </w:r>
    </w:p>
    <w:p w14:paraId="5919026E"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rPr>
          <w:iCs/>
        </w:rPr>
        <w:t>Симуляция травмы. Это означает излишнее подчёркивание серьёзности травмы или указание на боль в той части тела, которая удару не подвергалась, с целью продемонстрировать, что в действиях соперника содержалось нарушение или с целью тянуть время. В этом случае, рефери должен наказать «Гамджом»</w:t>
      </w:r>
      <w:r w:rsidRPr="00887ED2">
        <w:t>.</w:t>
      </w:r>
    </w:p>
    <w:p w14:paraId="2F7F2B4D"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t>«Гамджом» будет даваться спортсмену, который остановился, что бы поправить оборудование без остановки поединка рефери.</w:t>
      </w:r>
    </w:p>
    <w:p w14:paraId="3CACEDAF"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t>В случае если в момент остановки спортсмена для поправления оборудования, оппонент наносит разрешенное техническое действие, то такое действие не будет рассматриваться, как, запрещенное действие с его стороны, наказание выноситься только спортсмену, остановившемуся для поправления защитного оборудования, за затягивание времени.</w:t>
      </w:r>
    </w:p>
    <w:p w14:paraId="51271BB4"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lastRenderedPageBreak/>
        <w:t xml:space="preserve">В ситуации клинча, когда один старается активно атаковать, а </w:t>
      </w:r>
      <w:r>
        <w:t>ВТФ</w:t>
      </w:r>
      <w:r w:rsidRPr="00887ED2">
        <w:t>орой толкает для ухода от атакующих действий, то такое действие расценивается как запрещённое и наказывается, как за уход от поединка.</w:t>
      </w:r>
    </w:p>
    <w:p w14:paraId="645EAD04" w14:textId="77777777" w:rsidR="003A48D2" w:rsidRPr="00887ED2" w:rsidRDefault="003A48D2" w:rsidP="00E50288">
      <w:pPr>
        <w:numPr>
          <w:ilvl w:val="0"/>
          <w:numId w:val="62"/>
        </w:numPr>
        <w:tabs>
          <w:tab w:val="left" w:pos="426"/>
        </w:tabs>
        <w:autoSpaceDE w:val="0"/>
        <w:autoSpaceDN w:val="0"/>
        <w:adjustRightInd w:val="0"/>
        <w:ind w:left="0" w:right="332" w:firstLine="0"/>
        <w:jc w:val="both"/>
      </w:pPr>
      <w:r w:rsidRPr="00887ED2">
        <w:t>Вход в клинч в по</w:t>
      </w:r>
      <w:r w:rsidR="007F5CBD">
        <w:t>вт</w:t>
      </w:r>
      <w:r w:rsidRPr="00887ED2">
        <w:t>оряющейся манере, расценивается, как уход от поединка и наказывается «Гамджом».</w:t>
      </w:r>
    </w:p>
    <w:p w14:paraId="1F20707C" w14:textId="77777777" w:rsidR="003A48D2" w:rsidRPr="00887ED2" w:rsidRDefault="003A48D2" w:rsidP="003A48D2">
      <w:pPr>
        <w:tabs>
          <w:tab w:val="left" w:pos="0"/>
          <w:tab w:val="left" w:pos="426"/>
        </w:tabs>
        <w:autoSpaceDE w:val="0"/>
        <w:autoSpaceDN w:val="0"/>
        <w:adjustRightInd w:val="0"/>
        <w:ind w:right="332"/>
        <w:jc w:val="both"/>
      </w:pPr>
      <w:r w:rsidRPr="00887ED2">
        <w:t xml:space="preserve">г) </w:t>
      </w:r>
      <w:r w:rsidRPr="00887ED2">
        <w:rPr>
          <w:iCs/>
        </w:rPr>
        <w:t>Захват или толчок соперника</w:t>
      </w:r>
      <w:r w:rsidRPr="00887ED2">
        <w:t>:</w:t>
      </w:r>
    </w:p>
    <w:p w14:paraId="3A880C74" w14:textId="77777777" w:rsidR="003A48D2" w:rsidRPr="00887ED2" w:rsidRDefault="003A48D2" w:rsidP="003A48D2">
      <w:pPr>
        <w:tabs>
          <w:tab w:val="left" w:pos="0"/>
          <w:tab w:val="left" w:pos="426"/>
        </w:tabs>
        <w:autoSpaceDE w:val="0"/>
        <w:autoSpaceDN w:val="0"/>
        <w:adjustRightInd w:val="0"/>
        <w:ind w:right="332"/>
        <w:jc w:val="both"/>
        <w:rPr>
          <w:iCs/>
        </w:rPr>
      </w:pPr>
      <w:r w:rsidRPr="00887ED2">
        <w:rPr>
          <w:iCs/>
        </w:rPr>
        <w:t xml:space="preserve">Захват  части тела соперника, униформы или защитного снаряжения руками, а также захват ноги или ступни и задержку их на предплечье. </w:t>
      </w:r>
    </w:p>
    <w:p w14:paraId="10529BF4" w14:textId="77777777" w:rsidR="003A48D2" w:rsidRPr="00887ED2" w:rsidRDefault="003A48D2" w:rsidP="003A48D2">
      <w:pPr>
        <w:tabs>
          <w:tab w:val="left" w:pos="0"/>
          <w:tab w:val="left" w:pos="426"/>
        </w:tabs>
        <w:autoSpaceDE w:val="0"/>
        <w:autoSpaceDN w:val="0"/>
        <w:adjustRightInd w:val="0"/>
        <w:ind w:right="332"/>
        <w:jc w:val="both"/>
        <w:rPr>
          <w:iCs/>
        </w:rPr>
      </w:pPr>
      <w:r w:rsidRPr="00887ED2">
        <w:rPr>
          <w:iCs/>
        </w:rPr>
        <w:t>Толчок, включает в себя:</w:t>
      </w:r>
    </w:p>
    <w:p w14:paraId="4C35A300" w14:textId="77777777" w:rsidR="003A48D2" w:rsidRPr="00887ED2" w:rsidRDefault="003A48D2" w:rsidP="00E50288">
      <w:pPr>
        <w:pStyle w:val="11"/>
        <w:numPr>
          <w:ilvl w:val="0"/>
          <w:numId w:val="88"/>
        </w:numPr>
        <w:tabs>
          <w:tab w:val="left" w:pos="0"/>
          <w:tab w:val="left" w:pos="426"/>
        </w:tabs>
        <w:autoSpaceDE w:val="0"/>
        <w:autoSpaceDN w:val="0"/>
        <w:adjustRightInd w:val="0"/>
        <w:spacing w:after="0" w:line="240" w:lineRule="auto"/>
        <w:ind w:left="0" w:right="332" w:firstLine="0"/>
        <w:contextualSpacing w:val="0"/>
        <w:jc w:val="both"/>
        <w:rPr>
          <w:rFonts w:ascii="Times New Roman" w:hAnsi="Times New Roman"/>
          <w:iCs/>
          <w:sz w:val="24"/>
          <w:szCs w:val="24"/>
        </w:rPr>
      </w:pPr>
      <w:r w:rsidRPr="00887ED2">
        <w:rPr>
          <w:rFonts w:ascii="Times New Roman" w:hAnsi="Times New Roman"/>
          <w:iCs/>
          <w:sz w:val="24"/>
          <w:szCs w:val="24"/>
        </w:rPr>
        <w:t>Выталкивание за линию,</w:t>
      </w:r>
    </w:p>
    <w:p w14:paraId="40BB1C27" w14:textId="77777777" w:rsidR="003A48D2" w:rsidRPr="00887ED2" w:rsidRDefault="003A48D2" w:rsidP="00E50288">
      <w:pPr>
        <w:pStyle w:val="11"/>
        <w:numPr>
          <w:ilvl w:val="0"/>
          <w:numId w:val="88"/>
        </w:numPr>
        <w:tabs>
          <w:tab w:val="left" w:pos="0"/>
          <w:tab w:val="left" w:pos="426"/>
        </w:tabs>
        <w:autoSpaceDE w:val="0"/>
        <w:autoSpaceDN w:val="0"/>
        <w:adjustRightInd w:val="0"/>
        <w:spacing w:after="0" w:line="240" w:lineRule="auto"/>
        <w:ind w:left="0" w:right="332" w:firstLine="0"/>
        <w:contextualSpacing w:val="0"/>
        <w:jc w:val="both"/>
        <w:rPr>
          <w:rFonts w:ascii="Times New Roman" w:hAnsi="Times New Roman"/>
          <w:iCs/>
          <w:sz w:val="24"/>
          <w:szCs w:val="24"/>
        </w:rPr>
      </w:pPr>
      <w:r w:rsidRPr="00887ED2">
        <w:rPr>
          <w:rFonts w:ascii="Times New Roman" w:hAnsi="Times New Roman"/>
          <w:iCs/>
          <w:sz w:val="24"/>
          <w:szCs w:val="24"/>
        </w:rPr>
        <w:t>Толчок противника с целью предотвращения атакующего движения или возможность для выполнения атакующего движения.</w:t>
      </w:r>
    </w:p>
    <w:p w14:paraId="6533E63F" w14:textId="77777777" w:rsidR="003A48D2" w:rsidRPr="00887ED2" w:rsidRDefault="003A48D2" w:rsidP="00E50288">
      <w:pPr>
        <w:pStyle w:val="af9"/>
        <w:numPr>
          <w:ilvl w:val="0"/>
          <w:numId w:val="88"/>
        </w:numPr>
        <w:tabs>
          <w:tab w:val="left" w:pos="0"/>
          <w:tab w:val="left" w:pos="426"/>
        </w:tabs>
        <w:autoSpaceDE w:val="0"/>
        <w:autoSpaceDN w:val="0"/>
        <w:adjustRightInd w:val="0"/>
        <w:ind w:left="0" w:right="332" w:firstLine="0"/>
        <w:jc w:val="both"/>
        <w:rPr>
          <w:rFonts w:hint="default"/>
          <w:iCs/>
        </w:rPr>
      </w:pPr>
      <w:r w:rsidRPr="00887ED2">
        <w:rPr>
          <w:rFonts w:hint="default"/>
          <w:iCs/>
        </w:rPr>
        <w:t>Толчок на дистанции без продолжения атакующими действиями.</w:t>
      </w:r>
    </w:p>
    <w:p w14:paraId="1314F62D" w14:textId="77777777" w:rsidR="003A48D2" w:rsidRPr="00887ED2" w:rsidRDefault="003A48D2" w:rsidP="00E50288">
      <w:pPr>
        <w:pStyle w:val="af9"/>
        <w:numPr>
          <w:ilvl w:val="0"/>
          <w:numId w:val="88"/>
        </w:numPr>
        <w:tabs>
          <w:tab w:val="left" w:pos="0"/>
          <w:tab w:val="left" w:pos="426"/>
        </w:tabs>
        <w:autoSpaceDE w:val="0"/>
        <w:autoSpaceDN w:val="0"/>
        <w:adjustRightInd w:val="0"/>
        <w:ind w:left="0" w:right="332" w:firstLine="0"/>
        <w:jc w:val="both"/>
        <w:rPr>
          <w:rFonts w:hint="default"/>
          <w:iCs/>
        </w:rPr>
      </w:pPr>
      <w:r w:rsidRPr="00887ED2">
        <w:rPr>
          <w:rFonts w:hint="default"/>
          <w:iCs/>
        </w:rPr>
        <w:t>В клинче, когда оба спортсмена толкают друг друга для нанесения атакующих действий, то какой толчок не наказывается.</w:t>
      </w:r>
    </w:p>
    <w:p w14:paraId="2634D66B" w14:textId="77777777" w:rsidR="003A48D2" w:rsidRPr="00887ED2" w:rsidRDefault="003A48D2" w:rsidP="00E50288">
      <w:pPr>
        <w:numPr>
          <w:ilvl w:val="0"/>
          <w:numId w:val="88"/>
        </w:numPr>
        <w:tabs>
          <w:tab w:val="left" w:pos="0"/>
          <w:tab w:val="left" w:pos="426"/>
        </w:tabs>
        <w:autoSpaceDE w:val="0"/>
        <w:autoSpaceDN w:val="0"/>
        <w:adjustRightInd w:val="0"/>
        <w:ind w:left="0" w:right="332" w:firstLine="0"/>
        <w:jc w:val="both"/>
        <w:rPr>
          <w:iCs/>
        </w:rPr>
      </w:pPr>
      <w:r w:rsidRPr="00887ED2">
        <w:t xml:space="preserve">В ситуации клинча, когда один старается активно атаковать, а </w:t>
      </w:r>
      <w:r w:rsidR="007F5CBD">
        <w:t>вт</w:t>
      </w:r>
      <w:r w:rsidRPr="00887ED2">
        <w:t>орой толкает для ухода от атакующих действий, то такое действие расценивается, как запрещённое и наказывается, даже если толчок производится руками.</w:t>
      </w:r>
    </w:p>
    <w:p w14:paraId="541297F1" w14:textId="77777777" w:rsidR="003A48D2" w:rsidRPr="00887ED2" w:rsidRDefault="003A48D2" w:rsidP="003A48D2">
      <w:pPr>
        <w:autoSpaceDE w:val="0"/>
        <w:autoSpaceDN w:val="0"/>
        <w:adjustRightInd w:val="0"/>
        <w:ind w:right="332"/>
        <w:jc w:val="both"/>
      </w:pPr>
      <w:r w:rsidRPr="00887ED2">
        <w:t>д) Подъем ноги для блокирования атакующей ноги соперника или/и удару по атакующей ноге соперника, с целью воспрепятствовать атаке противника, или поднятие ноги или ударам ногой в воздухе более 3 секунд для затруднения возможных  атакующих действий или удар был нацелен ниже пояса.</w:t>
      </w:r>
    </w:p>
    <w:p w14:paraId="685BE6EB" w14:textId="77777777" w:rsidR="003A48D2" w:rsidRPr="00887ED2" w:rsidRDefault="003A48D2" w:rsidP="003A48D2">
      <w:pPr>
        <w:autoSpaceDE w:val="0"/>
        <w:autoSpaceDN w:val="0"/>
        <w:adjustRightInd w:val="0"/>
        <w:ind w:right="332"/>
        <w:jc w:val="both"/>
      </w:pPr>
      <w:r w:rsidRPr="00887ED2">
        <w:t>Поднятие ноги или сбывающий удар не должно быть наказано только, когда оно сопровождается исполнением удара в сочетании.</w:t>
      </w:r>
    </w:p>
    <w:p w14:paraId="28B6B491" w14:textId="77777777" w:rsidR="003A48D2" w:rsidRPr="00887ED2" w:rsidRDefault="003A48D2" w:rsidP="003A48D2">
      <w:pPr>
        <w:autoSpaceDE w:val="0"/>
        <w:autoSpaceDN w:val="0"/>
        <w:adjustRightInd w:val="0"/>
        <w:ind w:right="332"/>
        <w:jc w:val="both"/>
        <w:rPr>
          <w:iCs/>
        </w:rPr>
      </w:pPr>
      <w:r w:rsidRPr="00887ED2">
        <w:rPr>
          <w:iCs/>
        </w:rPr>
        <w:t>е) Атака ниже пояса:</w:t>
      </w:r>
    </w:p>
    <w:p w14:paraId="0439E76F" w14:textId="77777777" w:rsidR="003A48D2" w:rsidRPr="00887ED2" w:rsidRDefault="003A48D2" w:rsidP="003A48D2">
      <w:pPr>
        <w:autoSpaceDE w:val="0"/>
        <w:autoSpaceDN w:val="0"/>
        <w:adjustRightInd w:val="0"/>
        <w:ind w:right="332"/>
        <w:jc w:val="both"/>
        <w:rPr>
          <w:iCs/>
        </w:rPr>
      </w:pPr>
      <w:r w:rsidRPr="00887ED2">
        <w:rPr>
          <w:iCs/>
        </w:rPr>
        <w:t>Этот пункт подразумевает атаку на любую часть тела ниже пояса. Когда атака ниже пояса происходит в обмене ударами, наказание не выносится. Эта статья также относится к сильному удару ногой по  части бедра, колена или голени или наступания на стопу с целью прерывания технических действий соперника.</w:t>
      </w:r>
    </w:p>
    <w:p w14:paraId="3C704F1D" w14:textId="77777777" w:rsidR="003A48D2" w:rsidRPr="00887ED2" w:rsidRDefault="003A48D2" w:rsidP="003A48D2">
      <w:pPr>
        <w:autoSpaceDE w:val="0"/>
        <w:autoSpaceDN w:val="0"/>
        <w:adjustRightInd w:val="0"/>
        <w:ind w:right="332"/>
        <w:jc w:val="both"/>
        <w:rPr>
          <w:iCs/>
        </w:rPr>
      </w:pPr>
      <w:r w:rsidRPr="00887ED2">
        <w:t xml:space="preserve">ж) </w:t>
      </w:r>
      <w:r w:rsidRPr="00887ED2">
        <w:rPr>
          <w:iCs/>
        </w:rPr>
        <w:t xml:space="preserve">Атака соперника после команды «Калё!»: </w:t>
      </w:r>
    </w:p>
    <w:p w14:paraId="3B97D172" w14:textId="77777777" w:rsidR="003A48D2" w:rsidRPr="00887ED2" w:rsidRDefault="003A48D2" w:rsidP="00E50288">
      <w:pPr>
        <w:numPr>
          <w:ilvl w:val="0"/>
          <w:numId w:val="63"/>
        </w:numPr>
        <w:tabs>
          <w:tab w:val="left" w:pos="426"/>
        </w:tabs>
        <w:autoSpaceDE w:val="0"/>
        <w:autoSpaceDN w:val="0"/>
        <w:adjustRightInd w:val="0"/>
        <w:ind w:left="0" w:right="332" w:firstLine="0"/>
        <w:jc w:val="both"/>
        <w:rPr>
          <w:iCs/>
        </w:rPr>
      </w:pPr>
      <w:r w:rsidRPr="00887ED2">
        <w:rPr>
          <w:iCs/>
        </w:rPr>
        <w:t>Атака после команды подразумевает контакт с телом оппонента.</w:t>
      </w:r>
    </w:p>
    <w:p w14:paraId="4A4AC7F2" w14:textId="77777777" w:rsidR="003A48D2" w:rsidRPr="00887ED2" w:rsidRDefault="003A48D2" w:rsidP="00E50288">
      <w:pPr>
        <w:numPr>
          <w:ilvl w:val="0"/>
          <w:numId w:val="63"/>
        </w:numPr>
        <w:tabs>
          <w:tab w:val="left" w:pos="426"/>
        </w:tabs>
        <w:autoSpaceDE w:val="0"/>
        <w:autoSpaceDN w:val="0"/>
        <w:adjustRightInd w:val="0"/>
        <w:ind w:left="0" w:right="332" w:firstLine="0"/>
        <w:jc w:val="both"/>
        <w:rPr>
          <w:iCs/>
        </w:rPr>
      </w:pPr>
      <w:r w:rsidRPr="00887ED2">
        <w:rPr>
          <w:iCs/>
        </w:rPr>
        <w:t>Если атакующее действие началось до Команды, то такая атака не должна быть наказана.</w:t>
      </w:r>
    </w:p>
    <w:p w14:paraId="31E57E55" w14:textId="77777777" w:rsidR="003A48D2" w:rsidRPr="00887ED2" w:rsidRDefault="003A48D2" w:rsidP="00E50288">
      <w:pPr>
        <w:numPr>
          <w:ilvl w:val="0"/>
          <w:numId w:val="63"/>
        </w:numPr>
        <w:tabs>
          <w:tab w:val="left" w:pos="426"/>
        </w:tabs>
        <w:autoSpaceDE w:val="0"/>
        <w:autoSpaceDN w:val="0"/>
        <w:adjustRightInd w:val="0"/>
        <w:ind w:left="0" w:right="332" w:firstLine="0"/>
        <w:jc w:val="both"/>
        <w:rPr>
          <w:iCs/>
        </w:rPr>
      </w:pPr>
      <w:r w:rsidRPr="00887ED2">
        <w:rPr>
          <w:iCs/>
        </w:rPr>
        <w:t>На видео по</w:t>
      </w:r>
      <w:r w:rsidR="007F5CBD">
        <w:rPr>
          <w:iCs/>
        </w:rPr>
        <w:t>вт</w:t>
      </w:r>
      <w:r w:rsidRPr="00887ED2">
        <w:rPr>
          <w:iCs/>
        </w:rPr>
        <w:t>оре команда «Калё», рассматривается с момента, когда жест рефери уже закончен (полностью выпрямленная рука), и на этот момент положение полностью оторванной атакующий  ноги от пола.</w:t>
      </w:r>
    </w:p>
    <w:p w14:paraId="4C2C608A" w14:textId="77777777" w:rsidR="003A48D2" w:rsidRPr="00887ED2" w:rsidRDefault="003A48D2" w:rsidP="00E50288">
      <w:pPr>
        <w:numPr>
          <w:ilvl w:val="0"/>
          <w:numId w:val="63"/>
        </w:numPr>
        <w:tabs>
          <w:tab w:val="clear" w:pos="690"/>
          <w:tab w:val="num" w:pos="0"/>
          <w:tab w:val="left" w:pos="426"/>
        </w:tabs>
        <w:autoSpaceDE w:val="0"/>
        <w:autoSpaceDN w:val="0"/>
        <w:adjustRightInd w:val="0"/>
        <w:ind w:left="0" w:right="332" w:firstLine="0"/>
        <w:jc w:val="both"/>
        <w:rPr>
          <w:sz w:val="20"/>
          <w:szCs w:val="20"/>
        </w:rPr>
      </w:pPr>
      <w:r w:rsidRPr="00887ED2">
        <w:rPr>
          <w:iCs/>
        </w:rPr>
        <w:t xml:space="preserve">Если атака после «Калё» не коснулась тела оппонента, но проявилась, как преднамеренная и травма опасная, рефери может наказать такое действие «Гамчжом». </w:t>
      </w:r>
    </w:p>
    <w:p w14:paraId="5D8069EB" w14:textId="77777777" w:rsidR="003A48D2" w:rsidRPr="00887ED2" w:rsidRDefault="003A48D2" w:rsidP="003A48D2">
      <w:pPr>
        <w:autoSpaceDE w:val="0"/>
        <w:autoSpaceDN w:val="0"/>
        <w:adjustRightInd w:val="0"/>
        <w:ind w:right="332"/>
        <w:jc w:val="both"/>
        <w:rPr>
          <w:iCs/>
        </w:rPr>
      </w:pPr>
      <w:r w:rsidRPr="00887ED2">
        <w:rPr>
          <w:iCs/>
        </w:rPr>
        <w:t>з) Опасные атакующие действия:</w:t>
      </w:r>
    </w:p>
    <w:p w14:paraId="226C49C5" w14:textId="77777777" w:rsidR="003A48D2" w:rsidRPr="00887ED2" w:rsidRDefault="003A48D2" w:rsidP="003A48D2">
      <w:pPr>
        <w:tabs>
          <w:tab w:val="left" w:pos="539"/>
        </w:tabs>
        <w:autoSpaceDE w:val="0"/>
        <w:autoSpaceDN w:val="0"/>
        <w:adjustRightInd w:val="0"/>
        <w:ind w:right="332"/>
        <w:jc w:val="both"/>
        <w:rPr>
          <w:iCs/>
        </w:rPr>
      </w:pPr>
      <w:r w:rsidRPr="00887ED2">
        <w:rPr>
          <w:iCs/>
        </w:rPr>
        <w:t>Это нарушение подразумевает удар по лицу соперника рукой, кулаком, запястьем, кистью, локтем,  частью руки до плечевого сустава и должно быть наказано «Гамджом».</w:t>
      </w:r>
    </w:p>
    <w:p w14:paraId="2F56C589" w14:textId="77777777" w:rsidR="003A48D2" w:rsidRPr="00887ED2" w:rsidRDefault="003A48D2" w:rsidP="003A48D2">
      <w:pPr>
        <w:tabs>
          <w:tab w:val="left" w:pos="539"/>
        </w:tabs>
        <w:autoSpaceDE w:val="0"/>
        <w:autoSpaceDN w:val="0"/>
        <w:adjustRightInd w:val="0"/>
        <w:ind w:right="332"/>
        <w:jc w:val="both"/>
        <w:rPr>
          <w:iCs/>
        </w:rPr>
      </w:pPr>
      <w:r w:rsidRPr="00887ED2">
        <w:rPr>
          <w:iCs/>
        </w:rPr>
        <w:t>Атака в голову в результате не безопасных защитных действий не должна быть наказана. Рефери должен остановить поединок. В случае если спортсмен умышлено наносит удар в голову, желтая карточка даётся незамедлительно за опасные атакующие действия</w:t>
      </w:r>
    </w:p>
    <w:p w14:paraId="2EE4F0BD" w14:textId="77777777" w:rsidR="003A48D2" w:rsidRPr="00887ED2" w:rsidRDefault="003A48D2" w:rsidP="003A48D2">
      <w:pPr>
        <w:tabs>
          <w:tab w:val="left" w:pos="539"/>
        </w:tabs>
        <w:autoSpaceDE w:val="0"/>
        <w:autoSpaceDN w:val="0"/>
        <w:adjustRightInd w:val="0"/>
        <w:ind w:right="332"/>
        <w:jc w:val="both"/>
        <w:rPr>
          <w:iCs/>
        </w:rPr>
      </w:pPr>
      <w:r w:rsidRPr="00887ED2">
        <w:rPr>
          <w:iCs/>
        </w:rPr>
        <w:t>и) Не безопасные защитные действия.</w:t>
      </w:r>
    </w:p>
    <w:p w14:paraId="1FF43F94" w14:textId="77777777" w:rsidR="003A48D2" w:rsidRPr="00887ED2" w:rsidRDefault="003A48D2" w:rsidP="003A48D2">
      <w:pPr>
        <w:tabs>
          <w:tab w:val="left" w:pos="539"/>
        </w:tabs>
        <w:autoSpaceDE w:val="0"/>
        <w:autoSpaceDN w:val="0"/>
        <w:adjustRightInd w:val="0"/>
        <w:ind w:right="332"/>
        <w:jc w:val="both"/>
        <w:rPr>
          <w:iCs/>
        </w:rPr>
      </w:pPr>
      <w:r w:rsidRPr="00887ED2">
        <w:rPr>
          <w:iCs/>
        </w:rPr>
        <w:t xml:space="preserve">Когда умышлено или не умышлено занимает, такую позицию или тактически защищается так, что голова становиться целью или попадает в зону поражения разрешенных технических действий, повышая риск не безопасных атакующих действий для оппонента. </w:t>
      </w:r>
    </w:p>
    <w:p w14:paraId="7837DE17" w14:textId="77777777" w:rsidR="003A48D2" w:rsidRPr="00887ED2" w:rsidRDefault="003A48D2" w:rsidP="003A48D2">
      <w:pPr>
        <w:tabs>
          <w:tab w:val="left" w:pos="539"/>
        </w:tabs>
        <w:autoSpaceDE w:val="0"/>
        <w:autoSpaceDN w:val="0"/>
        <w:adjustRightInd w:val="0"/>
        <w:ind w:right="332"/>
        <w:jc w:val="both"/>
        <w:rPr>
          <w:iCs/>
        </w:rPr>
      </w:pPr>
      <w:r w:rsidRPr="00887ED2">
        <w:rPr>
          <w:iCs/>
        </w:rPr>
        <w:t>В случае атаки в голову, рефери может запросить видео по</w:t>
      </w:r>
      <w:r>
        <w:rPr>
          <w:iCs/>
        </w:rPr>
        <w:t>ВТФ</w:t>
      </w:r>
      <w:r w:rsidRPr="00887ED2">
        <w:rPr>
          <w:iCs/>
        </w:rPr>
        <w:t xml:space="preserve">ор, целью которого будет: определение, было ли это не безопасные атакующие действия или не безопасные защитные действия. </w:t>
      </w:r>
    </w:p>
    <w:p w14:paraId="12500395" w14:textId="77777777" w:rsidR="003A48D2" w:rsidRPr="00887ED2" w:rsidRDefault="003A48D2" w:rsidP="003A48D2">
      <w:pPr>
        <w:tabs>
          <w:tab w:val="left" w:pos="539"/>
        </w:tabs>
        <w:autoSpaceDE w:val="0"/>
        <w:autoSpaceDN w:val="0"/>
        <w:adjustRightInd w:val="0"/>
        <w:ind w:right="332"/>
        <w:jc w:val="both"/>
        <w:rPr>
          <w:iCs/>
        </w:rPr>
      </w:pPr>
      <w:r w:rsidRPr="00887ED2">
        <w:rPr>
          <w:iCs/>
        </w:rPr>
        <w:lastRenderedPageBreak/>
        <w:t>к) Атака головой или коленом:</w:t>
      </w:r>
    </w:p>
    <w:p w14:paraId="22A61BE9" w14:textId="77777777" w:rsidR="003A48D2" w:rsidRPr="00887ED2" w:rsidRDefault="003A48D2" w:rsidP="003A48D2">
      <w:pPr>
        <w:autoSpaceDE w:val="0"/>
        <w:autoSpaceDN w:val="0"/>
        <w:adjustRightInd w:val="0"/>
        <w:ind w:right="332"/>
        <w:jc w:val="both"/>
        <w:rPr>
          <w:iCs/>
        </w:rPr>
      </w:pPr>
      <w:r w:rsidRPr="00887ED2">
        <w:rPr>
          <w:iCs/>
        </w:rPr>
        <w:t>Эта статья подразумевает умышленную атаку головой или коленом на короткой дистанции, однако атакующие действия коленом не наказываются в следующих случаях:</w:t>
      </w:r>
    </w:p>
    <w:p w14:paraId="598976A3" w14:textId="77777777" w:rsidR="003A48D2" w:rsidRPr="00887ED2" w:rsidRDefault="003A48D2" w:rsidP="003A48D2">
      <w:pPr>
        <w:autoSpaceDE w:val="0"/>
        <w:autoSpaceDN w:val="0"/>
        <w:adjustRightInd w:val="0"/>
        <w:ind w:right="332"/>
        <w:jc w:val="both"/>
        <w:rPr>
          <w:iCs/>
        </w:rPr>
      </w:pPr>
      <w:r w:rsidRPr="00887ED2">
        <w:rPr>
          <w:iCs/>
        </w:rPr>
        <w:t>- Когда соперник резко устремляется вперёд для выполнения атаки ногами.</w:t>
      </w:r>
    </w:p>
    <w:p w14:paraId="09991F83" w14:textId="77777777" w:rsidR="003A48D2" w:rsidRPr="00887ED2" w:rsidRDefault="003A48D2" w:rsidP="003A48D2">
      <w:pPr>
        <w:autoSpaceDE w:val="0"/>
        <w:autoSpaceDN w:val="0"/>
        <w:adjustRightInd w:val="0"/>
        <w:ind w:right="332"/>
        <w:jc w:val="both"/>
        <w:rPr>
          <w:iCs/>
        </w:rPr>
      </w:pPr>
      <w:r w:rsidRPr="00887ED2">
        <w:rPr>
          <w:iCs/>
        </w:rPr>
        <w:t>- Удар происходит случайно или из-за несоответствия дистанции (расстояния).</w:t>
      </w:r>
    </w:p>
    <w:p w14:paraId="525AA554" w14:textId="77777777" w:rsidR="003A48D2" w:rsidRPr="00887ED2" w:rsidRDefault="003A48D2" w:rsidP="003A48D2">
      <w:pPr>
        <w:autoSpaceDE w:val="0"/>
        <w:autoSpaceDN w:val="0"/>
        <w:adjustRightInd w:val="0"/>
        <w:ind w:right="332"/>
        <w:jc w:val="both"/>
        <w:rPr>
          <w:iCs/>
        </w:rPr>
      </w:pPr>
      <w:r w:rsidRPr="00887ED2">
        <w:rPr>
          <w:iCs/>
        </w:rPr>
        <w:t>л) Атака упавшего соперника:</w:t>
      </w:r>
    </w:p>
    <w:p w14:paraId="7A855EF4" w14:textId="77777777" w:rsidR="003A48D2" w:rsidRPr="00887ED2" w:rsidRDefault="003A48D2" w:rsidP="003A48D2">
      <w:pPr>
        <w:autoSpaceDE w:val="0"/>
        <w:autoSpaceDN w:val="0"/>
        <w:adjustRightInd w:val="0"/>
        <w:ind w:right="332"/>
        <w:jc w:val="both"/>
        <w:rPr>
          <w:iCs/>
        </w:rPr>
      </w:pPr>
      <w:r w:rsidRPr="00887ED2">
        <w:rPr>
          <w:iCs/>
        </w:rPr>
        <w:t>Это действие чрезвычайно опасно из-за высокой вероятности нанесения травмы сопернику. Опасность является результатом того, что:</w:t>
      </w:r>
    </w:p>
    <w:p w14:paraId="6998B5DE" w14:textId="77777777" w:rsidR="003A48D2" w:rsidRPr="00887ED2" w:rsidRDefault="003A48D2" w:rsidP="003A48D2">
      <w:pPr>
        <w:autoSpaceDE w:val="0"/>
        <w:autoSpaceDN w:val="0"/>
        <w:adjustRightInd w:val="0"/>
        <w:ind w:right="332"/>
        <w:jc w:val="both"/>
        <w:rPr>
          <w:iCs/>
        </w:rPr>
      </w:pPr>
      <w:r w:rsidRPr="00887ED2">
        <w:rPr>
          <w:iCs/>
        </w:rPr>
        <w:t>- Упавший соперник находится в состоянии незащищенности.</w:t>
      </w:r>
    </w:p>
    <w:p w14:paraId="2285EFF9" w14:textId="77777777" w:rsidR="003A48D2" w:rsidRPr="00887ED2" w:rsidRDefault="003A48D2" w:rsidP="003A48D2">
      <w:pPr>
        <w:autoSpaceDE w:val="0"/>
        <w:autoSpaceDN w:val="0"/>
        <w:adjustRightInd w:val="0"/>
        <w:ind w:right="332"/>
        <w:jc w:val="both"/>
        <w:rPr>
          <w:iCs/>
        </w:rPr>
      </w:pPr>
      <w:r w:rsidRPr="00887ED2">
        <w:rPr>
          <w:iCs/>
        </w:rPr>
        <w:t>- Сила воздействия любого технического приёма на упавшего соперника всегда больше.</w:t>
      </w:r>
    </w:p>
    <w:p w14:paraId="0753F3A2" w14:textId="77777777" w:rsidR="003A48D2" w:rsidRPr="00887ED2" w:rsidRDefault="003A48D2" w:rsidP="003A48D2">
      <w:pPr>
        <w:autoSpaceDE w:val="0"/>
        <w:autoSpaceDN w:val="0"/>
        <w:adjustRightInd w:val="0"/>
        <w:ind w:right="332"/>
        <w:jc w:val="both"/>
        <w:rPr>
          <w:iCs/>
        </w:rPr>
      </w:pPr>
      <w:r w:rsidRPr="00887ED2">
        <w:rPr>
          <w:iCs/>
        </w:rPr>
        <w:t>Такое агрессивное действие не соответствует духу пара тхэквондо и соревнованиям. Таким образом, наказание должно быть вынесено в независимости от уровня воздействия.</w:t>
      </w:r>
    </w:p>
    <w:p w14:paraId="3AB64EF7" w14:textId="77777777" w:rsidR="003A48D2" w:rsidRPr="00887ED2" w:rsidRDefault="003A48D2" w:rsidP="003A48D2">
      <w:pPr>
        <w:autoSpaceDE w:val="0"/>
        <w:autoSpaceDN w:val="0"/>
        <w:adjustRightInd w:val="0"/>
        <w:ind w:right="332"/>
        <w:jc w:val="both"/>
        <w:rPr>
          <w:iCs/>
        </w:rPr>
      </w:pPr>
      <w:r w:rsidRPr="00887ED2">
        <w:rPr>
          <w:iCs/>
        </w:rPr>
        <w:t>м) Неподобающее поведение со стороны спортсмена или тренера.</w:t>
      </w:r>
    </w:p>
    <w:p w14:paraId="7F002DA6" w14:textId="77777777" w:rsidR="003A48D2" w:rsidRPr="00887ED2" w:rsidRDefault="003A48D2" w:rsidP="00E50288">
      <w:pPr>
        <w:pStyle w:val="af9"/>
        <w:numPr>
          <w:ilvl w:val="0"/>
          <w:numId w:val="63"/>
        </w:numPr>
        <w:tabs>
          <w:tab w:val="clear" w:pos="690"/>
          <w:tab w:val="num" w:pos="0"/>
          <w:tab w:val="left" w:pos="426"/>
        </w:tabs>
        <w:autoSpaceDE w:val="0"/>
        <w:autoSpaceDN w:val="0"/>
        <w:adjustRightInd w:val="0"/>
        <w:ind w:left="0" w:right="332" w:firstLine="0"/>
        <w:jc w:val="both"/>
        <w:rPr>
          <w:rFonts w:hint="default"/>
        </w:rPr>
      </w:pPr>
      <w:r w:rsidRPr="00887ED2">
        <w:rPr>
          <w:rFonts w:hint="default"/>
        </w:rPr>
        <w:t>Не выполнение команд рефери или установок.</w:t>
      </w:r>
    </w:p>
    <w:p w14:paraId="44E423ED" w14:textId="77777777" w:rsidR="003A48D2" w:rsidRPr="00887ED2" w:rsidRDefault="003A48D2" w:rsidP="00E50288">
      <w:pPr>
        <w:pStyle w:val="af9"/>
        <w:numPr>
          <w:ilvl w:val="0"/>
          <w:numId w:val="63"/>
        </w:numPr>
        <w:tabs>
          <w:tab w:val="clear" w:pos="690"/>
          <w:tab w:val="num" w:pos="0"/>
          <w:tab w:val="left" w:pos="426"/>
        </w:tabs>
        <w:autoSpaceDE w:val="0"/>
        <w:autoSpaceDN w:val="0"/>
        <w:adjustRightInd w:val="0"/>
        <w:ind w:left="0" w:right="332" w:firstLine="0"/>
        <w:jc w:val="both"/>
        <w:rPr>
          <w:rFonts w:hint="default"/>
        </w:rPr>
      </w:pPr>
      <w:r w:rsidRPr="00887ED2">
        <w:rPr>
          <w:rFonts w:hint="default"/>
        </w:rPr>
        <w:t>Не допустимый протест (поведение) решений должностных лиц.</w:t>
      </w:r>
    </w:p>
    <w:p w14:paraId="7F432737" w14:textId="77777777" w:rsidR="003A48D2" w:rsidRPr="00887ED2" w:rsidRDefault="003A48D2" w:rsidP="00E50288">
      <w:pPr>
        <w:pStyle w:val="af9"/>
        <w:numPr>
          <w:ilvl w:val="0"/>
          <w:numId w:val="63"/>
        </w:numPr>
        <w:tabs>
          <w:tab w:val="clear" w:pos="690"/>
          <w:tab w:val="num" w:pos="0"/>
          <w:tab w:val="left" w:pos="426"/>
        </w:tabs>
        <w:autoSpaceDE w:val="0"/>
        <w:autoSpaceDN w:val="0"/>
        <w:adjustRightInd w:val="0"/>
        <w:ind w:left="0" w:right="332" w:firstLine="0"/>
        <w:jc w:val="both"/>
        <w:rPr>
          <w:rFonts w:hint="default"/>
        </w:rPr>
      </w:pPr>
      <w:r w:rsidRPr="00887ED2">
        <w:rPr>
          <w:rFonts w:hint="default"/>
        </w:rPr>
        <w:t>Не допустимые попытки вмешаться или повлиять на исход матча.</w:t>
      </w:r>
    </w:p>
    <w:p w14:paraId="4E446D4E" w14:textId="77777777" w:rsidR="003A48D2" w:rsidRPr="00887ED2" w:rsidRDefault="003A48D2" w:rsidP="00E50288">
      <w:pPr>
        <w:pStyle w:val="af9"/>
        <w:numPr>
          <w:ilvl w:val="0"/>
          <w:numId w:val="63"/>
        </w:numPr>
        <w:tabs>
          <w:tab w:val="clear" w:pos="690"/>
          <w:tab w:val="num" w:pos="0"/>
          <w:tab w:val="left" w:pos="426"/>
        </w:tabs>
        <w:autoSpaceDE w:val="0"/>
        <w:autoSpaceDN w:val="0"/>
        <w:adjustRightInd w:val="0"/>
        <w:ind w:left="0" w:right="332" w:firstLine="0"/>
        <w:jc w:val="both"/>
        <w:rPr>
          <w:rFonts w:hint="default"/>
        </w:rPr>
      </w:pPr>
      <w:r w:rsidRPr="00887ED2">
        <w:rPr>
          <w:rFonts w:hint="default"/>
        </w:rPr>
        <w:t>Провокации или оскорбления другого спортсмена или тренера.</w:t>
      </w:r>
    </w:p>
    <w:p w14:paraId="32221AC9" w14:textId="77777777" w:rsidR="003A48D2" w:rsidRPr="00887ED2" w:rsidRDefault="003A48D2" w:rsidP="00E50288">
      <w:pPr>
        <w:pStyle w:val="af9"/>
        <w:numPr>
          <w:ilvl w:val="0"/>
          <w:numId w:val="63"/>
        </w:numPr>
        <w:tabs>
          <w:tab w:val="clear" w:pos="690"/>
          <w:tab w:val="num" w:pos="0"/>
          <w:tab w:val="left" w:pos="426"/>
        </w:tabs>
        <w:autoSpaceDE w:val="0"/>
        <w:autoSpaceDN w:val="0"/>
        <w:adjustRightInd w:val="0"/>
        <w:ind w:left="0" w:right="332" w:firstLine="0"/>
        <w:jc w:val="both"/>
        <w:rPr>
          <w:rFonts w:hint="default"/>
        </w:rPr>
      </w:pPr>
      <w:r w:rsidRPr="00887ED2">
        <w:rPr>
          <w:rFonts w:hint="default"/>
        </w:rPr>
        <w:t>Не аккредитованный врач/физиотерапе</w:t>
      </w:r>
      <w:r w:rsidR="007F5CBD">
        <w:rPr>
          <w:rFonts w:hint="default"/>
        </w:rPr>
        <w:t>вт</w:t>
      </w:r>
      <w:r w:rsidRPr="00887ED2">
        <w:rPr>
          <w:rFonts w:hint="default"/>
        </w:rPr>
        <w:t xml:space="preserve"> или любой другой член официальной делегации будет обнаружен сидящем на месте официального врача</w:t>
      </w:r>
    </w:p>
    <w:p w14:paraId="616A5581" w14:textId="77777777" w:rsidR="003A48D2" w:rsidRPr="00887ED2" w:rsidRDefault="003A48D2" w:rsidP="00E50288">
      <w:pPr>
        <w:pStyle w:val="af9"/>
        <w:numPr>
          <w:ilvl w:val="0"/>
          <w:numId w:val="63"/>
        </w:numPr>
        <w:tabs>
          <w:tab w:val="clear" w:pos="690"/>
          <w:tab w:val="num" w:pos="0"/>
          <w:tab w:val="left" w:pos="426"/>
        </w:tabs>
        <w:autoSpaceDE w:val="0"/>
        <w:autoSpaceDN w:val="0"/>
        <w:adjustRightInd w:val="0"/>
        <w:ind w:left="0" w:right="332" w:firstLine="0"/>
        <w:jc w:val="both"/>
        <w:rPr>
          <w:rFonts w:hint="default"/>
        </w:rPr>
      </w:pPr>
      <w:r w:rsidRPr="00887ED2">
        <w:rPr>
          <w:rFonts w:hint="default"/>
        </w:rPr>
        <w:t>Любое другое не желательное или не спортивное поведение от спортсмена или тренера.</w:t>
      </w:r>
    </w:p>
    <w:p w14:paraId="475F1074" w14:textId="77777777" w:rsidR="003A48D2" w:rsidRPr="00887ED2" w:rsidRDefault="003A48D2" w:rsidP="003A48D2">
      <w:pPr>
        <w:tabs>
          <w:tab w:val="left" w:pos="539"/>
        </w:tabs>
        <w:autoSpaceDE w:val="0"/>
        <w:autoSpaceDN w:val="0"/>
        <w:adjustRightInd w:val="0"/>
        <w:ind w:right="332"/>
        <w:jc w:val="both"/>
        <w:rPr>
          <w:iCs/>
        </w:rPr>
      </w:pPr>
      <w:r w:rsidRPr="00887ED2">
        <w:rPr>
          <w:iCs/>
        </w:rPr>
        <w:t>Когда нежелательное поведение тренера или спортсмена происходит во время перерыва, рефери незамедлительно объявляет наказание и это наказание добавляется регистратором в начале следующего раунда.</w:t>
      </w:r>
    </w:p>
    <w:p w14:paraId="2506FCC5" w14:textId="77777777" w:rsidR="003A48D2" w:rsidRPr="00887ED2" w:rsidRDefault="003A48D2" w:rsidP="003A48D2">
      <w:pPr>
        <w:autoSpaceDE w:val="0"/>
        <w:autoSpaceDN w:val="0"/>
        <w:adjustRightInd w:val="0"/>
        <w:jc w:val="both"/>
        <w:rPr>
          <w:iCs/>
        </w:rPr>
      </w:pPr>
    </w:p>
    <w:p w14:paraId="181BE81D" w14:textId="77777777" w:rsidR="003A48D2" w:rsidRPr="00887ED2" w:rsidRDefault="003A48D2" w:rsidP="003A48D2">
      <w:pPr>
        <w:autoSpaceDE w:val="0"/>
        <w:autoSpaceDN w:val="0"/>
        <w:adjustRightInd w:val="0"/>
        <w:jc w:val="both"/>
        <w:rPr>
          <w:b/>
          <w:bCs/>
          <w:iCs/>
        </w:rPr>
      </w:pPr>
      <w:r w:rsidRPr="00887ED2">
        <w:rPr>
          <w:b/>
          <w:bCs/>
          <w:iCs/>
        </w:rPr>
        <w:t>Статья 6.10. Дополнительный 4 раунд и решение о предпочтительности</w:t>
      </w:r>
    </w:p>
    <w:p w14:paraId="01A44C26" w14:textId="77777777" w:rsidR="003A48D2" w:rsidRPr="00887ED2" w:rsidRDefault="003A48D2" w:rsidP="00E50288">
      <w:pPr>
        <w:numPr>
          <w:ilvl w:val="0"/>
          <w:numId w:val="89"/>
        </w:numPr>
        <w:tabs>
          <w:tab w:val="left" w:pos="0"/>
          <w:tab w:val="left" w:pos="426"/>
        </w:tabs>
        <w:autoSpaceDE w:val="0"/>
        <w:autoSpaceDN w:val="0"/>
        <w:adjustRightInd w:val="0"/>
        <w:ind w:left="0" w:right="332" w:firstLine="0"/>
        <w:jc w:val="both"/>
        <w:rPr>
          <w:sz w:val="20"/>
          <w:szCs w:val="20"/>
        </w:rPr>
      </w:pPr>
      <w:r w:rsidRPr="00887ED2">
        <w:t>В случае, если победитель не может быть определен после окончания 3 раунда, должен проводиться 4 раунд (золотой раунд).</w:t>
      </w:r>
    </w:p>
    <w:p w14:paraId="1709F658" w14:textId="77777777" w:rsidR="003A48D2" w:rsidRPr="00887ED2" w:rsidRDefault="003A48D2" w:rsidP="00E50288">
      <w:pPr>
        <w:pStyle w:val="af9"/>
        <w:numPr>
          <w:ilvl w:val="1"/>
          <w:numId w:val="89"/>
        </w:numPr>
        <w:tabs>
          <w:tab w:val="left" w:pos="0"/>
          <w:tab w:val="left" w:pos="426"/>
        </w:tabs>
        <w:autoSpaceDE w:val="0"/>
        <w:autoSpaceDN w:val="0"/>
        <w:adjustRightInd w:val="0"/>
        <w:ind w:left="0" w:right="332" w:firstLine="0"/>
        <w:jc w:val="both"/>
        <w:rPr>
          <w:rFonts w:hint="default"/>
        </w:rPr>
      </w:pPr>
      <w:r w:rsidRPr="00887ED2">
        <w:rPr>
          <w:rFonts w:hint="default"/>
        </w:rPr>
        <w:t>Продолжительность дополнительного раунда может быть 1 мин, 1.5 мин, 2 мин, в зависимости от решения технического делегата.</w:t>
      </w:r>
    </w:p>
    <w:p w14:paraId="743C4BB5" w14:textId="77777777" w:rsidR="003A48D2" w:rsidRPr="00887ED2" w:rsidRDefault="003A48D2" w:rsidP="00E50288">
      <w:pPr>
        <w:pStyle w:val="af9"/>
        <w:numPr>
          <w:ilvl w:val="1"/>
          <w:numId w:val="89"/>
        </w:numPr>
        <w:tabs>
          <w:tab w:val="left" w:pos="0"/>
          <w:tab w:val="left" w:pos="426"/>
        </w:tabs>
        <w:autoSpaceDE w:val="0"/>
        <w:autoSpaceDN w:val="0"/>
        <w:adjustRightInd w:val="0"/>
        <w:ind w:left="0" w:right="332" w:firstLine="0"/>
        <w:jc w:val="both"/>
        <w:rPr>
          <w:rFonts w:hint="default"/>
        </w:rPr>
      </w:pPr>
      <w:r w:rsidRPr="00887ED2">
        <w:rPr>
          <w:rFonts w:hint="default"/>
        </w:rPr>
        <w:t>В случае если используется однораундовая схема, дополнительный раунд устанавливается протяженностью одна минута.</w:t>
      </w:r>
    </w:p>
    <w:p w14:paraId="48315DDF" w14:textId="77777777" w:rsidR="003A48D2" w:rsidRPr="00887ED2" w:rsidRDefault="003A48D2" w:rsidP="00E50288">
      <w:pPr>
        <w:numPr>
          <w:ilvl w:val="0"/>
          <w:numId w:val="89"/>
        </w:numPr>
        <w:tabs>
          <w:tab w:val="left" w:pos="0"/>
          <w:tab w:val="left" w:pos="284"/>
          <w:tab w:val="left" w:pos="426"/>
        </w:tabs>
        <w:autoSpaceDE w:val="0"/>
        <w:autoSpaceDN w:val="0"/>
        <w:adjustRightInd w:val="0"/>
        <w:ind w:left="0" w:right="332" w:firstLine="0"/>
        <w:jc w:val="both"/>
      </w:pPr>
      <w:r w:rsidRPr="00887ED2">
        <w:t>В случае проведения 4 раунда, все баллы и наказания, полученные в течение первых трех раундов, недействительны (аннулируются).</w:t>
      </w:r>
    </w:p>
    <w:p w14:paraId="28EB00AA" w14:textId="77777777" w:rsidR="003A48D2" w:rsidRPr="00887ED2" w:rsidRDefault="003A48D2" w:rsidP="00E50288">
      <w:pPr>
        <w:numPr>
          <w:ilvl w:val="0"/>
          <w:numId w:val="89"/>
        </w:numPr>
        <w:tabs>
          <w:tab w:val="left" w:pos="0"/>
          <w:tab w:val="left" w:pos="284"/>
          <w:tab w:val="left" w:pos="426"/>
        </w:tabs>
        <w:autoSpaceDE w:val="0"/>
        <w:autoSpaceDN w:val="0"/>
        <w:adjustRightInd w:val="0"/>
        <w:ind w:left="0" w:right="332" w:firstLine="0"/>
        <w:jc w:val="both"/>
      </w:pPr>
      <w:r w:rsidRPr="00887ED2">
        <w:t>Участник, который первый заработает балл (ы) или чей соперник получит 2 «Гамчжом», объявляется победителем.</w:t>
      </w:r>
    </w:p>
    <w:p w14:paraId="5A854CA1" w14:textId="77777777" w:rsidR="003A48D2" w:rsidRPr="00887ED2" w:rsidRDefault="003A48D2" w:rsidP="00E50288">
      <w:pPr>
        <w:numPr>
          <w:ilvl w:val="0"/>
          <w:numId w:val="89"/>
        </w:numPr>
        <w:tabs>
          <w:tab w:val="left" w:pos="0"/>
          <w:tab w:val="left" w:pos="284"/>
          <w:tab w:val="left" w:pos="426"/>
        </w:tabs>
        <w:autoSpaceDE w:val="0"/>
        <w:autoSpaceDN w:val="0"/>
        <w:adjustRightInd w:val="0"/>
        <w:ind w:left="0" w:right="332" w:firstLine="0"/>
        <w:jc w:val="both"/>
      </w:pPr>
      <w:r w:rsidRPr="00887ED2">
        <w:t>Если ни один из участников не заработал балл (ы) после того, как завершился 4 раунд, победитель определяется решением о превосходстве по следующим критериям:</w:t>
      </w:r>
    </w:p>
    <w:p w14:paraId="46D99248"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t xml:space="preserve"> Участник, набравший наибольшее количество не зачётных ударов, зарегистрированных ПСС на протяжении 4 раунда. </w:t>
      </w:r>
    </w:p>
    <w:p w14:paraId="23CDAD2C"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rPr>
          <w:sz w:val="20"/>
          <w:szCs w:val="20"/>
        </w:rPr>
      </w:pPr>
      <w:r w:rsidRPr="00887ED2">
        <w:t>Если количество не зачётных ударов зарегистрированных ЭСС одинаковое, участник, выигравший большее количество раундов из первых трёх.</w:t>
      </w:r>
    </w:p>
    <w:p w14:paraId="247942BC"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t>Если количество выигранных раундов одинаковое, то побеждает тот, кто больше выбил 3 балловых и 4 балловых ударов за первые три раунда.</w:t>
      </w:r>
    </w:p>
    <w:p w14:paraId="5B01E04A"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t xml:space="preserve">Если количество выигранных раундов одинаковое, участник, получивший меньшее количество «Гамчжом» на протяжении всех четырёх раундов. </w:t>
      </w:r>
    </w:p>
    <w:p w14:paraId="72066759"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rPr>
          <w:sz w:val="20"/>
          <w:szCs w:val="20"/>
        </w:rPr>
      </w:pPr>
      <w:r w:rsidRPr="00887ED2">
        <w:t>Если три предварительных критерия одинаковые, рефери и судьи принимают решение о превосходстве, базирующееся на действиях 4 раунда. Если решение о превосходстве при решении рефери и судей одинаковое (двое синий двое красный), то рефери объявляет своё решение.</w:t>
      </w:r>
    </w:p>
    <w:p w14:paraId="7AB7B3D2" w14:textId="77777777" w:rsidR="003A48D2" w:rsidRPr="00887ED2" w:rsidRDefault="003A48D2" w:rsidP="00E50288">
      <w:pPr>
        <w:numPr>
          <w:ilvl w:val="0"/>
          <w:numId w:val="89"/>
        </w:numPr>
        <w:tabs>
          <w:tab w:val="left" w:pos="0"/>
          <w:tab w:val="left" w:pos="284"/>
          <w:tab w:val="left" w:pos="426"/>
        </w:tabs>
        <w:autoSpaceDE w:val="0"/>
        <w:autoSpaceDN w:val="0"/>
        <w:adjustRightInd w:val="0"/>
        <w:ind w:left="0" w:right="332" w:firstLine="0"/>
        <w:jc w:val="both"/>
      </w:pPr>
      <w:r w:rsidRPr="00887ED2">
        <w:t>В случае если используется однораундовая схема, победитель в дополнительном раунде при ничейном счёте определяется:</w:t>
      </w:r>
    </w:p>
    <w:p w14:paraId="747A6E1B"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lastRenderedPageBreak/>
        <w:t xml:space="preserve">Участник, который выбьет наибольшее количество не зачётных ударов, зарегистрированных ЭСС на протяжении 4 раунда. </w:t>
      </w:r>
    </w:p>
    <w:p w14:paraId="17DEF487"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t>Если количество не зачётных ударов зарегистрированных ЭСС одинаковое, спортсмен, выигравший больше раундов в первых трёх.</w:t>
      </w:r>
    </w:p>
    <w:p w14:paraId="5F57961D"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t>Если количество выигранных раундов одинаковое, то побеждает тот, кто больше выбил 3 балловых и 4 балловых ударов за первые три раунда.</w:t>
      </w:r>
    </w:p>
    <w:p w14:paraId="3E26C3C8" w14:textId="77777777" w:rsidR="003A48D2" w:rsidRPr="00887ED2" w:rsidRDefault="003A48D2" w:rsidP="00E50288">
      <w:pPr>
        <w:numPr>
          <w:ilvl w:val="1"/>
          <w:numId w:val="89"/>
        </w:numPr>
        <w:tabs>
          <w:tab w:val="left" w:pos="0"/>
          <w:tab w:val="left" w:pos="284"/>
          <w:tab w:val="left" w:pos="426"/>
          <w:tab w:val="left" w:pos="880"/>
        </w:tabs>
        <w:autoSpaceDE w:val="0"/>
        <w:autoSpaceDN w:val="0"/>
        <w:adjustRightInd w:val="0"/>
        <w:ind w:left="0" w:right="332" w:firstLine="0"/>
        <w:jc w:val="both"/>
      </w:pPr>
      <w:r w:rsidRPr="00887ED2">
        <w:t xml:space="preserve">Если количество выигранных раундов одинаковое, спортсмен, который получил меньшее количество «Гамджом» на протяжении всех четырёх раундов. </w:t>
      </w:r>
    </w:p>
    <w:p w14:paraId="7031A30C" w14:textId="77777777" w:rsidR="003A48D2" w:rsidRPr="00887ED2" w:rsidRDefault="003A48D2" w:rsidP="00E50288">
      <w:pPr>
        <w:numPr>
          <w:ilvl w:val="1"/>
          <w:numId w:val="89"/>
        </w:numPr>
        <w:tabs>
          <w:tab w:val="left" w:pos="0"/>
          <w:tab w:val="left" w:pos="284"/>
          <w:tab w:val="left" w:pos="426"/>
        </w:tabs>
        <w:autoSpaceDE w:val="0"/>
        <w:autoSpaceDN w:val="0"/>
        <w:adjustRightInd w:val="0"/>
        <w:ind w:left="0" w:right="332" w:firstLine="0"/>
        <w:jc w:val="both"/>
        <w:rPr>
          <w:sz w:val="20"/>
          <w:szCs w:val="20"/>
        </w:rPr>
      </w:pPr>
      <w:r w:rsidRPr="00887ED2">
        <w:t>Если три предварительных критерия одинаковые, рефери и судьи принимают решение о превосходстве, базирующееся на действиях 4 раунда. Если решение о превосходстве при решении рефери и судей одинаковое (двое синий двое красный), то рефери объявляет своё решение.</w:t>
      </w:r>
    </w:p>
    <w:p w14:paraId="3B4909EE" w14:textId="77777777" w:rsidR="003A48D2" w:rsidRPr="00887ED2" w:rsidRDefault="003A48D2" w:rsidP="003A48D2">
      <w:pPr>
        <w:autoSpaceDE w:val="0"/>
        <w:autoSpaceDN w:val="0"/>
        <w:adjustRightInd w:val="0"/>
        <w:ind w:right="332"/>
        <w:jc w:val="both"/>
        <w:rPr>
          <w:b/>
        </w:rPr>
      </w:pPr>
      <w:r w:rsidRPr="00887ED2">
        <w:rPr>
          <w:b/>
        </w:rPr>
        <w:t>(Пояснение 1)</w:t>
      </w:r>
    </w:p>
    <w:p w14:paraId="7C0ED1FD" w14:textId="77777777" w:rsidR="003A48D2" w:rsidRPr="00887ED2" w:rsidRDefault="003A48D2" w:rsidP="003A48D2">
      <w:pPr>
        <w:autoSpaceDE w:val="0"/>
        <w:autoSpaceDN w:val="0"/>
        <w:adjustRightInd w:val="0"/>
        <w:ind w:right="332"/>
        <w:jc w:val="both"/>
        <w:rPr>
          <w:iCs/>
        </w:rPr>
      </w:pPr>
      <w:r w:rsidRPr="00887ED2">
        <w:rPr>
          <w:iCs/>
        </w:rPr>
        <w:t>Победителем будет участник, который первый заработает баллы или тот, чей оппонент получит два наказания «Гамджом». Одно наказание «Гамджом»  в дополнительном раунде не будет засчитано, как плюс один балл к оппоненту.</w:t>
      </w:r>
    </w:p>
    <w:p w14:paraId="5F9AD1A4" w14:textId="77777777" w:rsidR="003A48D2" w:rsidRPr="00887ED2" w:rsidRDefault="003A48D2" w:rsidP="003A48D2">
      <w:pPr>
        <w:tabs>
          <w:tab w:val="left" w:pos="0"/>
        </w:tabs>
        <w:autoSpaceDE w:val="0"/>
        <w:autoSpaceDN w:val="0"/>
        <w:adjustRightInd w:val="0"/>
        <w:ind w:right="332"/>
        <w:jc w:val="both"/>
        <w:rPr>
          <w:b/>
        </w:rPr>
      </w:pPr>
      <w:r w:rsidRPr="00887ED2">
        <w:rPr>
          <w:b/>
        </w:rPr>
        <w:t>(Пояснение 2)</w:t>
      </w:r>
    </w:p>
    <w:p w14:paraId="51696ECC" w14:textId="77777777" w:rsidR="003A48D2" w:rsidRPr="00887ED2" w:rsidRDefault="003A48D2" w:rsidP="003A48D2">
      <w:pPr>
        <w:tabs>
          <w:tab w:val="left" w:pos="0"/>
        </w:tabs>
        <w:autoSpaceDE w:val="0"/>
        <w:autoSpaceDN w:val="0"/>
        <w:adjustRightInd w:val="0"/>
        <w:ind w:right="332"/>
        <w:jc w:val="both"/>
        <w:rPr>
          <w:iCs/>
        </w:rPr>
      </w:pPr>
      <w:r w:rsidRPr="00887ED2">
        <w:rPr>
          <w:iCs/>
        </w:rPr>
        <w:t>Решение предпочтительности должно быть основано на техническом превосходстве над соперником через агрессивное ведение поединка, большее число выполненных техник, использование более сложной техники и в показе лучшей манеры ведения поединка.</w:t>
      </w:r>
    </w:p>
    <w:p w14:paraId="54CC695E" w14:textId="77777777" w:rsidR="003A48D2" w:rsidRPr="00887ED2" w:rsidRDefault="003A48D2" w:rsidP="003A48D2">
      <w:pPr>
        <w:tabs>
          <w:tab w:val="left" w:pos="0"/>
        </w:tabs>
        <w:autoSpaceDE w:val="0"/>
        <w:autoSpaceDN w:val="0"/>
        <w:adjustRightInd w:val="0"/>
        <w:ind w:right="332"/>
        <w:jc w:val="both"/>
        <w:rPr>
          <w:b/>
        </w:rPr>
      </w:pPr>
      <w:r w:rsidRPr="00887ED2">
        <w:rPr>
          <w:b/>
        </w:rPr>
        <w:t>Процедура для определения превосходства:</w:t>
      </w:r>
    </w:p>
    <w:p w14:paraId="40F30C25" w14:textId="77777777" w:rsidR="003A48D2" w:rsidRPr="00887ED2" w:rsidRDefault="003A48D2" w:rsidP="003A48D2">
      <w:pPr>
        <w:tabs>
          <w:tab w:val="left" w:pos="0"/>
          <w:tab w:val="left" w:pos="775"/>
        </w:tabs>
        <w:autoSpaceDE w:val="0"/>
        <w:autoSpaceDN w:val="0"/>
        <w:adjustRightInd w:val="0"/>
        <w:ind w:right="332"/>
        <w:jc w:val="both"/>
      </w:pPr>
      <w:r w:rsidRPr="00887ED2">
        <w:t>1) До начала поединка, все должностные лица судейства берут карту превосходства.</w:t>
      </w:r>
    </w:p>
    <w:p w14:paraId="4725CED8" w14:textId="77777777" w:rsidR="003A48D2" w:rsidRPr="00887ED2" w:rsidRDefault="003A48D2" w:rsidP="003A48D2">
      <w:pPr>
        <w:tabs>
          <w:tab w:val="left" w:pos="0"/>
        </w:tabs>
        <w:autoSpaceDE w:val="0"/>
        <w:autoSpaceDN w:val="0"/>
        <w:adjustRightInd w:val="0"/>
        <w:ind w:right="332"/>
        <w:jc w:val="both"/>
      </w:pPr>
      <w:r w:rsidRPr="00887ED2">
        <w:t>2) Когда победитель определяется решением о превосходстве, рефери должен объявить «Ву-сэ-кирок» (Решение о превосходстве).</w:t>
      </w:r>
    </w:p>
    <w:p w14:paraId="107D016C" w14:textId="77777777" w:rsidR="003A48D2" w:rsidRPr="00887ED2" w:rsidRDefault="003A48D2" w:rsidP="003A48D2">
      <w:pPr>
        <w:tabs>
          <w:tab w:val="left" w:pos="0"/>
          <w:tab w:val="left" w:pos="365"/>
        </w:tabs>
        <w:autoSpaceDE w:val="0"/>
        <w:autoSpaceDN w:val="0"/>
        <w:adjustRightInd w:val="0"/>
        <w:ind w:right="332"/>
        <w:jc w:val="both"/>
      </w:pPr>
      <w:r w:rsidRPr="00887ED2">
        <w:t>3) После команды рефери, судьи в течение 10 секунд должны сделать запись о победителе с обозначением своей должности, подписью на карте предпочтительности и передать их рефери.</w:t>
      </w:r>
    </w:p>
    <w:p w14:paraId="26AC549E" w14:textId="77777777" w:rsidR="003A48D2" w:rsidRPr="00887ED2" w:rsidRDefault="003A48D2" w:rsidP="003A48D2">
      <w:pPr>
        <w:tabs>
          <w:tab w:val="left" w:pos="0"/>
        </w:tabs>
        <w:autoSpaceDE w:val="0"/>
        <w:autoSpaceDN w:val="0"/>
        <w:adjustRightInd w:val="0"/>
        <w:ind w:right="332"/>
        <w:jc w:val="both"/>
      </w:pPr>
      <w:r w:rsidRPr="00887ED2">
        <w:t>4) Рефери собирает все карты предпочтительности, делает запись об окончательном результате и затем объявляет победителя.</w:t>
      </w:r>
    </w:p>
    <w:p w14:paraId="3C36F6B5" w14:textId="77777777" w:rsidR="003A48D2" w:rsidRPr="00887ED2" w:rsidRDefault="003A48D2" w:rsidP="003A48D2">
      <w:pPr>
        <w:tabs>
          <w:tab w:val="left" w:pos="0"/>
        </w:tabs>
        <w:autoSpaceDE w:val="0"/>
        <w:autoSpaceDN w:val="0"/>
        <w:adjustRightInd w:val="0"/>
        <w:ind w:right="332"/>
        <w:jc w:val="both"/>
      </w:pPr>
      <w:r w:rsidRPr="00887ED2">
        <w:t>5) После объявления победителя, рефери передает карты предпочтительности, регистратору.</w:t>
      </w:r>
    </w:p>
    <w:p w14:paraId="23A35845" w14:textId="77777777" w:rsidR="003A48D2" w:rsidRPr="00887ED2" w:rsidRDefault="003A48D2" w:rsidP="003A48D2">
      <w:pPr>
        <w:autoSpaceDE w:val="0"/>
        <w:autoSpaceDN w:val="0"/>
        <w:adjustRightInd w:val="0"/>
        <w:ind w:right="332"/>
        <w:jc w:val="both"/>
        <w:rPr>
          <w:b/>
        </w:rPr>
      </w:pPr>
      <w:r w:rsidRPr="00887ED2">
        <w:rPr>
          <w:b/>
        </w:rPr>
        <w:t>(Пояснение 3)</w:t>
      </w:r>
    </w:p>
    <w:p w14:paraId="4C7E12BA" w14:textId="77777777" w:rsidR="003A48D2" w:rsidRPr="00887ED2" w:rsidRDefault="003A48D2" w:rsidP="003A48D2">
      <w:pPr>
        <w:autoSpaceDE w:val="0"/>
        <w:autoSpaceDN w:val="0"/>
        <w:adjustRightInd w:val="0"/>
        <w:ind w:right="332"/>
        <w:jc w:val="both"/>
      </w:pPr>
      <w:r w:rsidRPr="00887ED2">
        <w:t>ЭСС определяет кто первый забрал баллы, в случае обоюдной атаки.</w:t>
      </w:r>
    </w:p>
    <w:p w14:paraId="1BA1443C" w14:textId="77777777" w:rsidR="003A48D2" w:rsidRPr="00887ED2" w:rsidRDefault="003A48D2" w:rsidP="003A48D2"/>
    <w:p w14:paraId="14C38366" w14:textId="77777777" w:rsidR="003A48D2" w:rsidRPr="00887ED2" w:rsidRDefault="003A48D2" w:rsidP="003A48D2">
      <w:pPr>
        <w:autoSpaceDE w:val="0"/>
        <w:autoSpaceDN w:val="0"/>
        <w:adjustRightInd w:val="0"/>
        <w:jc w:val="both"/>
        <w:rPr>
          <w:b/>
          <w:bCs/>
          <w:iCs/>
        </w:rPr>
      </w:pPr>
      <w:r w:rsidRPr="00887ED2">
        <w:rPr>
          <w:b/>
          <w:bCs/>
          <w:iCs/>
        </w:rPr>
        <w:t>Статья 6.11. Решения о победе</w:t>
      </w:r>
    </w:p>
    <w:p w14:paraId="2B948C1D" w14:textId="77777777" w:rsidR="003A48D2" w:rsidRPr="00887ED2" w:rsidRDefault="003A48D2" w:rsidP="00E50288">
      <w:pPr>
        <w:numPr>
          <w:ilvl w:val="0"/>
          <w:numId w:val="90"/>
        </w:numPr>
        <w:autoSpaceDE w:val="0"/>
        <w:autoSpaceDN w:val="0"/>
        <w:adjustRightInd w:val="0"/>
        <w:ind w:right="332"/>
        <w:jc w:val="both"/>
        <w:rPr>
          <w:iCs/>
        </w:rPr>
      </w:pPr>
      <w:r w:rsidRPr="00887ED2">
        <w:rPr>
          <w:iCs/>
        </w:rPr>
        <w:t>Победа вследствие остановки поединка рефери.</w:t>
      </w:r>
    </w:p>
    <w:p w14:paraId="7CD006E1" w14:textId="77777777" w:rsidR="003A48D2" w:rsidRPr="00887ED2" w:rsidRDefault="003A48D2" w:rsidP="00E50288">
      <w:pPr>
        <w:numPr>
          <w:ilvl w:val="0"/>
          <w:numId w:val="90"/>
        </w:numPr>
        <w:autoSpaceDE w:val="0"/>
        <w:autoSpaceDN w:val="0"/>
        <w:adjustRightInd w:val="0"/>
        <w:ind w:right="332"/>
        <w:jc w:val="both"/>
        <w:rPr>
          <w:iCs/>
        </w:rPr>
      </w:pPr>
      <w:r w:rsidRPr="00887ED2">
        <w:rPr>
          <w:iCs/>
        </w:rPr>
        <w:t>Победа по финальному счету.</w:t>
      </w:r>
    </w:p>
    <w:p w14:paraId="53A4D77B" w14:textId="77777777" w:rsidR="003A48D2" w:rsidRPr="00887ED2" w:rsidRDefault="003A48D2" w:rsidP="00E50288">
      <w:pPr>
        <w:numPr>
          <w:ilvl w:val="0"/>
          <w:numId w:val="90"/>
        </w:numPr>
        <w:autoSpaceDE w:val="0"/>
        <w:autoSpaceDN w:val="0"/>
        <w:adjustRightInd w:val="0"/>
        <w:ind w:right="332"/>
        <w:jc w:val="both"/>
        <w:rPr>
          <w:sz w:val="20"/>
          <w:szCs w:val="20"/>
        </w:rPr>
      </w:pPr>
      <w:r w:rsidRPr="00887ED2">
        <w:t>Победа по разнице баллов.</w:t>
      </w:r>
    </w:p>
    <w:p w14:paraId="75EB5954" w14:textId="77777777" w:rsidR="003A48D2" w:rsidRPr="00887ED2" w:rsidRDefault="003A48D2" w:rsidP="00E50288">
      <w:pPr>
        <w:numPr>
          <w:ilvl w:val="1"/>
          <w:numId w:val="90"/>
        </w:numPr>
        <w:autoSpaceDE w:val="0"/>
        <w:autoSpaceDN w:val="0"/>
        <w:adjustRightInd w:val="0"/>
        <w:ind w:left="0" w:right="332" w:firstLine="0"/>
        <w:jc w:val="both"/>
      </w:pPr>
      <w:r w:rsidRPr="00887ED2">
        <w:t>Победа по разнице баллов</w:t>
      </w:r>
    </w:p>
    <w:p w14:paraId="60CEEEF0" w14:textId="77777777" w:rsidR="003A48D2" w:rsidRPr="00887ED2" w:rsidRDefault="003A48D2" w:rsidP="00E50288">
      <w:pPr>
        <w:numPr>
          <w:ilvl w:val="1"/>
          <w:numId w:val="90"/>
        </w:numPr>
        <w:ind w:left="0" w:firstLine="0"/>
      </w:pPr>
      <w:r w:rsidRPr="00887ED2">
        <w:t>Победа по достижению максимального счёта</w:t>
      </w:r>
    </w:p>
    <w:p w14:paraId="7DB15E1A" w14:textId="77777777" w:rsidR="003A48D2" w:rsidRPr="00887ED2" w:rsidRDefault="003A48D2" w:rsidP="00E50288">
      <w:pPr>
        <w:numPr>
          <w:ilvl w:val="0"/>
          <w:numId w:val="90"/>
        </w:numPr>
        <w:autoSpaceDE w:val="0"/>
        <w:autoSpaceDN w:val="0"/>
        <w:adjustRightInd w:val="0"/>
        <w:ind w:right="332"/>
        <w:jc w:val="both"/>
      </w:pPr>
      <w:r w:rsidRPr="00887ED2">
        <w:t>Победа в дополнительном раунде.</w:t>
      </w:r>
    </w:p>
    <w:p w14:paraId="18740163" w14:textId="77777777" w:rsidR="003A48D2" w:rsidRPr="00887ED2" w:rsidRDefault="003A48D2" w:rsidP="00E50288">
      <w:pPr>
        <w:numPr>
          <w:ilvl w:val="0"/>
          <w:numId w:val="90"/>
        </w:numPr>
        <w:autoSpaceDE w:val="0"/>
        <w:autoSpaceDN w:val="0"/>
        <w:adjustRightInd w:val="0"/>
        <w:ind w:right="332"/>
        <w:jc w:val="both"/>
      </w:pPr>
      <w:r w:rsidRPr="00887ED2">
        <w:t>Победа по предпочтительности.</w:t>
      </w:r>
    </w:p>
    <w:p w14:paraId="3565E2D8" w14:textId="77777777" w:rsidR="003A48D2" w:rsidRPr="00887ED2" w:rsidRDefault="003A48D2" w:rsidP="00E50288">
      <w:pPr>
        <w:numPr>
          <w:ilvl w:val="0"/>
          <w:numId w:val="90"/>
        </w:numPr>
        <w:autoSpaceDE w:val="0"/>
        <w:autoSpaceDN w:val="0"/>
        <w:adjustRightInd w:val="0"/>
        <w:ind w:right="332"/>
        <w:jc w:val="both"/>
      </w:pPr>
      <w:r w:rsidRPr="00887ED2">
        <w:rPr>
          <w:iCs/>
        </w:rPr>
        <w:t>Победа вследствие снятия спортсмена.</w:t>
      </w:r>
    </w:p>
    <w:p w14:paraId="20BC54EF" w14:textId="77777777" w:rsidR="003A48D2" w:rsidRPr="00887ED2" w:rsidRDefault="003A48D2" w:rsidP="00E50288">
      <w:pPr>
        <w:numPr>
          <w:ilvl w:val="0"/>
          <w:numId w:val="90"/>
        </w:numPr>
        <w:autoSpaceDE w:val="0"/>
        <w:autoSpaceDN w:val="0"/>
        <w:adjustRightInd w:val="0"/>
        <w:ind w:right="332"/>
        <w:jc w:val="both"/>
        <w:rPr>
          <w:sz w:val="20"/>
          <w:szCs w:val="20"/>
        </w:rPr>
      </w:pPr>
      <w:r w:rsidRPr="00887ED2">
        <w:rPr>
          <w:iCs/>
        </w:rPr>
        <w:t>Победа вследствие дисквалификации.</w:t>
      </w:r>
    </w:p>
    <w:p w14:paraId="74130DD8" w14:textId="77777777" w:rsidR="003A48D2" w:rsidRPr="00887ED2" w:rsidRDefault="003A48D2" w:rsidP="00E50288">
      <w:pPr>
        <w:numPr>
          <w:ilvl w:val="0"/>
          <w:numId w:val="90"/>
        </w:numPr>
      </w:pPr>
      <w:r w:rsidRPr="00887ED2">
        <w:t>Победа в виду смены Спортивного Класса.</w:t>
      </w:r>
    </w:p>
    <w:p w14:paraId="1A06FA14" w14:textId="77777777" w:rsidR="003A48D2" w:rsidRPr="00887ED2" w:rsidRDefault="003A48D2" w:rsidP="00E50288">
      <w:pPr>
        <w:numPr>
          <w:ilvl w:val="0"/>
          <w:numId w:val="90"/>
        </w:numPr>
        <w:tabs>
          <w:tab w:val="left" w:pos="447"/>
        </w:tabs>
        <w:autoSpaceDE w:val="0"/>
        <w:autoSpaceDN w:val="0"/>
        <w:adjustRightInd w:val="0"/>
        <w:ind w:right="332"/>
        <w:jc w:val="both"/>
      </w:pPr>
      <w:r w:rsidRPr="00887ED2">
        <w:rPr>
          <w:iCs/>
        </w:rPr>
        <w:t>Победа вследствие объявленных рефери мер взыскания.</w:t>
      </w:r>
    </w:p>
    <w:p w14:paraId="18B4863E" w14:textId="77777777" w:rsidR="003A48D2" w:rsidRPr="00887ED2" w:rsidRDefault="003A48D2" w:rsidP="003A48D2">
      <w:pPr>
        <w:autoSpaceDE w:val="0"/>
        <w:autoSpaceDN w:val="0"/>
        <w:adjustRightInd w:val="0"/>
        <w:ind w:right="332"/>
        <w:jc w:val="both"/>
        <w:rPr>
          <w:b/>
        </w:rPr>
      </w:pPr>
      <w:r w:rsidRPr="00887ED2">
        <w:rPr>
          <w:b/>
        </w:rPr>
        <w:t xml:space="preserve">(Пояснение 1) </w:t>
      </w:r>
    </w:p>
    <w:p w14:paraId="608EBC1B" w14:textId="77777777" w:rsidR="003A48D2" w:rsidRPr="00887ED2" w:rsidRDefault="003A48D2" w:rsidP="003A48D2">
      <w:pPr>
        <w:autoSpaceDE w:val="0"/>
        <w:autoSpaceDN w:val="0"/>
        <w:adjustRightInd w:val="0"/>
        <w:ind w:right="332"/>
        <w:jc w:val="both"/>
      </w:pPr>
      <w:r w:rsidRPr="00887ED2">
        <w:t>Победа вследствие остановки поединка рефери:</w:t>
      </w:r>
    </w:p>
    <w:p w14:paraId="5ED351DD" w14:textId="77777777" w:rsidR="003A48D2" w:rsidRPr="00887ED2" w:rsidRDefault="003A48D2" w:rsidP="003A48D2">
      <w:pPr>
        <w:autoSpaceDE w:val="0"/>
        <w:autoSpaceDN w:val="0"/>
        <w:adjustRightInd w:val="0"/>
        <w:ind w:right="332"/>
        <w:jc w:val="both"/>
        <w:rPr>
          <w:iCs/>
        </w:rPr>
      </w:pPr>
      <w:r w:rsidRPr="00887ED2">
        <w:rPr>
          <w:iCs/>
        </w:rPr>
        <w:t xml:space="preserve">Рефери объявляет этот результат, в следующих случаях: </w:t>
      </w:r>
    </w:p>
    <w:p w14:paraId="6BF8875D" w14:textId="77777777" w:rsidR="003A48D2" w:rsidRPr="00887ED2" w:rsidRDefault="003A48D2" w:rsidP="003A48D2">
      <w:pPr>
        <w:autoSpaceDE w:val="0"/>
        <w:autoSpaceDN w:val="0"/>
        <w:adjustRightInd w:val="0"/>
        <w:ind w:right="332"/>
        <w:jc w:val="both"/>
        <w:rPr>
          <w:iCs/>
        </w:rPr>
      </w:pPr>
      <w:r w:rsidRPr="00887ED2">
        <w:rPr>
          <w:iCs/>
        </w:rPr>
        <w:t>а. В случае если соперник в нокдауне в результате атаки разрешенной техникой, не может продолжать поединок при счёте «Йо-доль» или если рефери решает, что соперник не способен продолжить поединок, этот результат может быть объявлен прежде, чем истекут 10 секунд.</w:t>
      </w:r>
    </w:p>
    <w:p w14:paraId="386DF332" w14:textId="77777777" w:rsidR="003A48D2" w:rsidRPr="00887ED2" w:rsidRDefault="003A48D2" w:rsidP="003A48D2">
      <w:pPr>
        <w:autoSpaceDE w:val="0"/>
        <w:autoSpaceDN w:val="0"/>
        <w:adjustRightInd w:val="0"/>
        <w:ind w:right="332"/>
        <w:jc w:val="both"/>
        <w:rPr>
          <w:iCs/>
        </w:rPr>
      </w:pPr>
      <w:r w:rsidRPr="00887ED2">
        <w:rPr>
          <w:iCs/>
        </w:rPr>
        <w:lastRenderedPageBreak/>
        <w:t>б. Если участник не может продолжать поединок после истечения одной минуты для оказания первой помощи.</w:t>
      </w:r>
    </w:p>
    <w:p w14:paraId="6D179B1B" w14:textId="77777777" w:rsidR="003A48D2" w:rsidRPr="00887ED2" w:rsidRDefault="003A48D2" w:rsidP="003A48D2">
      <w:pPr>
        <w:autoSpaceDE w:val="0"/>
        <w:autoSpaceDN w:val="0"/>
        <w:adjustRightInd w:val="0"/>
        <w:ind w:right="332"/>
        <w:jc w:val="both"/>
        <w:rPr>
          <w:iCs/>
        </w:rPr>
      </w:pPr>
      <w:r w:rsidRPr="00887ED2">
        <w:rPr>
          <w:iCs/>
        </w:rPr>
        <w:t>в.   Если участник три раза игнорирует команду рефери продолжать поединок три.</w:t>
      </w:r>
    </w:p>
    <w:p w14:paraId="3DA641C3" w14:textId="77777777" w:rsidR="003A48D2" w:rsidRPr="00887ED2" w:rsidRDefault="003A48D2" w:rsidP="003A48D2">
      <w:pPr>
        <w:autoSpaceDE w:val="0"/>
        <w:autoSpaceDN w:val="0"/>
        <w:adjustRightInd w:val="0"/>
        <w:ind w:right="332"/>
        <w:jc w:val="both"/>
        <w:rPr>
          <w:iCs/>
        </w:rPr>
      </w:pPr>
      <w:r w:rsidRPr="00887ED2">
        <w:rPr>
          <w:iCs/>
        </w:rPr>
        <w:t>г. Если рефери осознаёт, что необходимо остановить поединок для безопасности спортсмена.</w:t>
      </w:r>
    </w:p>
    <w:p w14:paraId="2E359F7F" w14:textId="77777777" w:rsidR="003A48D2" w:rsidRPr="00887ED2" w:rsidRDefault="003A48D2" w:rsidP="003A48D2">
      <w:pPr>
        <w:autoSpaceDE w:val="0"/>
        <w:autoSpaceDN w:val="0"/>
        <w:adjustRightInd w:val="0"/>
        <w:ind w:right="332"/>
        <w:jc w:val="both"/>
        <w:rPr>
          <w:iCs/>
        </w:rPr>
      </w:pPr>
      <w:r w:rsidRPr="00887ED2">
        <w:rPr>
          <w:iCs/>
        </w:rPr>
        <w:t>д. Когда официальный врач определяет, что поединок необходимо остановить вследствие травмы спортсмена.</w:t>
      </w:r>
    </w:p>
    <w:p w14:paraId="5A3493D1" w14:textId="77777777" w:rsidR="003A48D2" w:rsidRPr="00887ED2" w:rsidRDefault="003A48D2" w:rsidP="003A48D2">
      <w:pPr>
        <w:autoSpaceDE w:val="0"/>
        <w:autoSpaceDN w:val="0"/>
        <w:adjustRightInd w:val="0"/>
        <w:ind w:right="332"/>
        <w:jc w:val="both"/>
        <w:rPr>
          <w:b/>
        </w:rPr>
      </w:pPr>
      <w:r w:rsidRPr="00887ED2">
        <w:rPr>
          <w:b/>
        </w:rPr>
        <w:t xml:space="preserve">(Пояснение 2) </w:t>
      </w:r>
    </w:p>
    <w:p w14:paraId="2E179A1C" w14:textId="77777777" w:rsidR="003A48D2" w:rsidRPr="00887ED2" w:rsidRDefault="003A48D2" w:rsidP="003A48D2">
      <w:pPr>
        <w:autoSpaceDE w:val="0"/>
        <w:autoSpaceDN w:val="0"/>
        <w:adjustRightInd w:val="0"/>
        <w:ind w:right="332"/>
        <w:jc w:val="both"/>
      </w:pPr>
      <w:r w:rsidRPr="00887ED2">
        <w:t xml:space="preserve">Победа по разнице баллов: </w:t>
      </w:r>
    </w:p>
    <w:p w14:paraId="5A7FEE33" w14:textId="77777777" w:rsidR="003A48D2" w:rsidRPr="00887ED2" w:rsidRDefault="003A48D2" w:rsidP="003A48D2">
      <w:pPr>
        <w:autoSpaceDE w:val="0"/>
        <w:autoSpaceDN w:val="0"/>
        <w:adjustRightInd w:val="0"/>
        <w:ind w:right="332"/>
        <w:jc w:val="both"/>
      </w:pPr>
      <w:r w:rsidRPr="00887ED2">
        <w:t xml:space="preserve">В случае разницы в счете в 20 баллов между двумя участниками во время завершения 2 раунда и/или в любое время в течение 3 раунда, рефери должен остановить поединок и объявить победителя по разнице баллов. </w:t>
      </w:r>
    </w:p>
    <w:p w14:paraId="78E2060C" w14:textId="77777777" w:rsidR="003A48D2" w:rsidRPr="00887ED2" w:rsidRDefault="003A48D2" w:rsidP="003A48D2">
      <w:pPr>
        <w:autoSpaceDE w:val="0"/>
        <w:autoSpaceDN w:val="0"/>
        <w:adjustRightInd w:val="0"/>
        <w:ind w:right="332"/>
        <w:jc w:val="both"/>
        <w:rPr>
          <w:b/>
        </w:rPr>
      </w:pPr>
      <w:r w:rsidRPr="00887ED2">
        <w:rPr>
          <w:b/>
        </w:rPr>
        <w:t>(Пояснение 3)</w:t>
      </w:r>
    </w:p>
    <w:p w14:paraId="120EED4D" w14:textId="77777777" w:rsidR="003A48D2" w:rsidRPr="00887ED2" w:rsidRDefault="003A48D2" w:rsidP="003A48D2">
      <w:pPr>
        <w:autoSpaceDE w:val="0"/>
        <w:autoSpaceDN w:val="0"/>
        <w:adjustRightInd w:val="0"/>
        <w:ind w:right="332"/>
        <w:jc w:val="both"/>
      </w:pPr>
      <w:r w:rsidRPr="00887ED2">
        <w:t>В случае использования однораундовой схемы первые кто достиг разницы в 12 баллов, в любой момент раунда, объявляется победителем.</w:t>
      </w:r>
    </w:p>
    <w:p w14:paraId="61B26F06" w14:textId="77777777" w:rsidR="003A48D2" w:rsidRPr="00887ED2" w:rsidRDefault="003A48D2" w:rsidP="003A48D2">
      <w:pPr>
        <w:autoSpaceDE w:val="0"/>
        <w:autoSpaceDN w:val="0"/>
        <w:adjustRightInd w:val="0"/>
        <w:ind w:right="332"/>
        <w:jc w:val="both"/>
        <w:rPr>
          <w:b/>
        </w:rPr>
      </w:pPr>
      <w:r w:rsidRPr="00887ED2">
        <w:rPr>
          <w:b/>
        </w:rPr>
        <w:t>(Пояснение 4)</w:t>
      </w:r>
    </w:p>
    <w:p w14:paraId="155A2109" w14:textId="77777777" w:rsidR="003A48D2" w:rsidRPr="00887ED2" w:rsidRDefault="003A48D2" w:rsidP="003A48D2">
      <w:pPr>
        <w:autoSpaceDE w:val="0"/>
        <w:autoSpaceDN w:val="0"/>
        <w:adjustRightInd w:val="0"/>
        <w:ind w:right="332"/>
        <w:jc w:val="both"/>
      </w:pPr>
      <w:r w:rsidRPr="00887ED2">
        <w:t>В случае использования однораундовой схемы спортсмен первый, набравший 20 балов, в любой момент раунда, объявляется победителем.</w:t>
      </w:r>
    </w:p>
    <w:p w14:paraId="3DB2004E" w14:textId="77777777" w:rsidR="003A48D2" w:rsidRPr="00887ED2" w:rsidRDefault="003A48D2" w:rsidP="003A48D2">
      <w:pPr>
        <w:autoSpaceDE w:val="0"/>
        <w:autoSpaceDN w:val="0"/>
        <w:adjustRightInd w:val="0"/>
        <w:ind w:right="332"/>
        <w:jc w:val="both"/>
        <w:rPr>
          <w:b/>
        </w:rPr>
      </w:pPr>
      <w:r w:rsidRPr="00887ED2">
        <w:rPr>
          <w:b/>
        </w:rPr>
        <w:t xml:space="preserve"> (Пояснение 5)</w:t>
      </w:r>
    </w:p>
    <w:p w14:paraId="70C2865A" w14:textId="77777777" w:rsidR="003A48D2" w:rsidRPr="00887ED2" w:rsidRDefault="003A48D2" w:rsidP="003A48D2">
      <w:pPr>
        <w:autoSpaceDE w:val="0"/>
        <w:autoSpaceDN w:val="0"/>
        <w:adjustRightInd w:val="0"/>
        <w:ind w:right="332"/>
        <w:jc w:val="both"/>
        <w:rPr>
          <w:iCs/>
        </w:rPr>
      </w:pPr>
      <w:r w:rsidRPr="00887ED2">
        <w:rPr>
          <w:iCs/>
        </w:rPr>
        <w:t xml:space="preserve">Победа вследствие снятия участника: </w:t>
      </w:r>
    </w:p>
    <w:p w14:paraId="71A9189D" w14:textId="77777777" w:rsidR="003A48D2" w:rsidRPr="00887ED2" w:rsidRDefault="003A48D2" w:rsidP="003A48D2">
      <w:pPr>
        <w:autoSpaceDE w:val="0"/>
        <w:autoSpaceDN w:val="0"/>
        <w:adjustRightInd w:val="0"/>
        <w:ind w:right="332"/>
        <w:jc w:val="both"/>
        <w:rPr>
          <w:iCs/>
        </w:rPr>
      </w:pPr>
      <w:r w:rsidRPr="00887ED2">
        <w:rPr>
          <w:iCs/>
        </w:rPr>
        <w:t>Победитель определяется в связи со снятием соперника.</w:t>
      </w:r>
    </w:p>
    <w:p w14:paraId="7F222ADA" w14:textId="77777777" w:rsidR="003A48D2" w:rsidRPr="00887ED2" w:rsidRDefault="003A48D2" w:rsidP="00E50288">
      <w:pPr>
        <w:numPr>
          <w:ilvl w:val="0"/>
          <w:numId w:val="97"/>
        </w:numPr>
        <w:tabs>
          <w:tab w:val="left" w:pos="426"/>
        </w:tabs>
        <w:autoSpaceDE w:val="0"/>
        <w:autoSpaceDN w:val="0"/>
        <w:adjustRightInd w:val="0"/>
        <w:ind w:left="0" w:right="332" w:firstLine="0"/>
        <w:jc w:val="both"/>
        <w:rPr>
          <w:iCs/>
        </w:rPr>
      </w:pPr>
      <w:r w:rsidRPr="00887ED2">
        <w:rPr>
          <w:iCs/>
        </w:rPr>
        <w:t>когда соперник снят с соревнований из-за травмы или других причин;</w:t>
      </w:r>
    </w:p>
    <w:p w14:paraId="5CD2FC15" w14:textId="77777777" w:rsidR="003A48D2" w:rsidRPr="00887ED2" w:rsidRDefault="003A48D2" w:rsidP="00E50288">
      <w:pPr>
        <w:numPr>
          <w:ilvl w:val="0"/>
          <w:numId w:val="97"/>
        </w:numPr>
        <w:tabs>
          <w:tab w:val="left" w:pos="426"/>
        </w:tabs>
        <w:autoSpaceDE w:val="0"/>
        <w:autoSpaceDN w:val="0"/>
        <w:adjustRightInd w:val="0"/>
        <w:ind w:left="0" w:right="332" w:firstLine="0"/>
        <w:jc w:val="both"/>
        <w:rPr>
          <w:iCs/>
        </w:rPr>
      </w:pPr>
      <w:r w:rsidRPr="00887ED2">
        <w:rPr>
          <w:iCs/>
        </w:rPr>
        <w:t>когда соперник не возобновляет поединок после минутного периода для отдыха и не реагирует на команду начать поединок;</w:t>
      </w:r>
    </w:p>
    <w:p w14:paraId="251D9A75" w14:textId="77777777" w:rsidR="003A48D2" w:rsidRPr="00887ED2" w:rsidRDefault="003A48D2" w:rsidP="00E50288">
      <w:pPr>
        <w:numPr>
          <w:ilvl w:val="0"/>
          <w:numId w:val="97"/>
        </w:numPr>
        <w:tabs>
          <w:tab w:val="left" w:pos="426"/>
        </w:tabs>
        <w:autoSpaceDE w:val="0"/>
        <w:autoSpaceDN w:val="0"/>
        <w:adjustRightInd w:val="0"/>
        <w:ind w:left="0" w:right="332" w:firstLine="0"/>
        <w:jc w:val="both"/>
        <w:rPr>
          <w:sz w:val="20"/>
          <w:szCs w:val="20"/>
        </w:rPr>
      </w:pPr>
      <w:r w:rsidRPr="00887ED2">
        <w:rPr>
          <w:iCs/>
        </w:rPr>
        <w:t>когда секундант бросает полотенце на площадку, чтобы показать поражение в поединке.</w:t>
      </w:r>
    </w:p>
    <w:p w14:paraId="7BBB3266" w14:textId="77777777" w:rsidR="003A48D2" w:rsidRPr="00887ED2" w:rsidRDefault="003A48D2" w:rsidP="00E50288">
      <w:pPr>
        <w:numPr>
          <w:ilvl w:val="0"/>
          <w:numId w:val="97"/>
        </w:numPr>
        <w:tabs>
          <w:tab w:val="left" w:pos="426"/>
        </w:tabs>
        <w:autoSpaceDE w:val="0"/>
        <w:autoSpaceDN w:val="0"/>
        <w:adjustRightInd w:val="0"/>
        <w:ind w:left="0" w:right="332" w:firstLine="0"/>
        <w:jc w:val="both"/>
        <w:rPr>
          <w:iCs/>
        </w:rPr>
      </w:pPr>
      <w:r w:rsidRPr="00887ED2">
        <w:rPr>
          <w:iCs/>
        </w:rPr>
        <w:t>когда спортсмен получает удар в голову в результате не осторожных атакующих действий и официальный врач соревнований говорит, что он может продолжать, но спортсмен отказывается.</w:t>
      </w:r>
    </w:p>
    <w:p w14:paraId="57896039" w14:textId="77777777" w:rsidR="003A48D2" w:rsidRPr="00887ED2" w:rsidRDefault="003A48D2" w:rsidP="003A48D2">
      <w:pPr>
        <w:autoSpaceDE w:val="0"/>
        <w:autoSpaceDN w:val="0"/>
        <w:adjustRightInd w:val="0"/>
        <w:ind w:right="332"/>
        <w:jc w:val="both"/>
        <w:rPr>
          <w:b/>
        </w:rPr>
      </w:pPr>
      <w:r w:rsidRPr="00887ED2">
        <w:rPr>
          <w:b/>
        </w:rPr>
        <w:t>(Пояснение 6)</w:t>
      </w:r>
    </w:p>
    <w:p w14:paraId="4C3D5D92" w14:textId="77777777" w:rsidR="003A48D2" w:rsidRPr="00887ED2" w:rsidRDefault="003A48D2" w:rsidP="003A48D2">
      <w:pPr>
        <w:autoSpaceDE w:val="0"/>
        <w:autoSpaceDN w:val="0"/>
        <w:adjustRightInd w:val="0"/>
        <w:ind w:right="332"/>
        <w:jc w:val="both"/>
        <w:rPr>
          <w:iCs/>
        </w:rPr>
      </w:pPr>
      <w:r w:rsidRPr="00887ED2">
        <w:rPr>
          <w:iCs/>
        </w:rPr>
        <w:t xml:space="preserve">Победа вследствие дисквалификации: </w:t>
      </w:r>
    </w:p>
    <w:p w14:paraId="693B9556" w14:textId="77777777" w:rsidR="003A48D2" w:rsidRPr="00887ED2" w:rsidRDefault="003A48D2" w:rsidP="003A48D2">
      <w:pPr>
        <w:autoSpaceDE w:val="0"/>
        <w:autoSpaceDN w:val="0"/>
        <w:adjustRightInd w:val="0"/>
        <w:ind w:right="332"/>
        <w:jc w:val="both"/>
        <w:rPr>
          <w:iCs/>
        </w:rPr>
      </w:pPr>
      <w:r w:rsidRPr="00887ED2">
        <w:rPr>
          <w:iCs/>
        </w:rPr>
        <w:t>Это - результат, определяемый дисквалификацией соперника при взвешивании или когда соперник теряет свой статус перед началом соревнований.</w:t>
      </w:r>
    </w:p>
    <w:p w14:paraId="2DDCE247" w14:textId="77777777" w:rsidR="003A48D2" w:rsidRPr="00887ED2" w:rsidRDefault="003A48D2" w:rsidP="003A48D2">
      <w:pPr>
        <w:autoSpaceDE w:val="0"/>
        <w:autoSpaceDN w:val="0"/>
        <w:adjustRightInd w:val="0"/>
        <w:ind w:right="332"/>
        <w:jc w:val="both"/>
      </w:pPr>
      <w:r w:rsidRPr="00887ED2">
        <w:t>Следующие действия разняться в соответствии с причиной дисквалификации.</w:t>
      </w:r>
    </w:p>
    <w:p w14:paraId="0DE19610" w14:textId="77777777" w:rsidR="003A48D2" w:rsidRPr="00887ED2" w:rsidRDefault="003A48D2" w:rsidP="00E50288">
      <w:pPr>
        <w:numPr>
          <w:ilvl w:val="0"/>
          <w:numId w:val="97"/>
        </w:numPr>
        <w:tabs>
          <w:tab w:val="left" w:pos="0"/>
          <w:tab w:val="left" w:pos="426"/>
        </w:tabs>
        <w:autoSpaceDE w:val="0"/>
        <w:autoSpaceDN w:val="0"/>
        <w:adjustRightInd w:val="0"/>
        <w:ind w:left="0" w:right="332" w:firstLine="0"/>
        <w:jc w:val="both"/>
      </w:pPr>
      <w:r w:rsidRPr="00887ED2">
        <w:t>В случае если участники не прошли или не явились на официальное взвешивание, после того, как прошла жеребьевка: Результат необходимо отметить в турнирной сетке и информация должна быть доведена техническим должностным лицам и всем заинтересованным представителям. Рефери для этого поединка не назначаются. Участники, не прошедшие или не явившиеся на официальное взвешивание, к соревнованиям не допускаются.</w:t>
      </w:r>
    </w:p>
    <w:p w14:paraId="2246963E" w14:textId="77777777" w:rsidR="003A48D2" w:rsidRPr="00887ED2" w:rsidRDefault="003A48D2" w:rsidP="00E50288">
      <w:pPr>
        <w:numPr>
          <w:ilvl w:val="0"/>
          <w:numId w:val="97"/>
        </w:numPr>
        <w:tabs>
          <w:tab w:val="left" w:pos="0"/>
          <w:tab w:val="left" w:pos="426"/>
          <w:tab w:val="left" w:pos="894"/>
        </w:tabs>
        <w:autoSpaceDE w:val="0"/>
        <w:autoSpaceDN w:val="0"/>
        <w:adjustRightInd w:val="0"/>
        <w:ind w:left="0" w:right="332" w:firstLine="0"/>
        <w:jc w:val="both"/>
      </w:pPr>
      <w:r w:rsidRPr="00887ED2">
        <w:t>Если спортсмен прошел взвешивание, но не появился в зоне тренера: рефери и соперник ожидают на своих местах, пока рефери не объявит победителя поединка.</w:t>
      </w:r>
    </w:p>
    <w:p w14:paraId="08FE855E" w14:textId="77777777" w:rsidR="003A48D2" w:rsidRPr="00887ED2" w:rsidRDefault="003A48D2" w:rsidP="00E50288">
      <w:pPr>
        <w:pStyle w:val="af9"/>
        <w:numPr>
          <w:ilvl w:val="0"/>
          <w:numId w:val="97"/>
        </w:numPr>
        <w:tabs>
          <w:tab w:val="left" w:pos="0"/>
          <w:tab w:val="left" w:pos="426"/>
          <w:tab w:val="left" w:pos="894"/>
        </w:tabs>
        <w:autoSpaceDE w:val="0"/>
        <w:autoSpaceDN w:val="0"/>
        <w:adjustRightInd w:val="0"/>
        <w:ind w:left="0" w:right="332" w:firstLine="0"/>
        <w:jc w:val="both"/>
        <w:rPr>
          <w:rFonts w:hint="default"/>
        </w:rPr>
      </w:pPr>
      <w:r w:rsidRPr="00887ED2">
        <w:rPr>
          <w:rFonts w:hint="default"/>
        </w:rPr>
        <w:t>Если спортсмен был травмирован в результате не аккуратных атакующих действий и не может продолжать поединок. Его оппонент нанёсший травму объявляется проигравшим в виду дисквалификации.</w:t>
      </w:r>
    </w:p>
    <w:p w14:paraId="274F2D82" w14:textId="77777777" w:rsidR="003A48D2" w:rsidRPr="00887ED2" w:rsidRDefault="003A48D2" w:rsidP="003A48D2">
      <w:pPr>
        <w:autoSpaceDE w:val="0"/>
        <w:autoSpaceDN w:val="0"/>
        <w:adjustRightInd w:val="0"/>
        <w:ind w:right="332"/>
        <w:jc w:val="both"/>
        <w:rPr>
          <w:b/>
        </w:rPr>
      </w:pPr>
      <w:r w:rsidRPr="00887ED2">
        <w:rPr>
          <w:b/>
        </w:rPr>
        <w:t xml:space="preserve">(Пояснение 7) </w:t>
      </w:r>
    </w:p>
    <w:p w14:paraId="23919D35" w14:textId="77777777" w:rsidR="003A48D2" w:rsidRPr="00887ED2" w:rsidRDefault="003A48D2" w:rsidP="003A48D2">
      <w:pPr>
        <w:autoSpaceDE w:val="0"/>
        <w:autoSpaceDN w:val="0"/>
        <w:adjustRightInd w:val="0"/>
        <w:ind w:right="332"/>
        <w:jc w:val="both"/>
      </w:pPr>
      <w:r w:rsidRPr="00887ED2">
        <w:t>Победа в виду смены спортивного класса после первого выступления. В таком случае оппонент данного спортсмена объявляется победителем в виду смены спортивного класса его оппонентом. И продолжает соревноваться в не зависимости от предыдущего результата.</w:t>
      </w:r>
    </w:p>
    <w:p w14:paraId="2448D0F3" w14:textId="77777777" w:rsidR="003A48D2" w:rsidRPr="00887ED2" w:rsidRDefault="003A48D2" w:rsidP="003A48D2">
      <w:pPr>
        <w:autoSpaceDE w:val="0"/>
        <w:autoSpaceDN w:val="0"/>
        <w:adjustRightInd w:val="0"/>
        <w:ind w:right="332"/>
        <w:jc w:val="both"/>
        <w:rPr>
          <w:b/>
        </w:rPr>
      </w:pPr>
      <w:r w:rsidRPr="00887ED2">
        <w:rPr>
          <w:b/>
        </w:rPr>
        <w:t xml:space="preserve">(Пояснение 8) </w:t>
      </w:r>
    </w:p>
    <w:p w14:paraId="1884B3D3" w14:textId="77777777" w:rsidR="003A48D2" w:rsidRPr="00887ED2" w:rsidRDefault="003A48D2" w:rsidP="003A48D2">
      <w:pPr>
        <w:autoSpaceDE w:val="0"/>
        <w:autoSpaceDN w:val="0"/>
        <w:adjustRightInd w:val="0"/>
        <w:ind w:right="332"/>
        <w:jc w:val="both"/>
        <w:rPr>
          <w:iCs/>
        </w:rPr>
      </w:pPr>
      <w:r w:rsidRPr="00887ED2">
        <w:rPr>
          <w:iCs/>
        </w:rPr>
        <w:t>Победа вследствие объявленных рефери мер взыскания: Объявляется рефери в случаях:</w:t>
      </w:r>
    </w:p>
    <w:p w14:paraId="35F36C50" w14:textId="77777777" w:rsidR="003A48D2" w:rsidRPr="00887ED2" w:rsidRDefault="003A48D2" w:rsidP="003A48D2">
      <w:pPr>
        <w:autoSpaceDE w:val="0"/>
        <w:autoSpaceDN w:val="0"/>
        <w:adjustRightInd w:val="0"/>
        <w:ind w:right="332"/>
        <w:jc w:val="both"/>
        <w:rPr>
          <w:iCs/>
        </w:rPr>
      </w:pPr>
      <w:r w:rsidRPr="00887ED2">
        <w:rPr>
          <w:iCs/>
        </w:rPr>
        <w:t>а) Если участник набирает десять  «Гамчжом».</w:t>
      </w:r>
    </w:p>
    <w:p w14:paraId="568EF78D" w14:textId="77777777" w:rsidR="003A48D2" w:rsidRPr="00887ED2" w:rsidRDefault="003A48D2" w:rsidP="003A48D2">
      <w:pPr>
        <w:autoSpaceDE w:val="0"/>
        <w:autoSpaceDN w:val="0"/>
        <w:adjustRightInd w:val="0"/>
        <w:ind w:right="332"/>
        <w:jc w:val="both"/>
        <w:rPr>
          <w:iCs/>
        </w:rPr>
      </w:pPr>
      <w:r w:rsidRPr="00887ED2">
        <w:rPr>
          <w:iCs/>
        </w:rPr>
        <w:lastRenderedPageBreak/>
        <w:t>б) Если установлено, что участник манипулирует сенсорами или системой судейства ПСС.</w:t>
      </w:r>
    </w:p>
    <w:p w14:paraId="45BBC8CB" w14:textId="77777777" w:rsidR="003A48D2" w:rsidRPr="00887ED2" w:rsidRDefault="003A48D2" w:rsidP="003A48D2">
      <w:pPr>
        <w:autoSpaceDE w:val="0"/>
        <w:autoSpaceDN w:val="0"/>
        <w:adjustRightInd w:val="0"/>
        <w:ind w:right="332"/>
        <w:jc w:val="both"/>
        <w:rPr>
          <w:iCs/>
        </w:rPr>
      </w:pPr>
      <w:r w:rsidRPr="00887ED2">
        <w:rPr>
          <w:iCs/>
        </w:rPr>
        <w:t>в) Если участник или тренер не подчиняются командам рефери или не подчиняются правилам соревнований, или совершает любые серьёзные нарушения поведения, включая не адекватный протест.</w:t>
      </w:r>
    </w:p>
    <w:p w14:paraId="5012F527" w14:textId="77777777" w:rsidR="003A48D2" w:rsidRPr="00887ED2" w:rsidRDefault="003A48D2" w:rsidP="003A48D2"/>
    <w:p w14:paraId="0253B81B" w14:textId="77777777" w:rsidR="003A48D2" w:rsidRPr="00887ED2" w:rsidRDefault="003A48D2" w:rsidP="003A48D2">
      <w:pPr>
        <w:autoSpaceDE w:val="0"/>
        <w:autoSpaceDN w:val="0"/>
        <w:adjustRightInd w:val="0"/>
        <w:jc w:val="both"/>
        <w:rPr>
          <w:b/>
          <w:bCs/>
          <w:iCs/>
        </w:rPr>
      </w:pPr>
      <w:r w:rsidRPr="00887ED2">
        <w:rPr>
          <w:b/>
          <w:bCs/>
          <w:iCs/>
        </w:rPr>
        <w:t>Статья 6.12. Классификация и типы нокдауна</w:t>
      </w:r>
    </w:p>
    <w:p w14:paraId="60CA9C9A" w14:textId="77777777" w:rsidR="003A48D2" w:rsidRPr="00887ED2" w:rsidRDefault="003A48D2" w:rsidP="003A48D2">
      <w:pPr>
        <w:autoSpaceDE w:val="0"/>
        <w:autoSpaceDN w:val="0"/>
        <w:adjustRightInd w:val="0"/>
        <w:jc w:val="both"/>
        <w:rPr>
          <w:iCs/>
        </w:rPr>
      </w:pPr>
      <w:r w:rsidRPr="00887ED2">
        <w:rPr>
          <w:iCs/>
        </w:rPr>
        <w:t>1. Когда любая часть тела, кроме подошв ступней, касается пола вследствие воздействия силы технического приема, выполненного соперником.</w:t>
      </w:r>
    </w:p>
    <w:p w14:paraId="57E6B403" w14:textId="77777777" w:rsidR="003A48D2" w:rsidRPr="00887ED2" w:rsidRDefault="003A48D2" w:rsidP="003A48D2">
      <w:pPr>
        <w:autoSpaceDE w:val="0"/>
        <w:autoSpaceDN w:val="0"/>
        <w:adjustRightInd w:val="0"/>
        <w:jc w:val="both"/>
        <w:rPr>
          <w:iCs/>
        </w:rPr>
      </w:pPr>
      <w:r w:rsidRPr="00887ED2">
        <w:rPr>
          <w:iCs/>
        </w:rPr>
        <w:t>2. Когда участник поражен техническим приемом и не проявляет намерения или возможности продолжить состязание.</w:t>
      </w:r>
    </w:p>
    <w:p w14:paraId="4894AF6E" w14:textId="77777777" w:rsidR="003A48D2" w:rsidRPr="00887ED2" w:rsidRDefault="003A48D2" w:rsidP="003A48D2">
      <w:pPr>
        <w:autoSpaceDE w:val="0"/>
        <w:autoSpaceDN w:val="0"/>
        <w:adjustRightInd w:val="0"/>
        <w:jc w:val="both"/>
        <w:rPr>
          <w:iCs/>
        </w:rPr>
      </w:pPr>
      <w:r w:rsidRPr="00887ED2">
        <w:rPr>
          <w:iCs/>
        </w:rPr>
        <w:t>3. Если рефери решит, что поединок не может продолжаться в результате проведенного мощного технического приема.</w:t>
      </w:r>
    </w:p>
    <w:p w14:paraId="0B1AEEB9" w14:textId="77777777" w:rsidR="003A48D2" w:rsidRPr="00887ED2" w:rsidRDefault="003A48D2" w:rsidP="003A48D2">
      <w:pPr>
        <w:autoSpaceDE w:val="0"/>
        <w:autoSpaceDN w:val="0"/>
        <w:adjustRightInd w:val="0"/>
        <w:jc w:val="both"/>
        <w:rPr>
          <w:iCs/>
        </w:rPr>
      </w:pPr>
      <w:r w:rsidRPr="00887ED2">
        <w:rPr>
          <w:iCs/>
        </w:rPr>
        <w:t>(</w:t>
      </w:r>
      <w:r w:rsidRPr="00887ED2">
        <w:rPr>
          <w:b/>
        </w:rPr>
        <w:t>Пояснение</w:t>
      </w:r>
      <w:r w:rsidRPr="00887ED2">
        <w:rPr>
          <w:b/>
          <w:iCs/>
        </w:rPr>
        <w:t xml:space="preserve"> 1</w:t>
      </w:r>
      <w:r w:rsidRPr="00887ED2">
        <w:rPr>
          <w:iCs/>
        </w:rPr>
        <w:t>)</w:t>
      </w:r>
    </w:p>
    <w:p w14:paraId="2344E7EE" w14:textId="77777777" w:rsidR="003A48D2" w:rsidRPr="00887ED2" w:rsidRDefault="003A48D2" w:rsidP="003A48D2">
      <w:pPr>
        <w:autoSpaceDE w:val="0"/>
        <w:autoSpaceDN w:val="0"/>
        <w:adjustRightInd w:val="0"/>
        <w:jc w:val="both"/>
        <w:rPr>
          <w:iCs/>
        </w:rPr>
      </w:pPr>
      <w:r w:rsidRPr="00887ED2">
        <w:rPr>
          <w:iCs/>
        </w:rPr>
        <w:t>Нокдаун:</w:t>
      </w:r>
    </w:p>
    <w:p w14:paraId="25825C32" w14:textId="77777777" w:rsidR="003A48D2" w:rsidRPr="00887ED2" w:rsidRDefault="003A48D2" w:rsidP="003A48D2">
      <w:pPr>
        <w:autoSpaceDE w:val="0"/>
        <w:autoSpaceDN w:val="0"/>
        <w:adjustRightInd w:val="0"/>
        <w:jc w:val="both"/>
        <w:rPr>
          <w:iCs/>
        </w:rPr>
      </w:pPr>
      <w:r w:rsidRPr="00887ED2">
        <w:rPr>
          <w:iCs/>
        </w:rPr>
        <w:t>Ситуация когда, участник сбит на пол, или потрясен в результате удара, или неспособен адекватно отвечать требованиям поединка. Даже в отсутствии этих признаков рефери может интерпретировать как нокдаун ситуацию, когда в результате контакта возникает опасность продолжения поединка, или когда возникает вопрос о безопасности участников.</w:t>
      </w:r>
    </w:p>
    <w:p w14:paraId="1517AFA0" w14:textId="77777777" w:rsidR="003A48D2" w:rsidRPr="00887ED2" w:rsidRDefault="003A48D2" w:rsidP="003A48D2">
      <w:pPr>
        <w:autoSpaceDE w:val="0"/>
        <w:autoSpaceDN w:val="0"/>
        <w:adjustRightInd w:val="0"/>
        <w:jc w:val="both"/>
        <w:rPr>
          <w:iCs/>
        </w:rPr>
      </w:pPr>
    </w:p>
    <w:p w14:paraId="48B94F36" w14:textId="77777777" w:rsidR="003A48D2" w:rsidRPr="00887ED2" w:rsidRDefault="003A48D2" w:rsidP="003A48D2">
      <w:pPr>
        <w:autoSpaceDE w:val="0"/>
        <w:autoSpaceDN w:val="0"/>
        <w:adjustRightInd w:val="0"/>
        <w:jc w:val="both"/>
        <w:rPr>
          <w:b/>
          <w:bCs/>
          <w:iCs/>
        </w:rPr>
      </w:pPr>
      <w:r w:rsidRPr="00887ED2">
        <w:rPr>
          <w:b/>
          <w:bCs/>
          <w:iCs/>
        </w:rPr>
        <w:t>Статья 6.13. Процедура при нокдауне</w:t>
      </w:r>
    </w:p>
    <w:p w14:paraId="0820AC67" w14:textId="77777777" w:rsidR="003A48D2" w:rsidRPr="00887ED2" w:rsidRDefault="003A48D2" w:rsidP="00E50288">
      <w:pPr>
        <w:numPr>
          <w:ilvl w:val="0"/>
          <w:numId w:val="91"/>
        </w:numPr>
        <w:tabs>
          <w:tab w:val="left" w:pos="426"/>
        </w:tabs>
        <w:autoSpaceDE w:val="0"/>
        <w:autoSpaceDN w:val="0"/>
        <w:adjustRightInd w:val="0"/>
        <w:ind w:left="0" w:firstLine="0"/>
        <w:jc w:val="both"/>
        <w:rPr>
          <w:iCs/>
        </w:rPr>
      </w:pPr>
      <w:r w:rsidRPr="00887ED2">
        <w:rPr>
          <w:iCs/>
        </w:rPr>
        <w:t>Если участник в нокдауне в результате атаки соперника с использованием разрешенных технических действий, то Рефери предпринимает следующие меры:</w:t>
      </w:r>
    </w:p>
    <w:p w14:paraId="6882A077"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Рефери останавливает поединок, объявив «Кальо!», с целью разделить нападавшего от находящегося в нокдауне соперника.</w:t>
      </w:r>
    </w:p>
    <w:p w14:paraId="7652E625"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Рефери начинает отсчет громко вслух от «Хана! (один)» до «Йоль! (десять)» с секундным интервалом, повернувшись к находящемуся в нокдауне участнику, при этом выполняя жесты рукой, показывая отсчет времени.</w:t>
      </w:r>
    </w:p>
    <w:p w14:paraId="65540F60"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В случае, если находящийся в нокдауне участник встает во время отсчета Рефери и желает продолжить борьбу, Рефери должен продолжить счет до «Йо-доль! (восемь)» для полного восстановления этого спортсмена. Затем Рефери должен определить, восстановился ли соперник и, если так, то продолжить поединок командой «Кесок! (Продолжить!)».</w:t>
      </w:r>
    </w:p>
    <w:p w14:paraId="64DED27B"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Если участник, находящийся в нокдауне, не может продемонстрировать желание продолжать поединок при счете «Йодоль! (восемь)», Рефери объявляет другого участника победителем К.О.</w:t>
      </w:r>
    </w:p>
    <w:p w14:paraId="533D9525"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Отсчет продолжается даже после окончания раунда или после того, как общее время поединка истекло.</w:t>
      </w:r>
    </w:p>
    <w:p w14:paraId="7C8F8BD2"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Если оба участника находятся в нокдауне, Рефери будет продолжать отсчет, пока один из соперников не восстановится.</w:t>
      </w:r>
    </w:p>
    <w:p w14:paraId="29F40042"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Если оба участника не восстановились при счете «Йоль! (десять)», победитель будет определен по счету матча до момента нокдауна.</w:t>
      </w:r>
    </w:p>
    <w:p w14:paraId="10BABF51" w14:textId="77777777" w:rsidR="003A48D2" w:rsidRPr="00887ED2" w:rsidRDefault="003A48D2" w:rsidP="00E50288">
      <w:pPr>
        <w:numPr>
          <w:ilvl w:val="1"/>
          <w:numId w:val="91"/>
        </w:numPr>
        <w:tabs>
          <w:tab w:val="left" w:pos="426"/>
        </w:tabs>
        <w:autoSpaceDE w:val="0"/>
        <w:autoSpaceDN w:val="0"/>
        <w:adjustRightInd w:val="0"/>
        <w:ind w:left="0" w:firstLine="0"/>
        <w:jc w:val="both"/>
        <w:rPr>
          <w:iCs/>
        </w:rPr>
      </w:pPr>
      <w:r w:rsidRPr="00887ED2">
        <w:rPr>
          <w:iCs/>
        </w:rPr>
        <w:t>Если Рефери считает, что участник не в состоянии продолжать поединок, то он (Рефери) может объявить победителя и без отсчета.</w:t>
      </w:r>
    </w:p>
    <w:p w14:paraId="674A4A02" w14:textId="77777777" w:rsidR="003A48D2" w:rsidRPr="00887ED2" w:rsidRDefault="003A48D2" w:rsidP="00E50288">
      <w:pPr>
        <w:numPr>
          <w:ilvl w:val="0"/>
          <w:numId w:val="91"/>
        </w:numPr>
        <w:tabs>
          <w:tab w:val="left" w:pos="426"/>
        </w:tabs>
        <w:autoSpaceDE w:val="0"/>
        <w:autoSpaceDN w:val="0"/>
        <w:adjustRightInd w:val="0"/>
        <w:ind w:left="0" w:firstLine="0"/>
        <w:jc w:val="both"/>
        <w:rPr>
          <w:iCs/>
        </w:rPr>
      </w:pPr>
      <w:r w:rsidRPr="00887ED2">
        <w:rPr>
          <w:iCs/>
        </w:rPr>
        <w:t>Действия по окончании поединка</w:t>
      </w:r>
    </w:p>
    <w:p w14:paraId="280628C9" w14:textId="77777777" w:rsidR="003A48D2" w:rsidRPr="00887ED2" w:rsidRDefault="003A48D2" w:rsidP="003A48D2">
      <w:pPr>
        <w:autoSpaceDE w:val="0"/>
        <w:autoSpaceDN w:val="0"/>
        <w:adjustRightInd w:val="0"/>
        <w:jc w:val="both"/>
        <w:rPr>
          <w:iCs/>
        </w:rPr>
      </w:pPr>
      <w:r w:rsidRPr="00887ED2">
        <w:rPr>
          <w:iCs/>
        </w:rPr>
        <w:t xml:space="preserve">Любой участник, </w:t>
      </w:r>
      <w:r w:rsidRPr="00887ED2">
        <w:t>который не смог продолжить поединок в результате серьезной травмы независимо какой части тела</w:t>
      </w:r>
      <w:r w:rsidRPr="00887ED2">
        <w:rPr>
          <w:iCs/>
        </w:rPr>
        <w:t>, может быть допущен к соревнованиям не ранее чем через 30 дней с письменного разрешения врача назначенного соответствующей федерацией.</w:t>
      </w:r>
    </w:p>
    <w:p w14:paraId="0F577CBE" w14:textId="77777777" w:rsidR="003A48D2" w:rsidRPr="00887ED2" w:rsidRDefault="003A48D2" w:rsidP="003A48D2">
      <w:pPr>
        <w:autoSpaceDE w:val="0"/>
        <w:autoSpaceDN w:val="0"/>
        <w:adjustRightInd w:val="0"/>
        <w:ind w:right="332"/>
        <w:jc w:val="both"/>
        <w:rPr>
          <w:b/>
          <w:iCs/>
        </w:rPr>
      </w:pPr>
      <w:r w:rsidRPr="00887ED2">
        <w:rPr>
          <w:b/>
        </w:rPr>
        <w:t>(Пояснение 1)</w:t>
      </w:r>
    </w:p>
    <w:p w14:paraId="2A5930B5" w14:textId="77777777" w:rsidR="003A48D2" w:rsidRPr="00887ED2" w:rsidRDefault="003A48D2" w:rsidP="003A48D2">
      <w:pPr>
        <w:autoSpaceDE w:val="0"/>
        <w:autoSpaceDN w:val="0"/>
        <w:adjustRightInd w:val="0"/>
        <w:jc w:val="both"/>
        <w:rPr>
          <w:iCs/>
        </w:rPr>
      </w:pPr>
      <w:r w:rsidRPr="00887ED2">
        <w:rPr>
          <w:iCs/>
        </w:rPr>
        <w:t>Оделить нападавшего:</w:t>
      </w:r>
    </w:p>
    <w:p w14:paraId="3AAE659F" w14:textId="77777777" w:rsidR="003A48D2" w:rsidRPr="00887ED2" w:rsidRDefault="003A48D2" w:rsidP="003A48D2">
      <w:pPr>
        <w:autoSpaceDE w:val="0"/>
        <w:autoSpaceDN w:val="0"/>
        <w:adjustRightInd w:val="0"/>
        <w:jc w:val="both"/>
        <w:rPr>
          <w:iCs/>
        </w:rPr>
      </w:pPr>
      <w:r w:rsidRPr="00887ED2">
        <w:rPr>
          <w:iCs/>
        </w:rPr>
        <w:t>В этой ситуации нападавший должен вернуться к месту разметки соответствующего участнику, однако, если побежденный соперник находится около его (нападавшего) места, то участник должен ожидать команды перед стулом своего секунданта.</w:t>
      </w:r>
    </w:p>
    <w:p w14:paraId="4F7D64BF" w14:textId="77777777" w:rsidR="003A48D2" w:rsidRPr="00887ED2" w:rsidRDefault="003A48D2" w:rsidP="003A48D2">
      <w:pPr>
        <w:autoSpaceDE w:val="0"/>
        <w:autoSpaceDN w:val="0"/>
        <w:adjustRightInd w:val="0"/>
        <w:jc w:val="both"/>
        <w:rPr>
          <w:iCs/>
        </w:rPr>
      </w:pPr>
      <w:r w:rsidRPr="00887ED2">
        <w:rPr>
          <w:iCs/>
        </w:rPr>
        <w:lastRenderedPageBreak/>
        <w:t>Рефери должен быть постоянно готов к внезапному мощному удару, воздействие от которого приводит к ситуации нокдауна участника.</w:t>
      </w:r>
    </w:p>
    <w:p w14:paraId="188EC104" w14:textId="77777777" w:rsidR="003A48D2" w:rsidRPr="00887ED2" w:rsidRDefault="003A48D2" w:rsidP="003A48D2">
      <w:pPr>
        <w:autoSpaceDE w:val="0"/>
        <w:autoSpaceDN w:val="0"/>
        <w:adjustRightInd w:val="0"/>
        <w:ind w:right="332"/>
        <w:jc w:val="both"/>
        <w:rPr>
          <w:b/>
          <w:iCs/>
        </w:rPr>
      </w:pPr>
      <w:r w:rsidRPr="00887ED2">
        <w:rPr>
          <w:b/>
        </w:rPr>
        <w:t>(Пояснение 2)</w:t>
      </w:r>
    </w:p>
    <w:p w14:paraId="378F70D3" w14:textId="77777777" w:rsidR="003A48D2" w:rsidRPr="00887ED2" w:rsidRDefault="003A48D2" w:rsidP="003A48D2">
      <w:pPr>
        <w:autoSpaceDE w:val="0"/>
        <w:autoSpaceDN w:val="0"/>
        <w:adjustRightInd w:val="0"/>
        <w:jc w:val="both"/>
        <w:rPr>
          <w:iCs/>
        </w:rPr>
      </w:pPr>
      <w:r w:rsidRPr="00887ED2">
        <w:rPr>
          <w:iCs/>
        </w:rPr>
        <w:t>В случае если участник, получивший мощный удар, встает в течение отсчета рефери и желает продолжить матч: Первичная цель отсчета состоит в том, чтобы защитить спортсмена. Даже если спортсмен желает продолжить поединок раньше, чем счет «восемь», рефери должен досчитать до «Йодоль!» перед возобновлением поединка. Счет до «Йодоль!» является обязательным и не может быть изменен рефери.</w:t>
      </w:r>
    </w:p>
    <w:p w14:paraId="14E8153D" w14:textId="77777777" w:rsidR="003A48D2" w:rsidRPr="00887ED2" w:rsidRDefault="003A48D2" w:rsidP="003A48D2">
      <w:pPr>
        <w:autoSpaceDE w:val="0"/>
        <w:autoSpaceDN w:val="0"/>
        <w:adjustRightInd w:val="0"/>
        <w:jc w:val="both"/>
        <w:rPr>
          <w:iCs/>
        </w:rPr>
      </w:pPr>
      <w:r w:rsidRPr="00887ED2">
        <w:rPr>
          <w:iCs/>
        </w:rPr>
        <w:t>Счет от одного до десяти: Хана, Дуль, Сэт, Нэт, Дасот, Йосот, Ильгоп, Йодоль, Ахоп,</w:t>
      </w:r>
    </w:p>
    <w:p w14:paraId="26837CAF" w14:textId="77777777" w:rsidR="003A48D2" w:rsidRPr="00887ED2" w:rsidRDefault="003A48D2" w:rsidP="003A48D2">
      <w:pPr>
        <w:autoSpaceDE w:val="0"/>
        <w:autoSpaceDN w:val="0"/>
        <w:adjustRightInd w:val="0"/>
        <w:jc w:val="both"/>
        <w:rPr>
          <w:iCs/>
        </w:rPr>
      </w:pPr>
      <w:r w:rsidRPr="00887ED2">
        <w:rPr>
          <w:iCs/>
        </w:rPr>
        <w:t>Йоль.</w:t>
      </w:r>
    </w:p>
    <w:p w14:paraId="1D530FE8" w14:textId="77777777" w:rsidR="003A48D2" w:rsidRPr="00887ED2" w:rsidRDefault="003A48D2" w:rsidP="003A48D2">
      <w:pPr>
        <w:autoSpaceDE w:val="0"/>
        <w:autoSpaceDN w:val="0"/>
        <w:adjustRightInd w:val="0"/>
        <w:ind w:right="332"/>
        <w:jc w:val="both"/>
        <w:rPr>
          <w:b/>
          <w:iCs/>
        </w:rPr>
      </w:pPr>
      <w:r w:rsidRPr="00887ED2">
        <w:rPr>
          <w:b/>
        </w:rPr>
        <w:t>(Пояснение 3)</w:t>
      </w:r>
    </w:p>
    <w:p w14:paraId="1695F1F4" w14:textId="77777777" w:rsidR="003A48D2" w:rsidRPr="00887ED2" w:rsidRDefault="003A48D2" w:rsidP="003A48D2">
      <w:pPr>
        <w:autoSpaceDE w:val="0"/>
        <w:autoSpaceDN w:val="0"/>
        <w:adjustRightInd w:val="0"/>
        <w:ind w:right="332"/>
        <w:jc w:val="both"/>
        <w:rPr>
          <w:iCs/>
        </w:rPr>
      </w:pPr>
      <w:r w:rsidRPr="00887ED2">
        <w:rPr>
          <w:iCs/>
        </w:rPr>
        <w:t>Рефери должен определить, восстановился ли соперник если так, то продолжить поединок командой «Кесок»: Рефери должен установить способность спортсмена продолжить поединок до счета «восемь». Удостоверившись в состоянии спортсмена после счета «восемь», рефери напрасно не должен тратить время, возобновить поединок.</w:t>
      </w:r>
    </w:p>
    <w:p w14:paraId="116FD9BC" w14:textId="77777777" w:rsidR="003A48D2" w:rsidRPr="00887ED2" w:rsidRDefault="003A48D2" w:rsidP="003A48D2">
      <w:pPr>
        <w:autoSpaceDE w:val="0"/>
        <w:autoSpaceDN w:val="0"/>
        <w:adjustRightInd w:val="0"/>
        <w:ind w:right="332"/>
        <w:jc w:val="both"/>
        <w:rPr>
          <w:b/>
        </w:rPr>
      </w:pPr>
      <w:r w:rsidRPr="00887ED2">
        <w:rPr>
          <w:b/>
        </w:rPr>
        <w:t>(Пояснение 4)</w:t>
      </w:r>
    </w:p>
    <w:p w14:paraId="0B00CEB4" w14:textId="77777777" w:rsidR="003A48D2" w:rsidRPr="00887ED2" w:rsidRDefault="003A48D2" w:rsidP="003A48D2">
      <w:pPr>
        <w:autoSpaceDE w:val="0"/>
        <w:autoSpaceDN w:val="0"/>
        <w:adjustRightInd w:val="0"/>
        <w:ind w:right="332"/>
        <w:jc w:val="both"/>
        <w:rPr>
          <w:iCs/>
        </w:rPr>
      </w:pPr>
      <w:r w:rsidRPr="00887ED2">
        <w:rPr>
          <w:iCs/>
        </w:rPr>
        <w:t>Когда спортсмен находится в ситуации нокдауна, не выражает желание, чтобы возобновить поединок при счете «Ёдоль», рефери должен объявить другому победу в виду остановки рефери, досчитав до «Ёль»: Спортсмен должен выразить желание продолжить состязание, жестикулируя несколько раз в боевой позиции со сжатым кулаком. Если спортсмен не может показать этот жест при счете «Ёдоль», рефери должен объявить другого победителем после счета «Ахоп» и «Ёль». Выражение желания продолжить поединок после счета «Ёдоль» не может рассматриваться. Даже если соперник выражает желание, чтобы возобновить при счете «Ёдоль», рефери может продолжать счет и может объявить нокаут, если он решит, что соперник неспособен к возобновлению поединка.</w:t>
      </w:r>
    </w:p>
    <w:p w14:paraId="390674DB" w14:textId="77777777" w:rsidR="003A48D2" w:rsidRPr="00887ED2" w:rsidRDefault="003A48D2" w:rsidP="003A48D2">
      <w:pPr>
        <w:autoSpaceDE w:val="0"/>
        <w:autoSpaceDN w:val="0"/>
        <w:adjustRightInd w:val="0"/>
        <w:ind w:right="332"/>
        <w:jc w:val="both"/>
        <w:rPr>
          <w:b/>
        </w:rPr>
      </w:pPr>
      <w:r w:rsidRPr="00887ED2">
        <w:rPr>
          <w:b/>
        </w:rPr>
        <w:t>(Пояснение 5)</w:t>
      </w:r>
    </w:p>
    <w:p w14:paraId="47BDC881" w14:textId="77777777" w:rsidR="003A48D2" w:rsidRPr="00887ED2" w:rsidRDefault="003A48D2" w:rsidP="003A48D2">
      <w:pPr>
        <w:autoSpaceDE w:val="0"/>
        <w:autoSpaceDN w:val="0"/>
        <w:adjustRightInd w:val="0"/>
        <w:ind w:right="332"/>
        <w:jc w:val="both"/>
        <w:rPr>
          <w:iCs/>
        </w:rPr>
      </w:pPr>
      <w:r w:rsidRPr="00887ED2">
        <w:rPr>
          <w:iCs/>
        </w:rPr>
        <w:t>Если участник сбит мощным ударом и его состояние подвергается серьезным угрозе, то судья может приостановить счет и призывать к оказанию первой помощи или сделать это одновременно со счетом.</w:t>
      </w:r>
    </w:p>
    <w:p w14:paraId="56C1D9A0" w14:textId="77777777" w:rsidR="003A48D2" w:rsidRPr="00887ED2" w:rsidRDefault="003A48D2" w:rsidP="003A48D2">
      <w:pPr>
        <w:autoSpaceDE w:val="0"/>
        <w:autoSpaceDN w:val="0"/>
        <w:adjustRightInd w:val="0"/>
        <w:ind w:right="332"/>
        <w:jc w:val="both"/>
        <w:rPr>
          <w:iCs/>
        </w:rPr>
      </w:pPr>
      <w:r w:rsidRPr="00887ED2">
        <w:rPr>
          <w:iCs/>
        </w:rPr>
        <w:t>(Руководство к действию)</w:t>
      </w:r>
    </w:p>
    <w:p w14:paraId="65C6A404" w14:textId="77777777" w:rsidR="003A48D2" w:rsidRPr="00887ED2" w:rsidRDefault="003A48D2" w:rsidP="003A48D2">
      <w:pPr>
        <w:autoSpaceDE w:val="0"/>
        <w:autoSpaceDN w:val="0"/>
        <w:adjustRightInd w:val="0"/>
        <w:ind w:right="332"/>
        <w:jc w:val="both"/>
        <w:rPr>
          <w:iCs/>
        </w:rPr>
      </w:pPr>
      <w:r w:rsidRPr="00887ED2">
        <w:rPr>
          <w:iCs/>
        </w:rPr>
        <w:t>а) Рефери не должен тратить дополнительное время для определения состояния восстановления спортсмена после счета «Ёдоль», если во время ведения счета не определил состояние спортсмена.</w:t>
      </w:r>
    </w:p>
    <w:p w14:paraId="108F25F1" w14:textId="77777777" w:rsidR="003A48D2" w:rsidRPr="00887ED2" w:rsidRDefault="003A48D2" w:rsidP="003A48D2">
      <w:pPr>
        <w:autoSpaceDE w:val="0"/>
        <w:autoSpaceDN w:val="0"/>
        <w:adjustRightInd w:val="0"/>
        <w:ind w:right="332"/>
        <w:jc w:val="both"/>
        <w:rPr>
          <w:iCs/>
        </w:rPr>
      </w:pPr>
      <w:r w:rsidRPr="00887ED2">
        <w:rPr>
          <w:iCs/>
        </w:rPr>
        <w:t>б) Когда спортсмен явно оправляется перед счетом «Ёдоль» и выражает желание продолжить поединок, однако рефери видит что необходимо оказать первую помощь, рефери должен вначале возобновить поединок «Кесок», а уже потом остановить для оказания медицинской помощи «Калё» «Киси».</w:t>
      </w:r>
    </w:p>
    <w:p w14:paraId="5EAF4506" w14:textId="77777777" w:rsidR="003A48D2" w:rsidRPr="00887ED2" w:rsidRDefault="003A48D2" w:rsidP="003A48D2"/>
    <w:p w14:paraId="04F7D30C" w14:textId="77777777" w:rsidR="003A48D2" w:rsidRPr="00887ED2" w:rsidRDefault="003A48D2" w:rsidP="003A48D2">
      <w:pPr>
        <w:autoSpaceDE w:val="0"/>
        <w:autoSpaceDN w:val="0"/>
        <w:adjustRightInd w:val="0"/>
        <w:jc w:val="both"/>
        <w:rPr>
          <w:b/>
          <w:bCs/>
          <w:iCs/>
        </w:rPr>
      </w:pPr>
      <w:r w:rsidRPr="00887ED2">
        <w:rPr>
          <w:b/>
          <w:bCs/>
          <w:iCs/>
        </w:rPr>
        <w:t>Статья 6.14. Процедуры в случае удара в голову</w:t>
      </w:r>
    </w:p>
    <w:p w14:paraId="32681AFF" w14:textId="77777777" w:rsidR="003A48D2" w:rsidRPr="00887ED2" w:rsidRDefault="003A48D2" w:rsidP="003A48D2">
      <w:pPr>
        <w:tabs>
          <w:tab w:val="left" w:pos="426"/>
        </w:tabs>
        <w:autoSpaceDE w:val="0"/>
        <w:autoSpaceDN w:val="0"/>
        <w:adjustRightInd w:val="0"/>
        <w:ind w:right="25"/>
        <w:jc w:val="both"/>
        <w:outlineLvl w:val="0"/>
        <w:rPr>
          <w:bCs/>
        </w:rPr>
      </w:pPr>
      <w:r w:rsidRPr="00887ED2">
        <w:rPr>
          <w:bCs/>
        </w:rPr>
        <w:t>В поединках пара тхэквондо все техники нанесения ударов в голову, в целях безопасности атлетов, запрещены.</w:t>
      </w:r>
    </w:p>
    <w:p w14:paraId="5EE085D9" w14:textId="77777777" w:rsidR="003A48D2" w:rsidRPr="00887ED2" w:rsidRDefault="003A48D2" w:rsidP="00E50288">
      <w:pPr>
        <w:numPr>
          <w:ilvl w:val="0"/>
          <w:numId w:val="95"/>
        </w:numPr>
        <w:tabs>
          <w:tab w:val="left" w:pos="426"/>
        </w:tabs>
        <w:autoSpaceDE w:val="0"/>
        <w:autoSpaceDN w:val="0"/>
        <w:adjustRightInd w:val="0"/>
        <w:ind w:left="0" w:right="25" w:firstLine="0"/>
        <w:jc w:val="both"/>
        <w:outlineLvl w:val="0"/>
        <w:rPr>
          <w:bCs/>
        </w:rPr>
      </w:pPr>
      <w:r w:rsidRPr="00887ED2">
        <w:rPr>
          <w:bCs/>
        </w:rPr>
        <w:t>Процедуры при атаке в голову.</w:t>
      </w:r>
    </w:p>
    <w:p w14:paraId="667BAE2C"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Рефери должен разделить атакующего с атакуемым в голову подав команду «Калё» и остановить время для оказания первой помощи «Кеси».</w:t>
      </w:r>
    </w:p>
    <w:p w14:paraId="31D5ADBE"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В случае если спортсмен может продолжать, рефери после вынесения наказания, продолжает поединок.</w:t>
      </w:r>
    </w:p>
    <w:p w14:paraId="6D77311B" w14:textId="77777777" w:rsidR="003A48D2" w:rsidRPr="00887ED2" w:rsidRDefault="003A48D2" w:rsidP="00E50288">
      <w:pPr>
        <w:numPr>
          <w:ilvl w:val="2"/>
          <w:numId w:val="95"/>
        </w:numPr>
        <w:tabs>
          <w:tab w:val="left" w:pos="426"/>
        </w:tabs>
        <w:autoSpaceDE w:val="0"/>
        <w:autoSpaceDN w:val="0"/>
        <w:adjustRightInd w:val="0"/>
        <w:ind w:left="0" w:right="25" w:firstLine="0"/>
        <w:jc w:val="both"/>
        <w:outlineLvl w:val="0"/>
        <w:rPr>
          <w:bCs/>
        </w:rPr>
      </w:pPr>
      <w:r w:rsidRPr="00887ED2">
        <w:rPr>
          <w:bCs/>
        </w:rPr>
        <w:t>Рефери должен запросить видео по</w:t>
      </w:r>
      <w:r>
        <w:rPr>
          <w:bCs/>
        </w:rPr>
        <w:t>ВТФ</w:t>
      </w:r>
      <w:r w:rsidRPr="00887ED2">
        <w:rPr>
          <w:bCs/>
        </w:rPr>
        <w:t>ор для определения были ли это: не безопасные атакующие действия или не осторожные защитные действия.</w:t>
      </w:r>
    </w:p>
    <w:p w14:paraId="10A3C5E8"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В случае если у рефери возникают сомнения, о возможности или не возможности продолжения поединка, он руководствуется заключением официального врача.</w:t>
      </w:r>
    </w:p>
    <w:p w14:paraId="75EC1ABD"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Если врач даёт заключение, что спортсмен может продолжать, то после вынесения наказания, продолжает поединок.</w:t>
      </w:r>
    </w:p>
    <w:p w14:paraId="7DCAAD1B"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lastRenderedPageBreak/>
        <w:t>Если заключение врача, говорит о том, что не безопасно для участника продолжать поединок, то травмированный атлет, в случае не безопасных атакующих действий, объявляется победителем в виду дисквалификации оппонента.</w:t>
      </w:r>
    </w:p>
    <w:p w14:paraId="635FED1A"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Если заключение врача говорит, что участник может продолжать, но он отказывается, то его объявляют проигравшим в виду снятия с соревнований.</w:t>
      </w:r>
    </w:p>
    <w:p w14:paraId="7217E7DE"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Если заключение врача говорит, что спортсмен симулирует травму, то его объявляют проигравшим в виду дисквалификации.</w:t>
      </w:r>
    </w:p>
    <w:p w14:paraId="1A271F4B"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В случае если удар в голову был результатом не безопасных защитных действий, наказание за такую атаку не даётся.</w:t>
      </w:r>
    </w:p>
    <w:p w14:paraId="69E84C99" w14:textId="77777777" w:rsidR="003A48D2" w:rsidRPr="00887ED2" w:rsidRDefault="003A48D2" w:rsidP="00E50288">
      <w:pPr>
        <w:numPr>
          <w:ilvl w:val="2"/>
          <w:numId w:val="95"/>
        </w:numPr>
        <w:tabs>
          <w:tab w:val="left" w:pos="426"/>
        </w:tabs>
        <w:autoSpaceDE w:val="0"/>
        <w:autoSpaceDN w:val="0"/>
        <w:adjustRightInd w:val="0"/>
        <w:ind w:left="0" w:right="25" w:firstLine="0"/>
        <w:jc w:val="both"/>
        <w:outlineLvl w:val="0"/>
        <w:rPr>
          <w:bCs/>
        </w:rPr>
      </w:pPr>
      <w:r w:rsidRPr="00887ED2">
        <w:rPr>
          <w:bCs/>
        </w:rPr>
        <w:t>Если заключение врача говорит что не безопасно для спортсмена продолжать поединок, в результате не безлопастных защитных действий, приведших к атаке в голову, такого спортсмена объявляют проигравшим в виду снятия с соревнований.</w:t>
      </w:r>
    </w:p>
    <w:p w14:paraId="0FCF66F2" w14:textId="77777777" w:rsidR="003A48D2" w:rsidRPr="00887ED2" w:rsidRDefault="003A48D2" w:rsidP="00E50288">
      <w:pPr>
        <w:numPr>
          <w:ilvl w:val="2"/>
          <w:numId w:val="95"/>
        </w:numPr>
        <w:tabs>
          <w:tab w:val="left" w:pos="426"/>
        </w:tabs>
        <w:autoSpaceDE w:val="0"/>
        <w:autoSpaceDN w:val="0"/>
        <w:adjustRightInd w:val="0"/>
        <w:ind w:left="0" w:right="25" w:firstLine="0"/>
        <w:jc w:val="both"/>
        <w:outlineLvl w:val="0"/>
        <w:rPr>
          <w:bCs/>
        </w:rPr>
      </w:pPr>
      <w:r w:rsidRPr="00887ED2">
        <w:rPr>
          <w:bCs/>
        </w:rPr>
        <w:t>Если заключение врача говорит, что он может продолжать то, после вынесения наказания за не безопасные защитные действия, подложить поединок.</w:t>
      </w:r>
    </w:p>
    <w:p w14:paraId="22AD11D4"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Если травма головы была вследствие падения и удара головой о покрытие. Падение не было вызвано, запрещенными действиями с обеих сторон, а явилось случайным, рефери должен опираться на заключение врача, о возможности или не возможности продолжать поединок:</w:t>
      </w:r>
    </w:p>
    <w:p w14:paraId="6491C988" w14:textId="77777777" w:rsidR="003A48D2" w:rsidRPr="00887ED2" w:rsidRDefault="003A48D2" w:rsidP="00E50288">
      <w:pPr>
        <w:numPr>
          <w:ilvl w:val="2"/>
          <w:numId w:val="95"/>
        </w:numPr>
        <w:tabs>
          <w:tab w:val="left" w:pos="426"/>
        </w:tabs>
        <w:autoSpaceDE w:val="0"/>
        <w:autoSpaceDN w:val="0"/>
        <w:adjustRightInd w:val="0"/>
        <w:ind w:left="0" w:right="25" w:firstLine="0"/>
        <w:jc w:val="both"/>
        <w:outlineLvl w:val="0"/>
        <w:rPr>
          <w:bCs/>
        </w:rPr>
      </w:pPr>
      <w:r w:rsidRPr="00887ED2">
        <w:rPr>
          <w:bCs/>
        </w:rPr>
        <w:t>Если заключение врача говорит что это не безопасно для спортсмена продолжать поединок, такого спортсмена объявляют проигравшим в виду снятия с соревнований.</w:t>
      </w:r>
    </w:p>
    <w:p w14:paraId="47ED463D" w14:textId="77777777" w:rsidR="003A48D2" w:rsidRPr="00887ED2" w:rsidRDefault="003A48D2" w:rsidP="00E50288">
      <w:pPr>
        <w:numPr>
          <w:ilvl w:val="2"/>
          <w:numId w:val="95"/>
        </w:numPr>
        <w:tabs>
          <w:tab w:val="left" w:pos="426"/>
        </w:tabs>
        <w:autoSpaceDE w:val="0"/>
        <w:autoSpaceDN w:val="0"/>
        <w:adjustRightInd w:val="0"/>
        <w:ind w:left="0" w:right="25" w:firstLine="0"/>
        <w:jc w:val="both"/>
        <w:outlineLvl w:val="0"/>
        <w:rPr>
          <w:bCs/>
        </w:rPr>
      </w:pPr>
      <w:r w:rsidRPr="00887ED2">
        <w:rPr>
          <w:bCs/>
        </w:rPr>
        <w:t>Если заключение доктора говорит, что спортсмен может продолжать, рефери должен продолжить поединок «Кесок».</w:t>
      </w:r>
    </w:p>
    <w:p w14:paraId="74AC7836" w14:textId="77777777" w:rsidR="003A48D2" w:rsidRPr="00887ED2" w:rsidRDefault="003A48D2" w:rsidP="00E50288">
      <w:pPr>
        <w:numPr>
          <w:ilvl w:val="0"/>
          <w:numId w:val="95"/>
        </w:numPr>
        <w:tabs>
          <w:tab w:val="left" w:pos="426"/>
        </w:tabs>
        <w:autoSpaceDE w:val="0"/>
        <w:autoSpaceDN w:val="0"/>
        <w:adjustRightInd w:val="0"/>
        <w:ind w:left="0" w:right="25" w:firstLine="0"/>
        <w:jc w:val="both"/>
        <w:outlineLvl w:val="0"/>
        <w:rPr>
          <w:bCs/>
        </w:rPr>
      </w:pPr>
      <w:r w:rsidRPr="00887ED2">
        <w:rPr>
          <w:bCs/>
        </w:rPr>
        <w:t>Официальный врач соревнований может воспользоваться дополнительным временем (свыше одной минуты), для определения может, продолжать атлет или нет. Это относится только в ситуации атаки в голову.</w:t>
      </w:r>
    </w:p>
    <w:p w14:paraId="178C9898"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До окончания одной минуты отведённой для оказания первой помощи, рефери должен спросить врача нужно ли ему дополнительное время.</w:t>
      </w:r>
    </w:p>
    <w:p w14:paraId="07C6C521"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 xml:space="preserve">Если доктор просит дополнительное время, рефери объявляет «Шиган» до окончания времени оказания первой помощи. </w:t>
      </w:r>
    </w:p>
    <w:p w14:paraId="6F854885" w14:textId="77777777" w:rsidR="003A48D2" w:rsidRPr="00887ED2" w:rsidRDefault="003A48D2" w:rsidP="00E50288">
      <w:pPr>
        <w:numPr>
          <w:ilvl w:val="1"/>
          <w:numId w:val="95"/>
        </w:numPr>
        <w:tabs>
          <w:tab w:val="left" w:pos="426"/>
        </w:tabs>
        <w:autoSpaceDE w:val="0"/>
        <w:autoSpaceDN w:val="0"/>
        <w:adjustRightInd w:val="0"/>
        <w:ind w:left="0" w:right="25" w:firstLine="0"/>
        <w:jc w:val="both"/>
        <w:outlineLvl w:val="0"/>
        <w:rPr>
          <w:bCs/>
        </w:rPr>
      </w:pPr>
      <w:r w:rsidRPr="00887ED2">
        <w:rPr>
          <w:bCs/>
        </w:rPr>
        <w:t>Если же врачи выносит заключение, что спортсмен не сможет продолжать, то должны применяться пункты 1.2, 1.3 или 1.4 данной статьи.</w:t>
      </w:r>
    </w:p>
    <w:p w14:paraId="673C05BC" w14:textId="77777777" w:rsidR="003A48D2" w:rsidRPr="00887ED2" w:rsidRDefault="003A48D2" w:rsidP="00E50288">
      <w:pPr>
        <w:numPr>
          <w:ilvl w:val="0"/>
          <w:numId w:val="95"/>
        </w:numPr>
        <w:tabs>
          <w:tab w:val="left" w:pos="426"/>
        </w:tabs>
        <w:autoSpaceDE w:val="0"/>
        <w:autoSpaceDN w:val="0"/>
        <w:adjustRightInd w:val="0"/>
        <w:ind w:left="0" w:right="25" w:firstLine="0"/>
        <w:jc w:val="both"/>
        <w:outlineLvl w:val="0"/>
        <w:rPr>
          <w:bCs/>
        </w:rPr>
      </w:pPr>
      <w:r w:rsidRPr="00887ED2">
        <w:rPr>
          <w:bCs/>
        </w:rPr>
        <w:t>Любой спортсмен, который получил удар в голову, попадает под действие Статьи Процедура в случае нокдауна.</w:t>
      </w:r>
    </w:p>
    <w:p w14:paraId="04B4DB09" w14:textId="77777777" w:rsidR="003A48D2" w:rsidRPr="00887ED2" w:rsidRDefault="003A48D2" w:rsidP="003A48D2">
      <w:pPr>
        <w:tabs>
          <w:tab w:val="left" w:pos="426"/>
        </w:tabs>
        <w:autoSpaceDE w:val="0"/>
        <w:autoSpaceDN w:val="0"/>
        <w:adjustRightInd w:val="0"/>
        <w:ind w:right="25"/>
        <w:jc w:val="both"/>
        <w:outlineLvl w:val="0"/>
        <w:rPr>
          <w:b/>
          <w:bCs/>
        </w:rPr>
      </w:pPr>
      <w:r w:rsidRPr="00887ED2">
        <w:rPr>
          <w:b/>
          <w:bCs/>
        </w:rPr>
        <w:t>(Пояснение 1)</w:t>
      </w:r>
    </w:p>
    <w:p w14:paraId="2943A4AA" w14:textId="77777777" w:rsidR="003A48D2" w:rsidRPr="00887ED2" w:rsidRDefault="003A48D2" w:rsidP="003A48D2">
      <w:pPr>
        <w:tabs>
          <w:tab w:val="left" w:pos="426"/>
        </w:tabs>
      </w:pPr>
      <w:r w:rsidRPr="00887ED2">
        <w:rPr>
          <w:bCs/>
        </w:rPr>
        <w:t>Врач команды или физиотерапе</w:t>
      </w:r>
      <w:r>
        <w:rPr>
          <w:bCs/>
        </w:rPr>
        <w:t>ВТФ</w:t>
      </w:r>
      <w:r w:rsidRPr="00887ED2">
        <w:rPr>
          <w:bCs/>
        </w:rPr>
        <w:t xml:space="preserve"> команды, не может давать заключение о состояние спортсмена, может он продолжать или нет. Такое решение принимает только официальный врач.</w:t>
      </w:r>
    </w:p>
    <w:p w14:paraId="2310D0AC" w14:textId="77777777" w:rsidR="003A48D2" w:rsidRPr="00887ED2" w:rsidRDefault="003A48D2" w:rsidP="003A48D2">
      <w:pPr>
        <w:autoSpaceDE w:val="0"/>
        <w:autoSpaceDN w:val="0"/>
        <w:adjustRightInd w:val="0"/>
        <w:jc w:val="both"/>
        <w:rPr>
          <w:iCs/>
        </w:rPr>
      </w:pPr>
    </w:p>
    <w:p w14:paraId="572211D4" w14:textId="77777777" w:rsidR="003A48D2" w:rsidRPr="00887ED2" w:rsidRDefault="003A48D2" w:rsidP="003A48D2">
      <w:pPr>
        <w:tabs>
          <w:tab w:val="left" w:pos="426"/>
        </w:tabs>
        <w:autoSpaceDE w:val="0"/>
        <w:autoSpaceDN w:val="0"/>
        <w:adjustRightInd w:val="0"/>
        <w:jc w:val="both"/>
        <w:rPr>
          <w:b/>
          <w:bCs/>
          <w:iCs/>
        </w:rPr>
      </w:pPr>
      <w:r w:rsidRPr="00887ED2">
        <w:rPr>
          <w:b/>
          <w:bCs/>
          <w:iCs/>
        </w:rPr>
        <w:t>Статья 6.15. Действия, связанные с временной остановкой поединка</w:t>
      </w:r>
    </w:p>
    <w:p w14:paraId="5112C676" w14:textId="77777777" w:rsidR="003A48D2" w:rsidRPr="00887ED2" w:rsidRDefault="003A48D2" w:rsidP="00E50288">
      <w:pPr>
        <w:numPr>
          <w:ilvl w:val="0"/>
          <w:numId w:val="96"/>
        </w:numPr>
        <w:tabs>
          <w:tab w:val="left" w:pos="426"/>
        </w:tabs>
        <w:autoSpaceDE w:val="0"/>
        <w:autoSpaceDN w:val="0"/>
        <w:adjustRightInd w:val="0"/>
        <w:ind w:left="0" w:right="332" w:firstLine="0"/>
        <w:jc w:val="both"/>
        <w:rPr>
          <w:iCs/>
        </w:rPr>
      </w:pPr>
      <w:r w:rsidRPr="00887ED2">
        <w:rPr>
          <w:iCs/>
        </w:rPr>
        <w:t xml:space="preserve">Если поединок должен быть остановлен вследствие травмы, одного или обоих участников, то рефери должен принять меры, предусмотренные ниже. </w:t>
      </w:r>
    </w:p>
    <w:p w14:paraId="58546B8A" w14:textId="77777777" w:rsidR="003A48D2" w:rsidRPr="00887ED2" w:rsidRDefault="003A48D2" w:rsidP="00E50288">
      <w:pPr>
        <w:numPr>
          <w:ilvl w:val="1"/>
          <w:numId w:val="96"/>
        </w:numPr>
        <w:tabs>
          <w:tab w:val="left" w:pos="426"/>
        </w:tabs>
        <w:autoSpaceDE w:val="0"/>
        <w:autoSpaceDN w:val="0"/>
        <w:adjustRightInd w:val="0"/>
        <w:ind w:left="0" w:right="332" w:firstLine="0"/>
        <w:jc w:val="both"/>
      </w:pPr>
      <w:r w:rsidRPr="00887ED2">
        <w:rPr>
          <w:iCs/>
        </w:rPr>
        <w:t>Рефери должен остановить поединок, объявляя «Калё!» и отдать команду временно остановить поединок, объявляя «Кеси!» (Приостановить!) ответственному за хронометраж.</w:t>
      </w:r>
    </w:p>
    <w:p w14:paraId="39AE82B2" w14:textId="77777777" w:rsidR="003A48D2" w:rsidRPr="00887ED2" w:rsidRDefault="003A48D2" w:rsidP="00E50288">
      <w:pPr>
        <w:numPr>
          <w:ilvl w:val="1"/>
          <w:numId w:val="96"/>
        </w:numPr>
        <w:tabs>
          <w:tab w:val="left" w:pos="426"/>
          <w:tab w:val="left" w:pos="800"/>
        </w:tabs>
        <w:autoSpaceDE w:val="0"/>
        <w:autoSpaceDN w:val="0"/>
        <w:adjustRightInd w:val="0"/>
        <w:ind w:left="0" w:right="332" w:firstLine="0"/>
        <w:jc w:val="both"/>
      </w:pPr>
      <w:r w:rsidRPr="00887ED2">
        <w:t>Рефери должен позволить участнику в течение одной минуты, получить помощь от официального доктора, рефери может разрешить оказание первой помощи врачу команды, если официальный доктор занят или в его решении нет необходимости.</w:t>
      </w:r>
    </w:p>
    <w:p w14:paraId="76D8C046" w14:textId="77777777" w:rsidR="003A48D2" w:rsidRPr="00887ED2" w:rsidRDefault="003A48D2" w:rsidP="00E50288">
      <w:pPr>
        <w:numPr>
          <w:ilvl w:val="1"/>
          <w:numId w:val="96"/>
        </w:numPr>
        <w:tabs>
          <w:tab w:val="left" w:pos="426"/>
          <w:tab w:val="left" w:pos="810"/>
        </w:tabs>
        <w:autoSpaceDE w:val="0"/>
        <w:autoSpaceDN w:val="0"/>
        <w:adjustRightInd w:val="0"/>
        <w:ind w:left="0" w:right="332" w:firstLine="0"/>
        <w:jc w:val="both"/>
        <w:rPr>
          <w:iCs/>
        </w:rPr>
      </w:pPr>
      <w:r w:rsidRPr="00887ED2">
        <w:rPr>
          <w:iCs/>
        </w:rPr>
        <w:t>В случае если травмированный спортсмен не может продолжить поединок по окончанию одной минуты, то рефери объявляет противника победителем.</w:t>
      </w:r>
    </w:p>
    <w:p w14:paraId="745546EC" w14:textId="77777777" w:rsidR="003A48D2" w:rsidRPr="00887ED2" w:rsidRDefault="003A48D2" w:rsidP="00E50288">
      <w:pPr>
        <w:numPr>
          <w:ilvl w:val="1"/>
          <w:numId w:val="96"/>
        </w:numPr>
        <w:tabs>
          <w:tab w:val="left" w:pos="426"/>
        </w:tabs>
        <w:autoSpaceDE w:val="0"/>
        <w:autoSpaceDN w:val="0"/>
        <w:adjustRightInd w:val="0"/>
        <w:ind w:left="0" w:right="332" w:firstLine="0"/>
        <w:jc w:val="both"/>
        <w:rPr>
          <w:iCs/>
        </w:rPr>
      </w:pPr>
      <w:r w:rsidRPr="00887ED2">
        <w:rPr>
          <w:iCs/>
        </w:rPr>
        <w:t>В случае если продолжение соревнования невозможно по истечении одной минуты, соперник, нанесший травму с использованием запрещенных действий, наказываемых «Гамджом», то он объявляется проигравшим, в виду дисквалификации.</w:t>
      </w:r>
    </w:p>
    <w:p w14:paraId="068EB191" w14:textId="77777777" w:rsidR="003A48D2" w:rsidRPr="00887ED2" w:rsidRDefault="003A48D2" w:rsidP="00E50288">
      <w:pPr>
        <w:numPr>
          <w:ilvl w:val="1"/>
          <w:numId w:val="96"/>
        </w:numPr>
        <w:tabs>
          <w:tab w:val="left" w:pos="426"/>
        </w:tabs>
        <w:autoSpaceDE w:val="0"/>
        <w:autoSpaceDN w:val="0"/>
        <w:adjustRightInd w:val="0"/>
        <w:ind w:left="0" w:right="332" w:firstLine="0"/>
        <w:jc w:val="both"/>
        <w:rPr>
          <w:iCs/>
        </w:rPr>
      </w:pPr>
      <w:r w:rsidRPr="00887ED2">
        <w:rPr>
          <w:iCs/>
        </w:rPr>
        <w:lastRenderedPageBreak/>
        <w:t>В случае если оба соперника находятся в нокауте и неспособны продолжить соревнование по истечении одной минуты, результат выносится на основании счета, сложившегося до получения травм.</w:t>
      </w:r>
    </w:p>
    <w:p w14:paraId="2B3EB575" w14:textId="77777777" w:rsidR="003A48D2" w:rsidRPr="00887ED2" w:rsidRDefault="003A48D2" w:rsidP="00E50288">
      <w:pPr>
        <w:numPr>
          <w:ilvl w:val="1"/>
          <w:numId w:val="96"/>
        </w:numPr>
        <w:tabs>
          <w:tab w:val="left" w:pos="426"/>
        </w:tabs>
        <w:autoSpaceDE w:val="0"/>
        <w:autoSpaceDN w:val="0"/>
        <w:adjustRightInd w:val="0"/>
        <w:ind w:left="0" w:right="332" w:firstLine="0"/>
        <w:jc w:val="both"/>
      </w:pPr>
      <w:r w:rsidRPr="00887ED2">
        <w:t>Если рефери определяет, что боль вызвана только ушибом, то рефери объявляет «Калё» и подаёт команду «Стендап». Если участник отказывается  продолжать поединок после трёх команд рефери «Стендап» то Рефери Останавливает Поединок.</w:t>
      </w:r>
    </w:p>
    <w:p w14:paraId="1FC422AC" w14:textId="77777777" w:rsidR="003A48D2" w:rsidRPr="00887ED2" w:rsidRDefault="003A48D2" w:rsidP="00E50288">
      <w:pPr>
        <w:numPr>
          <w:ilvl w:val="1"/>
          <w:numId w:val="96"/>
        </w:numPr>
        <w:tabs>
          <w:tab w:val="left" w:pos="426"/>
        </w:tabs>
        <w:autoSpaceDE w:val="0"/>
        <w:autoSpaceDN w:val="0"/>
        <w:adjustRightInd w:val="0"/>
        <w:ind w:left="0" w:right="332" w:firstLine="0"/>
        <w:jc w:val="both"/>
      </w:pPr>
      <w:r w:rsidRPr="00887ED2">
        <w:t>Если рефери определяет, что спортсмен получил травму такую, как перелом кости(тей), вывих, растяжение лодыжки и/или кровотечение, то рефери должен позволить спортсмену получить первую помощь в течение одной минуты после команды «Кеси». Судья может спортсмену дать воспользоваться медицинской помощью даже если ранее он командовал «Стендап» в случае если рефери предполагает возможность одной из ранее перечисленных травм.</w:t>
      </w:r>
    </w:p>
    <w:p w14:paraId="4272D9CE" w14:textId="77777777" w:rsidR="003A48D2" w:rsidRPr="00887ED2" w:rsidRDefault="003A48D2" w:rsidP="00E50288">
      <w:pPr>
        <w:numPr>
          <w:ilvl w:val="1"/>
          <w:numId w:val="96"/>
        </w:numPr>
        <w:tabs>
          <w:tab w:val="left" w:pos="426"/>
        </w:tabs>
        <w:autoSpaceDE w:val="0"/>
        <w:autoSpaceDN w:val="0"/>
        <w:adjustRightInd w:val="0"/>
        <w:ind w:left="0" w:right="332" w:firstLine="0"/>
        <w:jc w:val="both"/>
      </w:pPr>
      <w:r w:rsidRPr="00887ED2">
        <w:t>Остановка поединка в случае травмы: Если рефери определяет, что спортсмен получил травму такую, как перелом кости(тей), вывих, растяжение лодыжки и/или кровотечение, Рефери должен проконсультироваться с председателем медицинского комитета или официальным врачом. Если происходит по</w:t>
      </w:r>
      <w:r>
        <w:t>ВТФ</w:t>
      </w:r>
      <w:r w:rsidRPr="00887ED2">
        <w:t>орная травма с такими же симптомами, то официальный врач принимает решение об остановки поединка судьей и объявить травмированного проигравшим.</w:t>
      </w:r>
    </w:p>
    <w:p w14:paraId="4B1A8BF4" w14:textId="77777777" w:rsidR="003A48D2" w:rsidRPr="00887ED2" w:rsidRDefault="003A48D2" w:rsidP="00E50288">
      <w:pPr>
        <w:numPr>
          <w:ilvl w:val="0"/>
          <w:numId w:val="96"/>
        </w:numPr>
        <w:tabs>
          <w:tab w:val="left" w:pos="426"/>
        </w:tabs>
        <w:autoSpaceDE w:val="0"/>
        <w:autoSpaceDN w:val="0"/>
        <w:adjustRightInd w:val="0"/>
        <w:ind w:left="0" w:right="332" w:firstLine="0"/>
        <w:jc w:val="both"/>
        <w:rPr>
          <w:iCs/>
        </w:rPr>
      </w:pPr>
      <w:r w:rsidRPr="00887ED2">
        <w:rPr>
          <w:iCs/>
        </w:rPr>
        <w:t>Однако в ситуации, которая требует приостановления поединка по иным причинам, чем травма, то судья должен объявить «Шиган» (время) и возобновить поединок, объявив «Кесок» (продолжение).</w:t>
      </w:r>
    </w:p>
    <w:p w14:paraId="5477DA7E" w14:textId="77777777" w:rsidR="003A48D2" w:rsidRPr="00887ED2" w:rsidRDefault="003A48D2" w:rsidP="003A48D2">
      <w:pPr>
        <w:tabs>
          <w:tab w:val="left" w:pos="426"/>
        </w:tabs>
        <w:autoSpaceDE w:val="0"/>
        <w:autoSpaceDN w:val="0"/>
        <w:adjustRightInd w:val="0"/>
        <w:ind w:right="332"/>
        <w:jc w:val="both"/>
        <w:rPr>
          <w:b/>
        </w:rPr>
      </w:pPr>
      <w:r w:rsidRPr="00887ED2">
        <w:rPr>
          <w:b/>
        </w:rPr>
        <w:t>(Пояснение 1)</w:t>
      </w:r>
    </w:p>
    <w:p w14:paraId="1505FF39" w14:textId="77777777" w:rsidR="003A48D2" w:rsidRPr="00887ED2" w:rsidRDefault="003A48D2" w:rsidP="003A48D2">
      <w:pPr>
        <w:tabs>
          <w:tab w:val="left" w:pos="426"/>
        </w:tabs>
        <w:autoSpaceDE w:val="0"/>
        <w:autoSpaceDN w:val="0"/>
        <w:adjustRightInd w:val="0"/>
        <w:ind w:right="332"/>
        <w:jc w:val="both"/>
        <w:rPr>
          <w:iCs/>
        </w:rPr>
      </w:pPr>
      <w:r w:rsidRPr="00887ED2">
        <w:rPr>
          <w:iCs/>
        </w:rPr>
        <w:t>Когда рефери решает, что соревнование не может быть продолжено из-за травмы или другой чрезвычайной ситуация, рефери предпринимает следующие меры:</w:t>
      </w:r>
    </w:p>
    <w:p w14:paraId="221CF351" w14:textId="77777777" w:rsidR="003A48D2" w:rsidRPr="00887ED2" w:rsidRDefault="003A48D2" w:rsidP="003A48D2">
      <w:pPr>
        <w:tabs>
          <w:tab w:val="left" w:pos="426"/>
        </w:tabs>
        <w:autoSpaceDE w:val="0"/>
        <w:autoSpaceDN w:val="0"/>
        <w:adjustRightInd w:val="0"/>
        <w:ind w:right="332"/>
        <w:jc w:val="both"/>
        <w:rPr>
          <w:iCs/>
        </w:rPr>
      </w:pPr>
      <w:r w:rsidRPr="00887ED2">
        <w:rPr>
          <w:iCs/>
        </w:rPr>
        <w:t>а) Если ситуация критическая и спортсмен без сознания или страдает из-за серьёзной травмы время имеет решающее значение, первая помощь должна быть немедленно оказана и поединок должен быть завершен. В этом случае результат состязания будет решен следующим образом:</w:t>
      </w:r>
    </w:p>
    <w:p w14:paraId="4BAF3A73" w14:textId="77777777" w:rsidR="003A48D2" w:rsidRPr="00887ED2" w:rsidRDefault="003A48D2" w:rsidP="00E50288">
      <w:pPr>
        <w:numPr>
          <w:ilvl w:val="0"/>
          <w:numId w:val="92"/>
        </w:numPr>
        <w:tabs>
          <w:tab w:val="left" w:pos="426"/>
        </w:tabs>
        <w:autoSpaceDE w:val="0"/>
        <w:autoSpaceDN w:val="0"/>
        <w:adjustRightInd w:val="0"/>
        <w:ind w:left="0" w:right="332" w:firstLine="0"/>
        <w:jc w:val="both"/>
        <w:rPr>
          <w:iCs/>
        </w:rPr>
      </w:pPr>
      <w:r w:rsidRPr="00887ED2">
        <w:rPr>
          <w:iCs/>
        </w:rPr>
        <w:t>Виновник объявляется проигравшим, если травма получена в результате запрещенного действия наказываемое «Гам-джом»;</w:t>
      </w:r>
    </w:p>
    <w:p w14:paraId="1C622752" w14:textId="77777777" w:rsidR="003A48D2" w:rsidRPr="00887ED2" w:rsidRDefault="003A48D2" w:rsidP="00E50288">
      <w:pPr>
        <w:numPr>
          <w:ilvl w:val="0"/>
          <w:numId w:val="92"/>
        </w:numPr>
        <w:tabs>
          <w:tab w:val="left" w:pos="426"/>
        </w:tabs>
        <w:autoSpaceDE w:val="0"/>
        <w:autoSpaceDN w:val="0"/>
        <w:adjustRightInd w:val="0"/>
        <w:ind w:left="0" w:right="332" w:firstLine="0"/>
        <w:jc w:val="both"/>
        <w:rPr>
          <w:iCs/>
        </w:rPr>
      </w:pPr>
      <w:r w:rsidRPr="00887ED2">
        <w:rPr>
          <w:iCs/>
        </w:rPr>
        <w:t>Выведенный из строя соперник объявляется проигравшим, если травма произошла в результате легальных действий или случайного, неизбежного контакта;</w:t>
      </w:r>
    </w:p>
    <w:p w14:paraId="7C8B2A96" w14:textId="77777777" w:rsidR="003A48D2" w:rsidRPr="00887ED2" w:rsidRDefault="003A48D2" w:rsidP="00E50288">
      <w:pPr>
        <w:numPr>
          <w:ilvl w:val="0"/>
          <w:numId w:val="92"/>
        </w:numPr>
        <w:tabs>
          <w:tab w:val="left" w:pos="426"/>
        </w:tabs>
        <w:autoSpaceDE w:val="0"/>
        <w:autoSpaceDN w:val="0"/>
        <w:adjustRightInd w:val="0"/>
        <w:ind w:left="0" w:right="332" w:firstLine="0"/>
        <w:jc w:val="both"/>
        <w:rPr>
          <w:iCs/>
        </w:rPr>
      </w:pPr>
      <w:r w:rsidRPr="00887ED2">
        <w:rPr>
          <w:iCs/>
        </w:rPr>
        <w:t>Если результат травмы был не связан с содержанием поединка, победитель должен быть определен по счету перед остановкой матча. Если остановка произошла до окончания 1 раунда, то матч должен быть признан недействительным.</w:t>
      </w:r>
    </w:p>
    <w:p w14:paraId="01EDA65F" w14:textId="77777777" w:rsidR="003A48D2" w:rsidRPr="00887ED2" w:rsidRDefault="003A48D2" w:rsidP="003A48D2">
      <w:pPr>
        <w:tabs>
          <w:tab w:val="left" w:pos="426"/>
        </w:tabs>
        <w:autoSpaceDE w:val="0"/>
        <w:autoSpaceDN w:val="0"/>
        <w:adjustRightInd w:val="0"/>
        <w:ind w:right="332"/>
        <w:jc w:val="both"/>
        <w:rPr>
          <w:iCs/>
        </w:rPr>
      </w:pPr>
      <w:r w:rsidRPr="00887ED2">
        <w:rPr>
          <w:iCs/>
        </w:rPr>
        <w:t>б) Когда травма незначительная, спортсмен может получить необходимую медицинскую помощь в пределах одной минуты после команды «Кеси».</w:t>
      </w:r>
    </w:p>
    <w:p w14:paraId="151430F4" w14:textId="77777777" w:rsidR="003A48D2" w:rsidRPr="00887ED2" w:rsidRDefault="003A48D2" w:rsidP="00E50288">
      <w:pPr>
        <w:numPr>
          <w:ilvl w:val="0"/>
          <w:numId w:val="93"/>
        </w:numPr>
        <w:tabs>
          <w:tab w:val="left" w:pos="426"/>
        </w:tabs>
        <w:autoSpaceDE w:val="0"/>
        <w:autoSpaceDN w:val="0"/>
        <w:adjustRightInd w:val="0"/>
        <w:ind w:left="0" w:right="332" w:firstLine="0"/>
        <w:jc w:val="both"/>
        <w:rPr>
          <w:iCs/>
        </w:rPr>
      </w:pPr>
      <w:r w:rsidRPr="00887ED2">
        <w:rPr>
          <w:iCs/>
        </w:rPr>
        <w:t>Команду продолжить поединок: рефери принимает решение, после консультации с официальном врачом может или нет спортсмен продолжать поединок. Рефери может в любое время призвать спортсмена продолжить поединок, не дожидаясь истечении одной минуты. Рефери может объявлять любого участника, кто не следует команде возобновить поединок проигравшим;</w:t>
      </w:r>
    </w:p>
    <w:p w14:paraId="42A6BB16" w14:textId="77777777" w:rsidR="003A48D2" w:rsidRPr="00887ED2" w:rsidRDefault="003A48D2" w:rsidP="00E50288">
      <w:pPr>
        <w:numPr>
          <w:ilvl w:val="0"/>
          <w:numId w:val="93"/>
        </w:numPr>
        <w:tabs>
          <w:tab w:val="left" w:pos="426"/>
        </w:tabs>
        <w:autoSpaceDE w:val="0"/>
        <w:autoSpaceDN w:val="0"/>
        <w:adjustRightInd w:val="0"/>
        <w:ind w:left="0" w:right="332" w:firstLine="0"/>
        <w:jc w:val="both"/>
        <w:rPr>
          <w:iCs/>
        </w:rPr>
      </w:pPr>
      <w:r w:rsidRPr="00887ED2">
        <w:rPr>
          <w:iCs/>
        </w:rPr>
        <w:t>В то время как участник получает мед. помощь или находится в процессе восстановления, через 40 секунд после команды «Кеси», рефери начинает громко объявлять оставшееся время нахождения у врача с интервалом в пять секунд. Если участник не может продолжать поединок по истечение одной минуты, результат поединка должен быть объявлен;</w:t>
      </w:r>
    </w:p>
    <w:p w14:paraId="11641F8D" w14:textId="77777777" w:rsidR="003A48D2" w:rsidRPr="00887ED2" w:rsidRDefault="003A48D2" w:rsidP="00E50288">
      <w:pPr>
        <w:numPr>
          <w:ilvl w:val="0"/>
          <w:numId w:val="93"/>
        </w:numPr>
        <w:tabs>
          <w:tab w:val="left" w:pos="426"/>
        </w:tabs>
        <w:autoSpaceDE w:val="0"/>
        <w:autoSpaceDN w:val="0"/>
        <w:adjustRightInd w:val="0"/>
        <w:ind w:left="0" w:right="332" w:firstLine="0"/>
        <w:jc w:val="both"/>
      </w:pPr>
      <w:r w:rsidRPr="00887ED2">
        <w:t>После объявления «Кеси!», временной интервал 1 минута должен быть строго соблюден независимо от наличия официального Доктора. Однако когда требуется помощь доктора, но доктор отсутствует или необходима дополнительная обработка, период 1 минута может быть приостановлен в соответствии с решением рефери;</w:t>
      </w:r>
    </w:p>
    <w:p w14:paraId="491B0E8F" w14:textId="77777777" w:rsidR="003A48D2" w:rsidRPr="00887ED2" w:rsidRDefault="003A48D2" w:rsidP="00E50288">
      <w:pPr>
        <w:numPr>
          <w:ilvl w:val="0"/>
          <w:numId w:val="93"/>
        </w:numPr>
        <w:tabs>
          <w:tab w:val="left" w:pos="426"/>
          <w:tab w:val="left" w:pos="1353"/>
        </w:tabs>
        <w:autoSpaceDE w:val="0"/>
        <w:autoSpaceDN w:val="0"/>
        <w:adjustRightInd w:val="0"/>
        <w:ind w:left="0" w:right="332" w:firstLine="0"/>
        <w:jc w:val="both"/>
      </w:pPr>
      <w:r w:rsidRPr="00887ED2">
        <w:lastRenderedPageBreak/>
        <w:t>Если возобновление поединка невозможно после того, как истекла одна минута, решение о победителе поединка будет определено согласно подстатье «а» этой статьи.</w:t>
      </w:r>
    </w:p>
    <w:p w14:paraId="2E0A4F7A" w14:textId="77777777" w:rsidR="003A48D2" w:rsidRPr="00887ED2" w:rsidRDefault="003A48D2" w:rsidP="003A48D2">
      <w:pPr>
        <w:tabs>
          <w:tab w:val="left" w:pos="426"/>
        </w:tabs>
        <w:autoSpaceDE w:val="0"/>
        <w:autoSpaceDN w:val="0"/>
        <w:adjustRightInd w:val="0"/>
        <w:ind w:right="332"/>
        <w:jc w:val="both"/>
        <w:rPr>
          <w:iCs/>
        </w:rPr>
      </w:pPr>
      <w:r w:rsidRPr="00887ED2">
        <w:rPr>
          <w:iCs/>
        </w:rPr>
        <w:t>в) Если оба соперника получили травмы и не способны продолжить поединок после одной минуты, то результат состязания будет определен по следующим критериям:</w:t>
      </w:r>
    </w:p>
    <w:p w14:paraId="5C97D8C1" w14:textId="77777777" w:rsidR="003A48D2" w:rsidRPr="00887ED2" w:rsidRDefault="003A48D2" w:rsidP="00E50288">
      <w:pPr>
        <w:numPr>
          <w:ilvl w:val="0"/>
          <w:numId w:val="94"/>
        </w:numPr>
        <w:tabs>
          <w:tab w:val="left" w:pos="426"/>
        </w:tabs>
        <w:autoSpaceDE w:val="0"/>
        <w:autoSpaceDN w:val="0"/>
        <w:adjustRightInd w:val="0"/>
        <w:ind w:left="0" w:right="332" w:firstLine="0"/>
        <w:jc w:val="both"/>
        <w:rPr>
          <w:iCs/>
        </w:rPr>
      </w:pPr>
      <w:r w:rsidRPr="00887ED2">
        <w:rPr>
          <w:iCs/>
        </w:rPr>
        <w:t>Если результат - результат запрещенного действия наказываемым, «Гам-джом», то один из участников должен быть проигравшим в виду дисквалификации;</w:t>
      </w:r>
    </w:p>
    <w:p w14:paraId="4863515C" w14:textId="77777777" w:rsidR="003A48D2" w:rsidRPr="00887ED2" w:rsidRDefault="003A48D2" w:rsidP="00E50288">
      <w:pPr>
        <w:numPr>
          <w:ilvl w:val="0"/>
          <w:numId w:val="94"/>
        </w:numPr>
        <w:tabs>
          <w:tab w:val="left" w:pos="426"/>
        </w:tabs>
        <w:autoSpaceDE w:val="0"/>
        <w:autoSpaceDN w:val="0"/>
        <w:adjustRightInd w:val="0"/>
        <w:ind w:left="0" w:right="332" w:firstLine="0"/>
        <w:jc w:val="both"/>
        <w:rPr>
          <w:iCs/>
        </w:rPr>
      </w:pPr>
      <w:r w:rsidRPr="00887ED2">
        <w:rPr>
          <w:iCs/>
        </w:rPr>
        <w:t>Если результат не был связан с запрещенным действием, наказываемым «Гам-джом», то результат поединка должен быть определён по счёту до остановки матча. Однако если остановка матча произошла до конца 1-ого раунда, то результат поединка аннулируется, и оргкомитетом определяется новое время для по</w:t>
      </w:r>
      <w:r>
        <w:rPr>
          <w:iCs/>
        </w:rPr>
        <w:t>ВТФ</w:t>
      </w:r>
      <w:r w:rsidRPr="00887ED2">
        <w:rPr>
          <w:iCs/>
        </w:rPr>
        <w:t>орного матча. Спортсмен, который не сможет продолжать поединок объявляется снятым в виду травмы;</w:t>
      </w:r>
    </w:p>
    <w:p w14:paraId="253509D2" w14:textId="77777777" w:rsidR="003A48D2" w:rsidRPr="00887ED2" w:rsidRDefault="003A48D2" w:rsidP="00E50288">
      <w:pPr>
        <w:numPr>
          <w:ilvl w:val="0"/>
          <w:numId w:val="94"/>
        </w:numPr>
        <w:tabs>
          <w:tab w:val="left" w:pos="426"/>
        </w:tabs>
        <w:autoSpaceDE w:val="0"/>
        <w:autoSpaceDN w:val="0"/>
        <w:adjustRightInd w:val="0"/>
        <w:ind w:left="0" w:right="332" w:firstLine="0"/>
        <w:jc w:val="both"/>
        <w:rPr>
          <w:iCs/>
        </w:rPr>
      </w:pPr>
      <w:r w:rsidRPr="00887ED2">
        <w:rPr>
          <w:iCs/>
        </w:rPr>
        <w:t>Если результат травмы - результат запрещенных действий обоих спортсменов, которые будут оштрафованы «Гамджом», то оба участника объявляются проигравшими, в виду дисквалификации.</w:t>
      </w:r>
    </w:p>
    <w:p w14:paraId="7EC67721" w14:textId="77777777" w:rsidR="003A48D2" w:rsidRPr="00887ED2" w:rsidRDefault="003A48D2" w:rsidP="003A48D2">
      <w:pPr>
        <w:tabs>
          <w:tab w:val="left" w:pos="426"/>
        </w:tabs>
        <w:autoSpaceDE w:val="0"/>
        <w:autoSpaceDN w:val="0"/>
        <w:adjustRightInd w:val="0"/>
        <w:ind w:right="332"/>
        <w:jc w:val="both"/>
        <w:rPr>
          <w:b/>
        </w:rPr>
      </w:pPr>
      <w:r w:rsidRPr="00887ED2">
        <w:rPr>
          <w:b/>
        </w:rPr>
        <w:t>(Пояснение 2)</w:t>
      </w:r>
    </w:p>
    <w:p w14:paraId="1ED535E2" w14:textId="77777777" w:rsidR="003A48D2" w:rsidRPr="00887ED2" w:rsidRDefault="003A48D2" w:rsidP="003A48D2">
      <w:pPr>
        <w:tabs>
          <w:tab w:val="left" w:pos="426"/>
        </w:tabs>
        <w:autoSpaceDE w:val="0"/>
        <w:autoSpaceDN w:val="0"/>
        <w:adjustRightInd w:val="0"/>
        <w:ind w:right="332"/>
        <w:jc w:val="both"/>
        <w:rPr>
          <w:iCs/>
        </w:rPr>
      </w:pPr>
      <w:r w:rsidRPr="00887ED2">
        <w:rPr>
          <w:iCs/>
        </w:rPr>
        <w:t>В случаях, не описанных выше, действовать следующим образом:</w:t>
      </w:r>
    </w:p>
    <w:p w14:paraId="7480F38B" w14:textId="77777777" w:rsidR="003A48D2" w:rsidRPr="00887ED2" w:rsidRDefault="003A48D2" w:rsidP="003A48D2">
      <w:pPr>
        <w:tabs>
          <w:tab w:val="left" w:pos="426"/>
        </w:tabs>
        <w:autoSpaceDE w:val="0"/>
        <w:autoSpaceDN w:val="0"/>
        <w:adjustRightInd w:val="0"/>
        <w:ind w:right="332"/>
        <w:jc w:val="both"/>
        <w:rPr>
          <w:iCs/>
        </w:rPr>
      </w:pPr>
      <w:r w:rsidRPr="00887ED2">
        <w:rPr>
          <w:iCs/>
        </w:rPr>
        <w:t>а) Когда возникают форс-мажорные обстоятельства, не поддающиеся контролю, требующие приостановки состязания, рефери останавливает поединок и обращается за директивами к Техническому делегату.</w:t>
      </w:r>
    </w:p>
    <w:p w14:paraId="120C108A" w14:textId="77777777" w:rsidR="003A48D2" w:rsidRPr="00887ED2" w:rsidRDefault="003A48D2" w:rsidP="003A48D2">
      <w:pPr>
        <w:tabs>
          <w:tab w:val="left" w:pos="426"/>
        </w:tabs>
        <w:autoSpaceDE w:val="0"/>
        <w:autoSpaceDN w:val="0"/>
        <w:adjustRightInd w:val="0"/>
        <w:ind w:right="332"/>
        <w:jc w:val="both"/>
        <w:rPr>
          <w:iCs/>
        </w:rPr>
      </w:pPr>
      <w:r w:rsidRPr="00887ED2">
        <w:rPr>
          <w:iCs/>
        </w:rPr>
        <w:t xml:space="preserve">б) Если поединок приостановлен после завершения </w:t>
      </w:r>
      <w:r>
        <w:rPr>
          <w:iCs/>
        </w:rPr>
        <w:t>ВТФ</w:t>
      </w:r>
      <w:r w:rsidRPr="00887ED2">
        <w:rPr>
          <w:iCs/>
        </w:rPr>
        <w:t>орого раунда, то победитель определяется по счёту на момент остановки поединка.</w:t>
      </w:r>
    </w:p>
    <w:p w14:paraId="73E3271E" w14:textId="77777777" w:rsidR="003A48D2" w:rsidRPr="00887ED2" w:rsidRDefault="003A48D2" w:rsidP="003A48D2">
      <w:pPr>
        <w:tabs>
          <w:tab w:val="left" w:pos="426"/>
        </w:tabs>
        <w:autoSpaceDE w:val="0"/>
        <w:autoSpaceDN w:val="0"/>
        <w:adjustRightInd w:val="0"/>
        <w:ind w:right="332"/>
        <w:jc w:val="both"/>
        <w:rPr>
          <w:iCs/>
        </w:rPr>
      </w:pPr>
      <w:r w:rsidRPr="00887ED2">
        <w:rPr>
          <w:iCs/>
        </w:rPr>
        <w:t xml:space="preserve">в) Если поединок остановлен до окончания </w:t>
      </w:r>
      <w:r>
        <w:rPr>
          <w:iCs/>
        </w:rPr>
        <w:t>ВТФ</w:t>
      </w:r>
      <w:r w:rsidRPr="00887ED2">
        <w:rPr>
          <w:iCs/>
        </w:rPr>
        <w:t>орого раунда, то будет назначен новый поединок, состоящий из трёх раундов.</w:t>
      </w:r>
    </w:p>
    <w:p w14:paraId="6C609172" w14:textId="77777777" w:rsidR="003A48D2" w:rsidRPr="00887ED2" w:rsidRDefault="003A48D2" w:rsidP="003A48D2"/>
    <w:p w14:paraId="4FB8C3D1" w14:textId="77777777" w:rsidR="003A48D2" w:rsidRPr="00887ED2" w:rsidRDefault="003A48D2" w:rsidP="003A48D2">
      <w:pPr>
        <w:jc w:val="both"/>
        <w:rPr>
          <w:b/>
        </w:rPr>
      </w:pPr>
      <w:r w:rsidRPr="00887ED2">
        <w:rPr>
          <w:b/>
        </w:rPr>
        <w:t>Раздел 7. АРБИТРАЖ И САНКЦИИ</w:t>
      </w:r>
    </w:p>
    <w:p w14:paraId="7E3CF713" w14:textId="77777777" w:rsidR="003A48D2" w:rsidRPr="00887ED2" w:rsidRDefault="003A48D2" w:rsidP="003A48D2"/>
    <w:p w14:paraId="03DF7F0E" w14:textId="77777777" w:rsidR="003A48D2" w:rsidRPr="00887ED2" w:rsidRDefault="003A48D2" w:rsidP="003A48D2">
      <w:pPr>
        <w:tabs>
          <w:tab w:val="left" w:pos="567"/>
        </w:tabs>
        <w:jc w:val="both"/>
        <w:rPr>
          <w:b/>
        </w:rPr>
      </w:pPr>
      <w:r w:rsidRPr="00887ED2">
        <w:rPr>
          <w:b/>
        </w:rPr>
        <w:t>Статья 7.1.  Арбитраж</w:t>
      </w:r>
      <w:r w:rsidRPr="00887ED2">
        <w:rPr>
          <w:b/>
        </w:rPr>
        <w:tab/>
      </w:r>
    </w:p>
    <w:p w14:paraId="3019E5F9" w14:textId="77777777" w:rsidR="003A48D2" w:rsidRPr="00887ED2" w:rsidRDefault="003A48D2" w:rsidP="00E50288">
      <w:pPr>
        <w:numPr>
          <w:ilvl w:val="0"/>
          <w:numId w:val="53"/>
        </w:numPr>
        <w:tabs>
          <w:tab w:val="left" w:pos="567"/>
        </w:tabs>
        <w:ind w:left="0" w:firstLine="0"/>
        <w:jc w:val="both"/>
        <w:rPr>
          <w:lang w:val="en-US"/>
        </w:rPr>
      </w:pPr>
      <w:r w:rsidRPr="00887ED2">
        <w:t>Состав</w:t>
      </w:r>
      <w:r w:rsidRPr="00887ED2">
        <w:rPr>
          <w:lang w:val="en-US"/>
        </w:rPr>
        <w:t xml:space="preserve"> </w:t>
      </w:r>
      <w:r w:rsidRPr="00887ED2">
        <w:t>Арбитражной комиссии</w:t>
      </w:r>
    </w:p>
    <w:p w14:paraId="6C984989" w14:textId="77777777" w:rsidR="003A48D2" w:rsidRPr="00887ED2" w:rsidRDefault="003A48D2" w:rsidP="00E50288">
      <w:pPr>
        <w:numPr>
          <w:ilvl w:val="1"/>
          <w:numId w:val="26"/>
        </w:numPr>
        <w:tabs>
          <w:tab w:val="left" w:pos="567"/>
        </w:tabs>
        <w:ind w:left="0" w:firstLine="0"/>
        <w:jc w:val="both"/>
      </w:pPr>
      <w:r w:rsidRPr="00887ED2">
        <w:t xml:space="preserve">Квалификация членов: Члены исполнительного комитета общероссийской спортивной федерации развивающей тхэквондо или лицо с достаточной квалификацией тхэквондо, обладающим, по крайней мере, 5 Даном </w:t>
      </w:r>
      <w:r>
        <w:t>ВТФ</w:t>
      </w:r>
      <w:r w:rsidRPr="00887ED2">
        <w:t>, выданным Куккивоном и рекомендованным Президентом федерации. Один Технический делегат является членом по занимаемой должности.</w:t>
      </w:r>
    </w:p>
    <w:p w14:paraId="294A02EF" w14:textId="77777777" w:rsidR="003A48D2" w:rsidRPr="00887ED2" w:rsidRDefault="003A48D2" w:rsidP="00E50288">
      <w:pPr>
        <w:numPr>
          <w:ilvl w:val="1"/>
          <w:numId w:val="26"/>
        </w:numPr>
        <w:tabs>
          <w:tab w:val="left" w:pos="567"/>
        </w:tabs>
        <w:ind w:left="0" w:firstLine="0"/>
        <w:jc w:val="both"/>
      </w:pPr>
      <w:r w:rsidRPr="00887ED2">
        <w:rPr>
          <w:i/>
        </w:rPr>
        <w:t xml:space="preserve"> </w:t>
      </w:r>
      <w:r w:rsidRPr="00887ED2">
        <w:t>Состав: Один Председатель и не более семи членов, включая Технического Делегата </w:t>
      </w:r>
    </w:p>
    <w:p w14:paraId="175F4F89" w14:textId="77777777" w:rsidR="003A48D2" w:rsidRPr="00887ED2" w:rsidRDefault="003A48D2" w:rsidP="00E50288">
      <w:pPr>
        <w:numPr>
          <w:ilvl w:val="1"/>
          <w:numId w:val="26"/>
        </w:numPr>
        <w:tabs>
          <w:tab w:val="left" w:pos="567"/>
        </w:tabs>
        <w:ind w:left="0" w:firstLine="0"/>
        <w:jc w:val="both"/>
      </w:pPr>
      <w:r w:rsidRPr="00887ED2">
        <w:rPr>
          <w:i/>
        </w:rPr>
        <w:t xml:space="preserve"> </w:t>
      </w:r>
      <w:r w:rsidRPr="00887ED2">
        <w:t>Порядок назначения на должность: Председатель и члены Арбитражной комиссии соревнований назначаются Президентом федерации по рекомендации Председателя комиссии пхумсэ федерации </w:t>
      </w:r>
    </w:p>
    <w:p w14:paraId="3E7B03E6" w14:textId="77777777" w:rsidR="003A48D2" w:rsidRPr="00887ED2" w:rsidRDefault="003A48D2" w:rsidP="00E50288">
      <w:pPr>
        <w:numPr>
          <w:ilvl w:val="0"/>
          <w:numId w:val="26"/>
        </w:numPr>
        <w:tabs>
          <w:tab w:val="left" w:pos="567"/>
        </w:tabs>
        <w:ind w:left="0" w:firstLine="0"/>
        <w:jc w:val="both"/>
      </w:pPr>
      <w:r w:rsidRPr="00887ED2">
        <w:t xml:space="preserve">Обязанности: Арбитражная комиссия исправляет ошибки, допущенные официальными лицами судейства при подсчете баллов в случае подачи протеста, и принимает дисциплинарные меры в отношении должностных лиц, совершивших ошибочные действия. Результаты предоставляются Президенту федерации. </w:t>
      </w:r>
    </w:p>
    <w:p w14:paraId="10517330" w14:textId="77777777" w:rsidR="003A48D2" w:rsidRPr="00887ED2" w:rsidRDefault="003A48D2" w:rsidP="00E50288">
      <w:pPr>
        <w:numPr>
          <w:ilvl w:val="0"/>
          <w:numId w:val="26"/>
        </w:numPr>
        <w:tabs>
          <w:tab w:val="left" w:pos="567"/>
        </w:tabs>
        <w:ind w:left="0" w:firstLine="0"/>
        <w:jc w:val="both"/>
      </w:pPr>
      <w:r w:rsidRPr="00887ED2">
        <w:t>В своей работе Арбитражная комиссия руководствуется «Положением об Арбитражной комиссии», утвержденным Президентом федерации и одобренной исполкомом федерации.</w:t>
      </w:r>
    </w:p>
    <w:p w14:paraId="1FBCA9BE" w14:textId="77777777" w:rsidR="003A48D2" w:rsidRPr="00887ED2" w:rsidRDefault="003A48D2" w:rsidP="00E50288">
      <w:pPr>
        <w:numPr>
          <w:ilvl w:val="0"/>
          <w:numId w:val="26"/>
        </w:numPr>
        <w:tabs>
          <w:tab w:val="left" w:pos="567"/>
        </w:tabs>
        <w:ind w:left="0" w:firstLine="0"/>
        <w:jc w:val="both"/>
      </w:pPr>
      <w:r w:rsidRPr="00887ED2">
        <w:t>Процедура подачи протеста </w:t>
      </w:r>
    </w:p>
    <w:p w14:paraId="23C8A56F" w14:textId="77777777" w:rsidR="003A48D2" w:rsidRPr="00887ED2" w:rsidRDefault="003A48D2" w:rsidP="00E50288">
      <w:pPr>
        <w:numPr>
          <w:ilvl w:val="1"/>
          <w:numId w:val="26"/>
        </w:numPr>
        <w:tabs>
          <w:tab w:val="left" w:pos="567"/>
        </w:tabs>
        <w:ind w:left="0" w:firstLine="0"/>
        <w:jc w:val="both"/>
      </w:pPr>
      <w:r w:rsidRPr="00887ED2">
        <w:t>В случае если существует возражение по решению судей, официальный представитель команды должен в течения 10 минут после выступления участника предоставить Арбитражной комиссии заявление о пересмотре решения (протест), с тем чтобы решение о результате апелляции было объявлено через 30 минут. Процедура протеста осуществляется на основании «Положении об арбитражной комиссии</w:t>
      </w:r>
    </w:p>
    <w:p w14:paraId="637F4AC5" w14:textId="77777777" w:rsidR="003A48D2" w:rsidRPr="00887ED2" w:rsidRDefault="003A48D2" w:rsidP="00E50288">
      <w:pPr>
        <w:numPr>
          <w:ilvl w:val="1"/>
          <w:numId w:val="26"/>
        </w:numPr>
        <w:tabs>
          <w:tab w:val="left" w:pos="567"/>
        </w:tabs>
        <w:ind w:left="0" w:firstLine="0"/>
        <w:jc w:val="both"/>
      </w:pPr>
      <w:r w:rsidRPr="00887ED2">
        <w:t>Совещание по вопросу протеста проводится Арбитражной комиссией, за исключением заинтересованных судей из того же субъекта Российской Федерации, что и участник. Решение принимается голосованием. </w:t>
      </w:r>
    </w:p>
    <w:p w14:paraId="2564514B" w14:textId="77777777" w:rsidR="003A48D2" w:rsidRPr="00887ED2" w:rsidRDefault="003A48D2" w:rsidP="00E50288">
      <w:pPr>
        <w:numPr>
          <w:ilvl w:val="1"/>
          <w:numId w:val="26"/>
        </w:numPr>
        <w:tabs>
          <w:tab w:val="left" w:pos="567"/>
        </w:tabs>
        <w:ind w:left="0" w:firstLine="0"/>
        <w:jc w:val="both"/>
      </w:pPr>
      <w:r w:rsidRPr="00887ED2">
        <w:lastRenderedPageBreak/>
        <w:t xml:space="preserve"> Для того чтобы выяснить факты, члены Арбитражной комиссии могут вызывать заинтересованных должностных лиц судейства для того, чтобы узнать их мнение. </w:t>
      </w:r>
    </w:p>
    <w:p w14:paraId="148F690A" w14:textId="77777777" w:rsidR="003A48D2" w:rsidRPr="00887ED2" w:rsidRDefault="003A48D2" w:rsidP="00E50288">
      <w:pPr>
        <w:numPr>
          <w:ilvl w:val="1"/>
          <w:numId w:val="26"/>
        </w:numPr>
        <w:tabs>
          <w:tab w:val="left" w:pos="567"/>
        </w:tabs>
        <w:ind w:left="0" w:firstLine="0"/>
        <w:jc w:val="both"/>
      </w:pPr>
      <w:r w:rsidRPr="00887ED2">
        <w:t>Решение, принятое Арбитражной комиссией является окончательными и обжалованию не подлежит. </w:t>
      </w:r>
    </w:p>
    <w:p w14:paraId="5CBD6059" w14:textId="77777777" w:rsidR="003A48D2" w:rsidRPr="00887ED2" w:rsidRDefault="003A48D2" w:rsidP="003A48D2">
      <w:pPr>
        <w:jc w:val="both"/>
      </w:pPr>
      <w:r w:rsidRPr="00887ED2">
        <w:t>(Пояснения)</w:t>
      </w:r>
    </w:p>
    <w:p w14:paraId="68262D9E" w14:textId="77777777" w:rsidR="003A48D2" w:rsidRPr="00887ED2" w:rsidRDefault="003A48D2" w:rsidP="003A48D2">
      <w:pPr>
        <w:jc w:val="both"/>
      </w:pPr>
      <w:r w:rsidRPr="00887ED2">
        <w:t xml:space="preserve">Арбитражная комиссия должна состоять не менее чем из пяти членов и количество их должно быть нечетным. </w:t>
      </w:r>
    </w:p>
    <w:p w14:paraId="1BB0E6D5" w14:textId="77777777" w:rsidR="003A48D2" w:rsidRPr="00887ED2" w:rsidRDefault="003A48D2" w:rsidP="003A48D2">
      <w:pPr>
        <w:jc w:val="both"/>
      </w:pPr>
      <w:r w:rsidRPr="00887ED2">
        <w:t>(</w:t>
      </w:r>
      <w:r w:rsidRPr="00887ED2">
        <w:rPr>
          <w:b/>
        </w:rPr>
        <w:t>Пояснение 1</w:t>
      </w:r>
      <w:r w:rsidRPr="00887ED2">
        <w:t>)</w:t>
      </w:r>
    </w:p>
    <w:p w14:paraId="6C944A73" w14:textId="77777777" w:rsidR="003A48D2" w:rsidRPr="00887ED2" w:rsidRDefault="003A48D2" w:rsidP="003A48D2">
      <w:pPr>
        <w:jc w:val="both"/>
      </w:pPr>
      <w:r w:rsidRPr="00887ED2">
        <w:t>Судьи из того же субъекта Российской Федерации, что и участник: Любой судья в Арбитражной комиссии, из того же субъекта Российской Федерации, что и спортсмен или тренер, должен быть исключен из участия в рассмотрении вопроса. Во всех случаях количество судей  должно быть нечетным. Если Председатель из того же субъекта Российской Федерации, что и участник или тренер, то он не имеет права рассматривать данный вопрос, и из остальных судей должен быть выбран  временный Председатель. </w:t>
      </w:r>
    </w:p>
    <w:p w14:paraId="0FF90C26" w14:textId="77777777" w:rsidR="003A48D2" w:rsidRPr="00887ED2" w:rsidRDefault="003A48D2" w:rsidP="003A48D2">
      <w:pPr>
        <w:jc w:val="both"/>
      </w:pPr>
      <w:r w:rsidRPr="00887ED2">
        <w:t xml:space="preserve"> (</w:t>
      </w:r>
      <w:r w:rsidRPr="00887ED2">
        <w:rPr>
          <w:b/>
        </w:rPr>
        <w:t>Пояснение 2</w:t>
      </w:r>
      <w:r w:rsidRPr="00887ED2">
        <w:t>)</w:t>
      </w:r>
    </w:p>
    <w:p w14:paraId="6053D6B5" w14:textId="77777777" w:rsidR="003A48D2" w:rsidRPr="00887ED2" w:rsidRDefault="003A48D2" w:rsidP="003A48D2">
      <w:pPr>
        <w:jc w:val="both"/>
      </w:pPr>
      <w:r w:rsidRPr="00887ED2">
        <w:rPr>
          <w:i/>
        </w:rPr>
        <w:t>Замена должностных лиц судейства</w:t>
      </w:r>
      <w:r w:rsidRPr="00887ED2">
        <w:t>. Председатель Арбитражной комиссии может по рекомендации Технического делегата, заменить должностных лиц судейства. В  связи  с этим, Технический делегат может поручить Главному судье, назначить Председателя из судейских должностных лиц.</w:t>
      </w:r>
    </w:p>
    <w:p w14:paraId="0B60D3D8" w14:textId="77777777" w:rsidR="003A48D2" w:rsidRPr="00887ED2" w:rsidRDefault="003A48D2" w:rsidP="003A48D2">
      <w:pPr>
        <w:jc w:val="both"/>
      </w:pPr>
      <w:r w:rsidRPr="00887ED2">
        <w:t>(</w:t>
      </w:r>
      <w:r w:rsidRPr="00887ED2">
        <w:rPr>
          <w:b/>
        </w:rPr>
        <w:t>Пояснение 3</w:t>
      </w:r>
      <w:r w:rsidRPr="00887ED2">
        <w:t>)</w:t>
      </w:r>
    </w:p>
    <w:p w14:paraId="1CABC323" w14:textId="77777777" w:rsidR="003A48D2" w:rsidRPr="00887ED2" w:rsidRDefault="003A48D2" w:rsidP="003A48D2">
      <w:pPr>
        <w:jc w:val="both"/>
      </w:pPr>
      <w:r w:rsidRPr="00887ED2">
        <w:t>Совещание судей проводится чтобы: </w:t>
      </w:r>
    </w:p>
    <w:p w14:paraId="0469DC00" w14:textId="77777777" w:rsidR="003A48D2" w:rsidRPr="00887ED2" w:rsidRDefault="003A48D2" w:rsidP="003A48D2">
      <w:pPr>
        <w:jc w:val="both"/>
      </w:pPr>
      <w:r w:rsidRPr="00887ED2">
        <w:t>а) После рассмотрения причин апелляции, Арбитражная комиссия должна сначала решить,  «приемлема» или «неприемлема» она для обсуждения. </w:t>
      </w:r>
    </w:p>
    <w:p w14:paraId="6C29AE02" w14:textId="77777777" w:rsidR="003A48D2" w:rsidRPr="00887ED2" w:rsidRDefault="003A48D2" w:rsidP="003A48D2">
      <w:pPr>
        <w:jc w:val="both"/>
      </w:pPr>
      <w:r w:rsidRPr="00887ED2">
        <w:t>б) При необходимости, комиссия может услышать мнения  рефери или судей, которые должны быть вызваны, комиссией. </w:t>
      </w:r>
    </w:p>
    <w:p w14:paraId="160583E8" w14:textId="77777777" w:rsidR="003A48D2" w:rsidRPr="00887ED2" w:rsidRDefault="003A48D2" w:rsidP="003A48D2">
      <w:pPr>
        <w:jc w:val="both"/>
      </w:pPr>
      <w:r w:rsidRPr="00887ED2">
        <w:t>в) Комиссия просматривает видеозаписи выступления и т.д., если необходимо.</w:t>
      </w:r>
    </w:p>
    <w:p w14:paraId="6CA21473" w14:textId="77777777" w:rsidR="003A48D2" w:rsidRPr="00887ED2" w:rsidRDefault="003A48D2" w:rsidP="003A48D2">
      <w:pPr>
        <w:jc w:val="both"/>
      </w:pPr>
      <w:r w:rsidRPr="00887ED2">
        <w:t>г) После обсуждения, комиссия проводит тайное голосование, чтобы принять решение.</w:t>
      </w:r>
    </w:p>
    <w:p w14:paraId="20F77052" w14:textId="77777777" w:rsidR="003A48D2" w:rsidRPr="00887ED2" w:rsidRDefault="003A48D2" w:rsidP="003A48D2">
      <w:pPr>
        <w:jc w:val="both"/>
      </w:pPr>
      <w:r w:rsidRPr="00887ED2">
        <w:t>д) Председатель комиссии публично объявляет принятое решение.</w:t>
      </w:r>
    </w:p>
    <w:p w14:paraId="4F9CCD09" w14:textId="77777777" w:rsidR="003A48D2" w:rsidRPr="00887ED2" w:rsidRDefault="003A48D2" w:rsidP="003A48D2">
      <w:pPr>
        <w:jc w:val="both"/>
      </w:pPr>
      <w:r w:rsidRPr="00887ED2">
        <w:t>е) Должны быть предприняты необходимые меры для реализации решения.</w:t>
      </w:r>
    </w:p>
    <w:p w14:paraId="4D72A48A" w14:textId="77777777" w:rsidR="003A48D2" w:rsidRPr="00887ED2" w:rsidRDefault="003A48D2" w:rsidP="003A48D2">
      <w:pPr>
        <w:jc w:val="both"/>
      </w:pPr>
      <w:r w:rsidRPr="00887ED2">
        <w:t>Ошибки в определении результатов выступления:</w:t>
      </w:r>
    </w:p>
    <w:p w14:paraId="421F2CE8" w14:textId="77777777" w:rsidR="003A48D2" w:rsidRPr="00887ED2" w:rsidRDefault="003A48D2" w:rsidP="003A48D2">
      <w:pPr>
        <w:jc w:val="both"/>
      </w:pPr>
      <w:r w:rsidRPr="00887ED2">
        <w:t>при выявлении ошибок при вычислении баллов за выступления или вследствие не выявления ошибок в выступлении спортсмена, решение должно быть изменено. </w:t>
      </w:r>
    </w:p>
    <w:p w14:paraId="410A93E7" w14:textId="77777777" w:rsidR="003A48D2" w:rsidRPr="00887ED2" w:rsidRDefault="003A48D2" w:rsidP="00E50288">
      <w:pPr>
        <w:numPr>
          <w:ilvl w:val="0"/>
          <w:numId w:val="57"/>
        </w:numPr>
        <w:autoSpaceDE w:val="0"/>
        <w:autoSpaceDN w:val="0"/>
        <w:adjustRightInd w:val="0"/>
        <w:ind w:left="0" w:firstLine="0"/>
        <w:jc w:val="both"/>
      </w:pPr>
      <w:r w:rsidRPr="00887ED2">
        <w:t>Процедура видео по</w:t>
      </w:r>
      <w:r w:rsidR="007F5CBD">
        <w:t>вт</w:t>
      </w:r>
      <w:r w:rsidRPr="00887ED2">
        <w:t>ора.</w:t>
      </w:r>
    </w:p>
    <w:p w14:paraId="4DD8D3AB" w14:textId="77777777" w:rsidR="003A48D2" w:rsidRPr="00887ED2" w:rsidRDefault="003A48D2" w:rsidP="003A48D2">
      <w:pPr>
        <w:autoSpaceDE w:val="0"/>
        <w:autoSpaceDN w:val="0"/>
        <w:adjustRightInd w:val="0"/>
        <w:jc w:val="both"/>
      </w:pPr>
      <w:r w:rsidRPr="00887ED2">
        <w:t>1) В случае, если есть возражения против решения рефери или боковых судей, в ходе поединка, тренер спортсмена может потребовать от рефери незамедлительного просмотра видео по</w:t>
      </w:r>
      <w:r w:rsidR="007F5CBD">
        <w:t>вт</w:t>
      </w:r>
      <w:r w:rsidRPr="00887ED2">
        <w:t>ора.</w:t>
      </w:r>
    </w:p>
    <w:p w14:paraId="123D1D4B" w14:textId="77777777" w:rsidR="003A48D2" w:rsidRPr="00887ED2" w:rsidRDefault="003A48D2" w:rsidP="003A48D2">
      <w:pPr>
        <w:autoSpaceDE w:val="0"/>
        <w:autoSpaceDN w:val="0"/>
        <w:adjustRightInd w:val="0"/>
        <w:jc w:val="both"/>
      </w:pPr>
      <w:r w:rsidRPr="00887ED2">
        <w:t>2) Когда тренер запрашивает видео по</w:t>
      </w:r>
      <w:r w:rsidR="007F5CBD">
        <w:t>вт</w:t>
      </w:r>
      <w:r w:rsidRPr="00887ED2">
        <w:t>ор (не позднее чем через 5 секунд после спорной ситуации), рефери должен подойти к тренеру и спросить о причине запроса видео по</w:t>
      </w:r>
      <w:r w:rsidR="007F5CBD">
        <w:t>вт</w:t>
      </w:r>
      <w:r w:rsidRPr="00887ED2">
        <w:t>ора. Сфера запроса видео по</w:t>
      </w:r>
      <w:r w:rsidR="007F5CBD">
        <w:t>вт</w:t>
      </w:r>
      <w:r w:rsidRPr="00887ED2">
        <w:t>ора тренером ограничивается фактическими ошибками судей, такими как сильный удар, точность и жесткость действия, намерения, согласование во времени действия в отношении объявлений наказаний.</w:t>
      </w:r>
    </w:p>
    <w:p w14:paraId="4D997560" w14:textId="77777777" w:rsidR="003A48D2" w:rsidRPr="00887ED2" w:rsidRDefault="003A48D2" w:rsidP="003A48D2">
      <w:pPr>
        <w:autoSpaceDE w:val="0"/>
        <w:autoSpaceDN w:val="0"/>
        <w:adjustRightInd w:val="0"/>
        <w:jc w:val="both"/>
      </w:pPr>
      <w:r w:rsidRPr="00887ED2">
        <w:t>3) Рефери объявляет видео-жюри о запросе на видео по</w:t>
      </w:r>
      <w:r w:rsidR="007F5CBD">
        <w:t>вт</w:t>
      </w:r>
      <w:r w:rsidRPr="00887ED2">
        <w:t>ор.</w:t>
      </w:r>
    </w:p>
    <w:p w14:paraId="1338C762" w14:textId="77777777" w:rsidR="003A48D2" w:rsidRPr="00887ED2" w:rsidRDefault="003A48D2" w:rsidP="003A48D2">
      <w:pPr>
        <w:autoSpaceDE w:val="0"/>
        <w:autoSpaceDN w:val="0"/>
        <w:adjustRightInd w:val="0"/>
        <w:jc w:val="both"/>
      </w:pPr>
      <w:r w:rsidRPr="00887ED2">
        <w:t>Один из членов Арбитражной комиссии соревнования, который не является представителем  той же команды</w:t>
      </w:r>
      <w:r w:rsidRPr="00887ED2">
        <w:rPr>
          <w:color w:val="FF0000"/>
        </w:rPr>
        <w:t>,</w:t>
      </w:r>
      <w:r w:rsidRPr="00887ED2">
        <w:t xml:space="preserve"> что и участники, должен быть направлен на этот корт для рассмотрения видео по</w:t>
      </w:r>
      <w:r w:rsidR="007F5CBD">
        <w:t>вт</w:t>
      </w:r>
      <w:r w:rsidRPr="00887ED2">
        <w:t>ора.</w:t>
      </w:r>
    </w:p>
    <w:p w14:paraId="0445B679" w14:textId="77777777" w:rsidR="003A48D2" w:rsidRPr="00887ED2" w:rsidRDefault="003A48D2" w:rsidP="003A48D2">
      <w:pPr>
        <w:autoSpaceDE w:val="0"/>
        <w:autoSpaceDN w:val="0"/>
        <w:adjustRightInd w:val="0"/>
        <w:jc w:val="both"/>
      </w:pPr>
      <w:r w:rsidRPr="00887ED2">
        <w:t>4) После просмотра видео по</w:t>
      </w:r>
      <w:r w:rsidR="007F5CBD">
        <w:t>вт</w:t>
      </w:r>
      <w:r w:rsidRPr="00887ED2">
        <w:t>ора, видео-жюри информирует рефери об окончательном решении. В случае, если член видео-жюри и член арбитражной комиссии не могут прийти к решению, окончательное решение будет принято техническим делегатом.</w:t>
      </w:r>
    </w:p>
    <w:p w14:paraId="0175F875" w14:textId="77777777" w:rsidR="003A48D2" w:rsidRPr="00887ED2" w:rsidRDefault="003A48D2" w:rsidP="003A48D2">
      <w:pPr>
        <w:autoSpaceDE w:val="0"/>
        <w:autoSpaceDN w:val="0"/>
        <w:adjustRightInd w:val="0"/>
        <w:jc w:val="both"/>
      </w:pPr>
      <w:r w:rsidRPr="00887ED2">
        <w:t>5) Решение по данному вопросу должно быть сделано в течение 2 минут после подачи апелляции на видео по</w:t>
      </w:r>
      <w:r w:rsidR="007F5CBD">
        <w:t>вт</w:t>
      </w:r>
      <w:r w:rsidRPr="00887ED2">
        <w:t>ор.</w:t>
      </w:r>
    </w:p>
    <w:p w14:paraId="25C95255" w14:textId="77777777" w:rsidR="003A48D2" w:rsidRPr="00887ED2" w:rsidRDefault="003A48D2" w:rsidP="003A48D2">
      <w:pPr>
        <w:autoSpaceDE w:val="0"/>
        <w:autoSpaceDN w:val="0"/>
        <w:adjustRightInd w:val="0"/>
        <w:jc w:val="both"/>
      </w:pPr>
      <w:r w:rsidRPr="00887ED2">
        <w:t>6) Каждый тренер имеет один шанс на апелляцию в поединке. Если апелляция будет признана обоснованной, а ошибка исправленной, тренер сохраняет свою квоту для апелляции.</w:t>
      </w:r>
    </w:p>
    <w:p w14:paraId="376858B4" w14:textId="77777777" w:rsidR="003A48D2" w:rsidRPr="00887ED2" w:rsidRDefault="003A48D2" w:rsidP="003A48D2">
      <w:pPr>
        <w:autoSpaceDE w:val="0"/>
        <w:autoSpaceDN w:val="0"/>
        <w:adjustRightInd w:val="0"/>
        <w:jc w:val="both"/>
      </w:pPr>
      <w:r w:rsidRPr="00887ED2">
        <w:lastRenderedPageBreak/>
        <w:t xml:space="preserve">7) В течение одного чемпионата, нет никаких ограничений на общее количество апелляций тренера для его участника. </w:t>
      </w:r>
    </w:p>
    <w:p w14:paraId="391FBDDB" w14:textId="77777777" w:rsidR="003A48D2" w:rsidRPr="00887ED2" w:rsidRDefault="003A48D2" w:rsidP="003A48D2">
      <w:pPr>
        <w:autoSpaceDE w:val="0"/>
        <w:autoSpaceDN w:val="0"/>
        <w:adjustRightInd w:val="0"/>
        <w:jc w:val="both"/>
      </w:pPr>
      <w:r w:rsidRPr="00887ED2">
        <w:t>8) Решения видео-жюри являются окончательными; дальнейшие апелляции по данному вопросу не будут приниматься ни во время, ни после поединка, за исключением ошибок в определении результата поединка, ошибок в подсчёте баллов или идентификации спортсмена. В таких случаях официальный протест может быть представлен в соответствии с процедурой подачи.</w:t>
      </w:r>
    </w:p>
    <w:p w14:paraId="11C34F3B" w14:textId="77777777" w:rsidR="003A48D2" w:rsidRPr="00887ED2" w:rsidRDefault="003A48D2" w:rsidP="003A48D2">
      <w:pPr>
        <w:autoSpaceDE w:val="0"/>
        <w:autoSpaceDN w:val="0"/>
        <w:adjustRightInd w:val="0"/>
        <w:jc w:val="both"/>
      </w:pPr>
      <w:r w:rsidRPr="00887ED2">
        <w:t>9) В случае положительной апелляции в поединке Арбитражная комиссия проводит рассмотрение данного поединка в конце дня соревнований и может принять дисциплинарные меры в отношении соответствующих судей, если это необходимо.</w:t>
      </w:r>
    </w:p>
    <w:p w14:paraId="0CC347A7" w14:textId="77777777" w:rsidR="003A48D2" w:rsidRPr="00887ED2" w:rsidRDefault="003A48D2" w:rsidP="003A48D2"/>
    <w:p w14:paraId="3AA09481" w14:textId="77777777" w:rsidR="003A48D2" w:rsidRPr="00887ED2" w:rsidRDefault="003A48D2" w:rsidP="003A48D2">
      <w:pPr>
        <w:jc w:val="both"/>
        <w:rPr>
          <w:b/>
        </w:rPr>
      </w:pPr>
      <w:r w:rsidRPr="00887ED2">
        <w:rPr>
          <w:b/>
        </w:rPr>
        <w:t>Статья 7.2. Санкции</w:t>
      </w:r>
      <w:r w:rsidRPr="00887ED2">
        <w:rPr>
          <w:b/>
        </w:rPr>
        <w:tab/>
      </w:r>
    </w:p>
    <w:p w14:paraId="3D6DF39A" w14:textId="77777777" w:rsidR="003A48D2" w:rsidRPr="00887ED2" w:rsidRDefault="003A48D2" w:rsidP="00E50288">
      <w:pPr>
        <w:numPr>
          <w:ilvl w:val="0"/>
          <w:numId w:val="42"/>
        </w:numPr>
        <w:tabs>
          <w:tab w:val="clear" w:pos="1647"/>
          <w:tab w:val="left" w:pos="567"/>
        </w:tabs>
        <w:spacing w:line="23" w:lineRule="atLeast"/>
        <w:ind w:left="0" w:firstLine="0"/>
        <w:jc w:val="both"/>
      </w:pPr>
      <w:r w:rsidRPr="00887ED2">
        <w:t>Арбитражная комиссия собирается для обсуждения поведения тренера, участника, должностного лица и/или любого члена делегации, если с их стороны произошло одно из следующих нарушений:</w:t>
      </w:r>
    </w:p>
    <w:p w14:paraId="3E273383" w14:textId="77777777" w:rsidR="003A48D2" w:rsidRPr="00887ED2" w:rsidRDefault="003A48D2" w:rsidP="00E50288">
      <w:pPr>
        <w:numPr>
          <w:ilvl w:val="1"/>
          <w:numId w:val="42"/>
        </w:numPr>
        <w:tabs>
          <w:tab w:val="clear" w:pos="1647"/>
          <w:tab w:val="left" w:pos="567"/>
        </w:tabs>
        <w:spacing w:line="23" w:lineRule="atLeast"/>
        <w:ind w:left="0" w:firstLine="0"/>
        <w:jc w:val="both"/>
      </w:pPr>
      <w:r w:rsidRPr="00887ED2">
        <w:t>Вмешательство в ход соревнований</w:t>
      </w:r>
    </w:p>
    <w:p w14:paraId="00EFF6E5" w14:textId="77777777" w:rsidR="003A48D2" w:rsidRPr="00887ED2" w:rsidRDefault="003A48D2" w:rsidP="00E50288">
      <w:pPr>
        <w:numPr>
          <w:ilvl w:val="1"/>
          <w:numId w:val="42"/>
        </w:numPr>
        <w:tabs>
          <w:tab w:val="clear" w:pos="1647"/>
          <w:tab w:val="left" w:pos="567"/>
        </w:tabs>
        <w:spacing w:line="23" w:lineRule="atLeast"/>
        <w:ind w:left="0" w:firstLine="0"/>
        <w:jc w:val="both"/>
      </w:pPr>
      <w:r w:rsidRPr="00887ED2">
        <w:t>Подстрекательство зрителей и распространение ложных слухов.</w:t>
      </w:r>
    </w:p>
    <w:p w14:paraId="10DF5B8D" w14:textId="77777777" w:rsidR="003A48D2" w:rsidRPr="00887ED2" w:rsidRDefault="003A48D2" w:rsidP="00E50288">
      <w:pPr>
        <w:numPr>
          <w:ilvl w:val="0"/>
          <w:numId w:val="42"/>
        </w:numPr>
        <w:tabs>
          <w:tab w:val="clear" w:pos="1647"/>
          <w:tab w:val="left" w:pos="567"/>
        </w:tabs>
        <w:spacing w:line="23" w:lineRule="atLeast"/>
        <w:ind w:left="0" w:firstLine="0"/>
        <w:jc w:val="both"/>
      </w:pPr>
      <w:r w:rsidRPr="00887ED2">
        <w:t>Арбитражная комиссия может вызвать заинтересованное лицо для подтверждения события нарушения поведения.</w:t>
      </w:r>
    </w:p>
    <w:p w14:paraId="63C7F814" w14:textId="77777777" w:rsidR="003A48D2" w:rsidRPr="00887ED2" w:rsidRDefault="003A48D2" w:rsidP="00E50288">
      <w:pPr>
        <w:numPr>
          <w:ilvl w:val="0"/>
          <w:numId w:val="42"/>
        </w:numPr>
        <w:tabs>
          <w:tab w:val="clear" w:pos="1647"/>
          <w:tab w:val="left" w:pos="567"/>
        </w:tabs>
        <w:spacing w:line="23" w:lineRule="atLeast"/>
        <w:ind w:left="0" w:firstLine="0"/>
        <w:jc w:val="both"/>
      </w:pPr>
      <w:r w:rsidRPr="00887ED2">
        <w:t>Для своевременного разрешения конфликта Арбитражная комиссия должна обсудить нарушение и принять решение о дисциплинарном воздействии, которое должно вступить в силу немедленно после принятия решения. Результаты обсуждения должны быть объявлены общественности, а решение в письменном виде должно быть передано в Дисциплинарную комиссию СТР.</w:t>
      </w:r>
    </w:p>
    <w:p w14:paraId="09850407" w14:textId="77777777" w:rsidR="003A48D2" w:rsidRPr="00887ED2" w:rsidRDefault="003A48D2" w:rsidP="00E50288">
      <w:pPr>
        <w:numPr>
          <w:ilvl w:val="0"/>
          <w:numId w:val="42"/>
        </w:numPr>
        <w:tabs>
          <w:tab w:val="clear" w:pos="1647"/>
          <w:tab w:val="left" w:pos="567"/>
        </w:tabs>
        <w:spacing w:line="23" w:lineRule="atLeast"/>
        <w:ind w:left="0" w:firstLine="0"/>
        <w:jc w:val="both"/>
      </w:pPr>
      <w:r w:rsidRPr="00887ED2">
        <w:t>Решение о дисциплинарных санкциях может варьироваться, в зависимости от степени нарушения. К спортсменам, представителям делегаций и представителям федераций могут быть применены штрафные санкции описанные в «Положении об Арбитражной комиссии».</w:t>
      </w:r>
    </w:p>
    <w:p w14:paraId="4EF839CA" w14:textId="77777777" w:rsidR="003A48D2" w:rsidRPr="00887ED2" w:rsidRDefault="003A48D2" w:rsidP="00E50288">
      <w:pPr>
        <w:numPr>
          <w:ilvl w:val="0"/>
          <w:numId w:val="42"/>
        </w:numPr>
        <w:tabs>
          <w:tab w:val="clear" w:pos="1647"/>
          <w:tab w:val="left" w:pos="567"/>
        </w:tabs>
        <w:spacing w:line="23" w:lineRule="atLeast"/>
        <w:ind w:left="0" w:firstLine="0"/>
        <w:jc w:val="both"/>
      </w:pPr>
      <w:r w:rsidRPr="00887ED2">
        <w:t>Дисквалификация с соревнования а</w:t>
      </w:r>
      <w:r w:rsidR="007F5CBD">
        <w:t>вт</w:t>
      </w:r>
      <w:r w:rsidRPr="00887ED2">
        <w:t>оматически влечет за собой дисквалификацию на все последующие соревнования проводимые СТР на срок определяемый Арбитражной комиссией.</w:t>
      </w:r>
    </w:p>
    <w:p w14:paraId="23CDCB88" w14:textId="77777777" w:rsidR="003A48D2" w:rsidRPr="00887ED2" w:rsidRDefault="003A48D2" w:rsidP="003A48D2">
      <w:pPr>
        <w:spacing w:line="23" w:lineRule="atLeast"/>
        <w:jc w:val="both"/>
      </w:pPr>
      <w:r w:rsidRPr="00887ED2">
        <w:t>(</w:t>
      </w:r>
      <w:r w:rsidRPr="00887ED2">
        <w:rPr>
          <w:b/>
        </w:rPr>
        <w:t>Пояснение 1</w:t>
      </w:r>
      <w:r w:rsidRPr="00887ED2">
        <w:t>)</w:t>
      </w:r>
    </w:p>
    <w:p w14:paraId="2905EF62" w14:textId="77777777" w:rsidR="003A48D2" w:rsidRPr="00887ED2" w:rsidRDefault="003A48D2" w:rsidP="003A48D2">
      <w:pPr>
        <w:spacing w:line="23" w:lineRule="atLeast"/>
        <w:jc w:val="both"/>
      </w:pPr>
      <w:r w:rsidRPr="00887ED2">
        <w:t>«Вмешательство в ход соревнований» означает поведение заключающееся, но, не ограничиваясь только этим, в агрессивности или неуместном поведении по отношению к любым официальным лицам, отказ покидать зону соревнований после выступления, кидание предметами и/или оборудованием, и т.д.</w:t>
      </w:r>
    </w:p>
    <w:p w14:paraId="63BD474F" w14:textId="77777777" w:rsidR="003A48D2" w:rsidRPr="00887ED2" w:rsidRDefault="003A48D2" w:rsidP="003A48D2">
      <w:pPr>
        <w:spacing w:line="23" w:lineRule="atLeast"/>
        <w:jc w:val="both"/>
      </w:pPr>
      <w:r w:rsidRPr="00887ED2">
        <w:t>(</w:t>
      </w:r>
      <w:r w:rsidRPr="00887ED2">
        <w:rPr>
          <w:b/>
        </w:rPr>
        <w:t>Пояснение 2</w:t>
      </w:r>
      <w:r w:rsidRPr="00887ED2">
        <w:t>)</w:t>
      </w:r>
    </w:p>
    <w:p w14:paraId="6F659131" w14:textId="77777777" w:rsidR="003A48D2" w:rsidRPr="00887ED2" w:rsidRDefault="003A48D2" w:rsidP="003A48D2">
      <w:pPr>
        <w:spacing w:line="23" w:lineRule="atLeast"/>
        <w:jc w:val="both"/>
      </w:pPr>
      <w:r w:rsidRPr="00887ED2">
        <w:t>Арбитражная комиссия: решение Арбитражная комиссии о наказании и его детали  должны соответствовать правилам соревнований.</w:t>
      </w:r>
    </w:p>
    <w:p w14:paraId="267FE96E" w14:textId="77777777" w:rsidR="003A48D2" w:rsidRPr="00887ED2" w:rsidRDefault="003A48D2" w:rsidP="003A48D2"/>
    <w:p w14:paraId="142AF8B4" w14:textId="77777777" w:rsidR="003A48D2" w:rsidRPr="00887ED2" w:rsidRDefault="003A48D2" w:rsidP="003A48D2">
      <w:pPr>
        <w:jc w:val="both"/>
        <w:rPr>
          <w:b/>
        </w:rPr>
      </w:pPr>
      <w:r w:rsidRPr="00887ED2">
        <w:rPr>
          <w:b/>
        </w:rPr>
        <w:t>Раздел 8. ОБОРУДОВАНИЕ МЕСТ СОРЕВНОВАНИЙ</w:t>
      </w:r>
    </w:p>
    <w:p w14:paraId="4F93DFC4" w14:textId="77777777" w:rsidR="003A48D2" w:rsidRPr="00887ED2" w:rsidRDefault="003A48D2" w:rsidP="003A48D2">
      <w:pPr>
        <w:ind w:firstLine="567"/>
        <w:jc w:val="both"/>
      </w:pPr>
    </w:p>
    <w:p w14:paraId="76FC3BE4" w14:textId="77777777" w:rsidR="003A48D2" w:rsidRPr="00887ED2" w:rsidRDefault="003A48D2" w:rsidP="003A48D2">
      <w:pPr>
        <w:jc w:val="both"/>
        <w:rPr>
          <w:b/>
        </w:rPr>
      </w:pPr>
      <w:r w:rsidRPr="00887ED2">
        <w:rPr>
          <w:b/>
        </w:rPr>
        <w:t>Статья 8.1. Обеспечение безопасности участников и зрителей</w:t>
      </w:r>
    </w:p>
    <w:p w14:paraId="459283ED" w14:textId="77777777" w:rsidR="003A48D2" w:rsidRPr="00887ED2" w:rsidRDefault="003A48D2" w:rsidP="003A48D2">
      <w:pPr>
        <w:jc w:val="both"/>
      </w:pPr>
      <w:r w:rsidRPr="00887ED2">
        <w:t>1. Спортивные соревнования проводятся на объектах спорта, включенных во Всероссийский реестр объектов спорта, в соответствии с пунктом 5 статьи 37.1 Федерального закона от 4 декабря 2007 года № 329-ФЗ «О физической культуре и спорте в Российской Федерации», отвечающих требованиям соответствующих нормативных правовых актов, действующих на территории Российской Федерации по вопросам обеспечения общественного порядка и безопасности участников и зрителей, при наличии актов готовности объекта спорта к проведению спортивных соревнований, утвержденных в установленном порядке.</w:t>
      </w:r>
    </w:p>
    <w:p w14:paraId="20DBFCBB" w14:textId="77777777" w:rsidR="003A48D2" w:rsidRPr="00887ED2" w:rsidRDefault="003A48D2" w:rsidP="003A48D2">
      <w:pPr>
        <w:jc w:val="both"/>
      </w:pPr>
      <w:r w:rsidRPr="00887ED2">
        <w:t xml:space="preserve">2. Ответственность за организацию и проведение соревнований по тхэквондо возлагается на представителей органа исполнительной власти в области физической культуры и спорта, и Федерации тхэквондо субъекта Российской Федерации, на территории которого проводятся соревнования. </w:t>
      </w:r>
    </w:p>
    <w:p w14:paraId="327B5F69" w14:textId="77777777" w:rsidR="003A48D2" w:rsidRPr="00887ED2" w:rsidRDefault="003A48D2" w:rsidP="003A48D2">
      <w:pPr>
        <w:jc w:val="center"/>
        <w:rPr>
          <w:b/>
          <w:sz w:val="32"/>
          <w:szCs w:val="32"/>
        </w:rPr>
      </w:pPr>
      <w:r w:rsidRPr="00887ED2">
        <w:br w:type="page"/>
      </w:r>
      <w:r w:rsidRPr="00887ED2">
        <w:rPr>
          <w:b/>
          <w:sz w:val="32"/>
          <w:szCs w:val="32"/>
        </w:rPr>
        <w:lastRenderedPageBreak/>
        <w:t xml:space="preserve"> </w:t>
      </w:r>
    </w:p>
    <w:p w14:paraId="420811F1" w14:textId="77777777" w:rsidR="003A48D2" w:rsidRPr="00211398" w:rsidRDefault="003A48D2" w:rsidP="003A48D2">
      <w:pPr>
        <w:pStyle w:val="ConsPlusNormal"/>
        <w:spacing w:line="276" w:lineRule="auto"/>
        <w:ind w:firstLine="709"/>
        <w:jc w:val="both"/>
        <w:rPr>
          <w:rFonts w:ascii="Times New Roman" w:hAnsi="Times New Roman" w:cs="Times New Roman"/>
          <w:sz w:val="28"/>
          <w:szCs w:val="28"/>
        </w:rPr>
      </w:pPr>
      <w:r w:rsidRPr="00C14CD8">
        <w:rPr>
          <w:rFonts w:ascii="Times New Roman" w:hAnsi="Times New Roman" w:cs="Times New Roman"/>
          <w:b/>
          <w:sz w:val="32"/>
          <w:szCs w:val="32"/>
        </w:rPr>
        <w:t>Часть 2.</w:t>
      </w:r>
      <w:r w:rsidRPr="00C14CD8">
        <w:rPr>
          <w:i/>
        </w:rPr>
        <w:t xml:space="preserve"> </w:t>
      </w:r>
      <w:r>
        <w:rPr>
          <w:rFonts w:ascii="Times New Roman" w:hAnsi="Times New Roman" w:cs="Times New Roman"/>
          <w:i/>
          <w:sz w:val="24"/>
          <w:szCs w:val="24"/>
        </w:rPr>
        <w:t>Часть утратила</w:t>
      </w:r>
      <w:r w:rsidRPr="00C446DD">
        <w:rPr>
          <w:rFonts w:ascii="Times New Roman" w:hAnsi="Times New Roman" w:cs="Times New Roman"/>
          <w:i/>
          <w:sz w:val="24"/>
          <w:szCs w:val="24"/>
        </w:rPr>
        <w:t xml:space="preserve"> силу (</w:t>
      </w:r>
      <w:hyperlink r:id="rId15" w:history="1">
        <w:r w:rsidRPr="00C446DD">
          <w:rPr>
            <w:rFonts w:ascii="Times New Roman" w:hAnsi="Times New Roman" w:cs="Times New Roman"/>
            <w:i/>
            <w:sz w:val="24"/>
            <w:szCs w:val="24"/>
          </w:rPr>
          <w:t>приказ</w:t>
        </w:r>
      </w:hyperlink>
      <w:r w:rsidRPr="00C446DD">
        <w:rPr>
          <w:rFonts w:ascii="Times New Roman" w:hAnsi="Times New Roman" w:cs="Times New Roman"/>
          <w:i/>
          <w:sz w:val="24"/>
          <w:szCs w:val="24"/>
        </w:rPr>
        <w:t xml:space="preserve"> Минспорта России от </w:t>
      </w:r>
      <w:r>
        <w:rPr>
          <w:rFonts w:ascii="Times New Roman" w:hAnsi="Times New Roman" w:cs="Times New Roman"/>
          <w:i/>
          <w:sz w:val="24"/>
          <w:szCs w:val="24"/>
        </w:rPr>
        <w:t>01</w:t>
      </w:r>
      <w:r w:rsidRPr="00C446DD">
        <w:rPr>
          <w:rFonts w:ascii="Times New Roman" w:hAnsi="Times New Roman" w:cs="Times New Roman"/>
          <w:i/>
          <w:sz w:val="24"/>
          <w:szCs w:val="24"/>
        </w:rPr>
        <w:t>.</w:t>
      </w:r>
      <w:r>
        <w:rPr>
          <w:rFonts w:ascii="Times New Roman" w:hAnsi="Times New Roman" w:cs="Times New Roman"/>
          <w:i/>
          <w:sz w:val="24"/>
          <w:szCs w:val="24"/>
        </w:rPr>
        <w:t>10</w:t>
      </w:r>
      <w:r w:rsidRPr="00C446DD">
        <w:rPr>
          <w:rFonts w:ascii="Times New Roman" w:hAnsi="Times New Roman" w:cs="Times New Roman"/>
          <w:i/>
          <w:sz w:val="24"/>
          <w:szCs w:val="24"/>
        </w:rPr>
        <w:t>.201</w:t>
      </w:r>
      <w:r>
        <w:rPr>
          <w:rFonts w:ascii="Times New Roman" w:hAnsi="Times New Roman" w:cs="Times New Roman"/>
          <w:i/>
          <w:sz w:val="24"/>
          <w:szCs w:val="24"/>
        </w:rPr>
        <w:t>8</w:t>
      </w:r>
      <w:r w:rsidRPr="00C446DD">
        <w:rPr>
          <w:rFonts w:ascii="Times New Roman" w:hAnsi="Times New Roman" w:cs="Times New Roman"/>
          <w:i/>
          <w:sz w:val="24"/>
          <w:szCs w:val="24"/>
        </w:rPr>
        <w:t xml:space="preserve"> № </w:t>
      </w:r>
      <w:r>
        <w:rPr>
          <w:rFonts w:ascii="Times New Roman" w:hAnsi="Times New Roman" w:cs="Times New Roman"/>
          <w:i/>
          <w:sz w:val="24"/>
          <w:szCs w:val="24"/>
        </w:rPr>
        <w:t>845</w:t>
      </w:r>
      <w:r w:rsidRPr="00C446DD">
        <w:rPr>
          <w:rFonts w:ascii="Times New Roman" w:hAnsi="Times New Roman" w:cs="Times New Roman"/>
          <w:i/>
          <w:sz w:val="24"/>
          <w:szCs w:val="24"/>
        </w:rPr>
        <w:t>)</w:t>
      </w:r>
      <w:r>
        <w:rPr>
          <w:rFonts w:ascii="Times New Roman" w:hAnsi="Times New Roman" w:cs="Times New Roman"/>
          <w:i/>
          <w:sz w:val="24"/>
          <w:szCs w:val="24"/>
        </w:rPr>
        <w:t>.</w:t>
      </w:r>
    </w:p>
    <w:p w14:paraId="4AA51960" w14:textId="77777777" w:rsidR="003A48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b/>
          <w:sz w:val="32"/>
          <w:szCs w:val="32"/>
        </w:rPr>
      </w:pPr>
    </w:p>
    <w:p w14:paraId="3ACB550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b/>
          <w:sz w:val="32"/>
          <w:szCs w:val="32"/>
        </w:rPr>
      </w:pPr>
      <w:r w:rsidRPr="00887ED2">
        <w:rPr>
          <w:b/>
          <w:sz w:val="32"/>
          <w:szCs w:val="32"/>
        </w:rPr>
        <w:t>Часть 3. Группа спортивных дисциплин ГТФ</w:t>
      </w:r>
    </w:p>
    <w:p w14:paraId="2589257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8"/>
        </w:rPr>
      </w:pPr>
    </w:p>
    <w:p w14:paraId="196F03C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Настоящие правила составлены на основе международных правил Международной Федерации «Global Taekwon-do Federation», далее GTF, и действующего порядка проведения Всероссийских соревнований. Они являются обязательными для соревнований, проводимых в Российской Федерации, независимо от их масштаба и статуса  и рассчитаны на организаторов соревнований любого ранга, судей, тренеров, а также на широкий круг спортсменов, для которых  знание правил является обязательным, и их изучение входит в программу учебно-тренировочного  процесса.</w:t>
      </w:r>
    </w:p>
    <w:p w14:paraId="52EF951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p>
    <w:p w14:paraId="4C37AA5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1. Общая</w:t>
      </w:r>
    </w:p>
    <w:p w14:paraId="0E8E7F4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BB6B9E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 Цель и применение правил.</w:t>
      </w:r>
    </w:p>
    <w:p w14:paraId="7C07130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6720F9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 Целью настоящих правил является подъем уровня тхэквондо ГТФ посредством описания всех его аспектов, а также обеспечение возможности для соревнующихся показать наилучшие результаты в честной товарищеской борьбе.</w:t>
      </w:r>
    </w:p>
    <w:p w14:paraId="50CE080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1.2. Настоящие правила применяются на всех международных и национальных соревнованиях по тхэквондо ГТФ. Они применяются и в женских и в мужских соревнованиях, кроме случаев, по которым принимается специальное решение.</w:t>
      </w:r>
    </w:p>
    <w:p w14:paraId="0B16B00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1.3. Одна копия данных правил должна находиться на всех соревнованиях. Она должна быть доступна для всех участников - спортсменов и судей.</w:t>
      </w:r>
    </w:p>
    <w:p w14:paraId="006C2BA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0D36C1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Статья 2. Этикет соревнований, права и обязанности участников.</w:t>
      </w:r>
    </w:p>
    <w:p w14:paraId="59E6F1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BC78DB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2.1. Спортсмены, тренеры и судьи должны твердо знать настоящие правила и неукоснительно их выполнять.</w:t>
      </w:r>
    </w:p>
    <w:p w14:paraId="0194F0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2.2. Спортсмены, тренеры и судьи должны быть взаимно вежливы и корректными; немедленно являться по вызову главного судьи, главной судейской коллегии.</w:t>
      </w:r>
    </w:p>
    <w:p w14:paraId="49E81A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2.3. Главный судья может отстранить от участия в соревновании за некорректное поведение спортсмена, тренера, судью, представителя команды и полностью команду.</w:t>
      </w:r>
    </w:p>
    <w:p w14:paraId="684EB69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2.4. Участники соревнований, тренеры, врачи и судьи должны находиться в отведенном для них месте.</w:t>
      </w:r>
    </w:p>
    <w:p w14:paraId="2EC076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2.5. Судьи во время соревнований не должны общаться с участниками, тренерами, другими лицами, они не имеют права покидать отведенное место без разрешения главного судьи.</w:t>
      </w:r>
    </w:p>
    <w:p w14:paraId="289C96E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2.6. Протесты подаются официальным представителем команды  только в письменном виде, никто более не вправе опротестовать результат. Протест должен быть краток, обоснован параграфом и пунктом настоящих правил. Необоснованные протесты для рассмотрения не принимаются. При подаче необоснованных протестов представитель команды может быть снят с соревнований.</w:t>
      </w:r>
    </w:p>
    <w:p w14:paraId="1A55487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ПРИМЕЧАНИЯ:</w:t>
      </w:r>
    </w:p>
    <w:p w14:paraId="54C930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Положением о соревнованиях могут вводиться штрафные санкции за подачу необоснованных протестов. При подаче протеста по решению главного судьи может применяться денежный залог. В случае положительного решения по протесту залог возвращается, в случае отрицательного остается в распоряжении организаторов соревнования.</w:t>
      </w:r>
    </w:p>
    <w:p w14:paraId="454DFF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2.7. Принятие решения</w:t>
      </w:r>
    </w:p>
    <w:p w14:paraId="5C3FF36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2.7.1. Для принятия решения главный судья может опросить любого (судью или спортсмена) для выяснения его мнения</w:t>
      </w:r>
    </w:p>
    <w:p w14:paraId="1C691B9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2.7.2. Когда решение принято, главный судья информирует через судью-информатора все заинтересованные стороны. Это решение является окончательным и не подлежит апелляции</w:t>
      </w:r>
    </w:p>
    <w:p w14:paraId="07546F0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2.7.3. Главный судья в принятии решения руководствуется данными правилами и его решение не может нарушить правила</w:t>
      </w:r>
    </w:p>
    <w:p w14:paraId="4D3382E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2.7.4. Руководители или представители команды, а также отдельные спортсмены, возражающие против решения главного судьи, могут быть дисквалифицированы. Дисквалифицирована, может быть и полностью команда.</w:t>
      </w:r>
    </w:p>
    <w:p w14:paraId="4C32D12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2.8. Участник имеет право обращаться через представителя команды  в судейскую коллегию.</w:t>
      </w:r>
    </w:p>
    <w:p w14:paraId="548FC1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9EE0C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Статья 3. Судейская коллегия </w:t>
      </w:r>
    </w:p>
    <w:p w14:paraId="2C6D0E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EC6A78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3.1. На Чемпионатах, Первенствах России, Всероссийских турнирах и Международных турнирах, по представлению ГСК ФГТР  к судейству допускаются только судьи, имеющие соответствующие категории  и аттестацию ГСК ФГТР. В составе судейской коллегии главный судья, арбитры, рефери, угловые судьи, главный секретарь и другие судьи.</w:t>
      </w:r>
    </w:p>
    <w:p w14:paraId="56168AB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rPr>
        <w:tab/>
      </w:r>
      <w:r w:rsidRPr="00887ED2">
        <w:rPr>
          <w:sz w:val="24"/>
          <w:shd w:val="clear" w:color="auto" w:fill="FFFFFF"/>
        </w:rPr>
        <w:t xml:space="preserve">3.2. Жюри обычно состоит из одного из старших судей - арбитра. Он сидит на почетном месте впереди. Арбитр принимает окончательное решение во всех спорных случаях (см.ст.9.2.). </w:t>
      </w:r>
    </w:p>
    <w:p w14:paraId="39D454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1C785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Статья 4. Должностные лица на соревнованиях и круг их деятельности.</w:t>
      </w:r>
    </w:p>
    <w:p w14:paraId="7E4973A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2E7E0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4.1. В состав должностных лиц входят:</w:t>
      </w:r>
    </w:p>
    <w:p w14:paraId="749BBBB4" w14:textId="77777777" w:rsidR="003A48D2" w:rsidRPr="00887ED2" w:rsidRDefault="003A48D2" w:rsidP="00E50288">
      <w:pPr>
        <w:pStyle w:val="17"/>
        <w:numPr>
          <w:ilvl w:val="0"/>
          <w:numId w:val="2"/>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rFonts w:ascii="Lucida Grande" w:hAnsi="Lucida Grande"/>
          <w:sz w:val="24"/>
        </w:rPr>
      </w:pPr>
      <w:r w:rsidRPr="00887ED2">
        <w:rPr>
          <w:sz w:val="24"/>
        </w:rPr>
        <w:t>члены Главной Судейской Коллегии соревнований;</w:t>
      </w:r>
    </w:p>
    <w:p w14:paraId="157CCD3F" w14:textId="77777777" w:rsidR="003A48D2" w:rsidRPr="00887ED2" w:rsidRDefault="003A48D2" w:rsidP="00E50288">
      <w:pPr>
        <w:pStyle w:val="17"/>
        <w:numPr>
          <w:ilvl w:val="0"/>
          <w:numId w:val="2"/>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rFonts w:ascii="Lucida Grande" w:hAnsi="Lucida Grande"/>
          <w:sz w:val="24"/>
        </w:rPr>
      </w:pPr>
      <w:r w:rsidRPr="00887ED2">
        <w:rPr>
          <w:sz w:val="24"/>
        </w:rPr>
        <w:t>комендант соревнований;</w:t>
      </w:r>
    </w:p>
    <w:p w14:paraId="6FDAB03E" w14:textId="77777777" w:rsidR="003A48D2" w:rsidRPr="00887ED2" w:rsidRDefault="003A48D2" w:rsidP="00E50288">
      <w:pPr>
        <w:pStyle w:val="17"/>
        <w:numPr>
          <w:ilvl w:val="0"/>
          <w:numId w:val="2"/>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rFonts w:ascii="Lucida Grande" w:hAnsi="Lucida Grande"/>
          <w:sz w:val="24"/>
        </w:rPr>
      </w:pPr>
      <w:r w:rsidRPr="00887ED2">
        <w:rPr>
          <w:sz w:val="24"/>
        </w:rPr>
        <w:t>врач соревнований;</w:t>
      </w:r>
    </w:p>
    <w:p w14:paraId="33A829DE" w14:textId="77777777" w:rsidR="003A48D2" w:rsidRPr="00887ED2" w:rsidRDefault="003A48D2" w:rsidP="00E50288">
      <w:pPr>
        <w:pStyle w:val="17"/>
        <w:numPr>
          <w:ilvl w:val="0"/>
          <w:numId w:val="2"/>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rFonts w:ascii="Lucida Grande" w:hAnsi="Lucida Grande"/>
          <w:sz w:val="24"/>
        </w:rPr>
      </w:pPr>
      <w:r w:rsidRPr="00887ED2">
        <w:rPr>
          <w:sz w:val="24"/>
        </w:rPr>
        <w:t>представитель организации, проводящей соревнования;</w:t>
      </w:r>
    </w:p>
    <w:p w14:paraId="555B007D" w14:textId="77777777" w:rsidR="003A48D2" w:rsidRPr="00887ED2" w:rsidRDefault="003A48D2" w:rsidP="00E50288">
      <w:pPr>
        <w:pStyle w:val="17"/>
        <w:numPr>
          <w:ilvl w:val="0"/>
          <w:numId w:val="2"/>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представители команды, спортсменов.</w:t>
      </w:r>
    </w:p>
    <w:p w14:paraId="1F2EA942" w14:textId="77777777" w:rsidR="003A48D2" w:rsidRPr="00887ED2" w:rsidRDefault="003A48D2" w:rsidP="003A48D2">
      <w:pPr>
        <w:pStyle w:val="17"/>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Lucida Grande" w:hAnsi="Lucida Grande"/>
          <w:sz w:val="24"/>
        </w:rPr>
      </w:pPr>
    </w:p>
    <w:p w14:paraId="5C20076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4.2. Группа технического обслуживания соревнований назначается организацией, проводящей соревнования. В ее состав входят: технические секретари, информаторы, врач соревнований, секундометристы и др.</w:t>
      </w:r>
    </w:p>
    <w:p w14:paraId="53C86CE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4B07CB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4.3. Главный судья.</w:t>
      </w:r>
    </w:p>
    <w:p w14:paraId="052987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Главный судья несет ответственность за проведение соревнований в соответствии с данными правилами и утвержденным Положением о соревнованиях перед организацией,  проводящей их, и соответствующей Федерацией.</w:t>
      </w:r>
    </w:p>
    <w:p w14:paraId="253EE9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798804B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4.3.1. Главный судья обязан:</w:t>
      </w:r>
    </w:p>
    <w:p w14:paraId="722A861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проверить пригодность помещения, оборудования, инвентаря, необходимую документацию,  соответствие их настоящим правилам;</w:t>
      </w:r>
    </w:p>
    <w:p w14:paraId="64684DC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руководить проведением соревнований в соответствии с настоящими правилами и Положением о соревнованиях (выполнение его распоряжений обязательно для участников, судей и представителей команд);</w:t>
      </w:r>
    </w:p>
    <w:p w14:paraId="107C57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распределить судей по бригадам;</w:t>
      </w:r>
    </w:p>
    <w:p w14:paraId="0D4160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shd w:val="clear" w:color="auto" w:fill="F3EB00"/>
        </w:rPr>
      </w:pPr>
      <w:r w:rsidRPr="00887ED2">
        <w:rPr>
          <w:sz w:val="24"/>
          <w:shd w:val="clear" w:color="auto" w:fill="FFFFFF"/>
        </w:rPr>
        <w:t>- своевременно выносить решение по протестам;</w:t>
      </w:r>
    </w:p>
    <w:p w14:paraId="201F6F6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проводить заседания судейской коллегии перед началом соревнований;</w:t>
      </w:r>
    </w:p>
    <w:p w14:paraId="7101B4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утвердить оценку работы каждого члена судейской коллегии;</w:t>
      </w:r>
    </w:p>
    <w:p w14:paraId="696398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-сдать отчет и протоколы за своей подписью и подписью главного секретаря в организацию, проводящую соревнования, не позднее, чем через 7 дней  после их окончания.</w:t>
      </w:r>
    </w:p>
    <w:p w14:paraId="2CE4161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4531090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lastRenderedPageBreak/>
        <w:tab/>
        <w:t>4.3.2.  Главный судья имеет право:</w:t>
      </w:r>
    </w:p>
    <w:p w14:paraId="053488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отменить соревнования, если к их началу место проведения, оборудование или инвентарь окажутся непригодными;</w:t>
      </w:r>
    </w:p>
    <w:p w14:paraId="4B633F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прекратить соревнования или сделать временный перерыв в случае неблагоприятных условий, мешающих проведению соревнований;</w:t>
      </w:r>
    </w:p>
    <w:p w14:paraId="398DB30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внести изменения в программу и в расписание соревнований, если в этом возникла необходимость;</w:t>
      </w:r>
    </w:p>
    <w:p w14:paraId="0C19C05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отстранить от работы судей, совершивших грубые ошибки или не справляющихся с исполнением возложенных на них обязанностей  (с соответствующим сообщением в ГСК ФГТР);</w:t>
      </w:r>
    </w:p>
    <w:p w14:paraId="52F507F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не допускать к соревнованиям участников, которые по технической квалификации не отвечают требованиям настоящих правил или Положения о данных соревнованиях;</w:t>
      </w:r>
    </w:p>
    <w:p w14:paraId="1D40B0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снять с соревнований участников, технически неподготовленных, допустивших грубые нарушения настоящих правил и некорректное отношение к соперникам, зрителям и судьям;</w:t>
      </w:r>
    </w:p>
    <w:p w14:paraId="55C124A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-отстранить представителей, тренеров команд, допустивших грубость по отношению к участникам соревнований, судьям, обслуживающему персоналу, зрителям;</w:t>
      </w:r>
    </w:p>
    <w:p w14:paraId="6DA7ECF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-задержать объявление результатов и вынести окончательное решение после дополнительного обсуждения, если мнение судей расходятся.</w:t>
      </w:r>
    </w:p>
    <w:p w14:paraId="5E399DF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636DBA0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4.4. Главный секретарь:</w:t>
      </w:r>
    </w:p>
    <w:p w14:paraId="0387CD89" w14:textId="77777777" w:rsidR="003A48D2" w:rsidRPr="00887ED2" w:rsidRDefault="003A48D2" w:rsidP="00E50288">
      <w:pPr>
        <w:pStyle w:val="17"/>
        <w:numPr>
          <w:ilvl w:val="0"/>
          <w:numId w:val="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ведет протоколы взвешивания;</w:t>
      </w:r>
    </w:p>
    <w:p w14:paraId="0BE4AC75" w14:textId="77777777" w:rsidR="003A48D2" w:rsidRPr="00887ED2" w:rsidRDefault="003A48D2" w:rsidP="00E50288">
      <w:pPr>
        <w:pStyle w:val="17"/>
        <w:numPr>
          <w:ilvl w:val="0"/>
          <w:numId w:val="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проводит жеребьевку и определяет порядок встреч;</w:t>
      </w:r>
    </w:p>
    <w:p w14:paraId="5EB8B402" w14:textId="77777777" w:rsidR="003A48D2" w:rsidRPr="00887ED2" w:rsidRDefault="003A48D2" w:rsidP="00E50288">
      <w:pPr>
        <w:pStyle w:val="17"/>
        <w:numPr>
          <w:ilvl w:val="0"/>
          <w:numId w:val="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принимает заявление и протесты, регистрирует их и передает Главному судье;</w:t>
      </w:r>
    </w:p>
    <w:p w14:paraId="6EDE90B5" w14:textId="77777777" w:rsidR="003A48D2" w:rsidRPr="00887ED2" w:rsidRDefault="003A48D2" w:rsidP="00E50288">
      <w:pPr>
        <w:pStyle w:val="17"/>
        <w:numPr>
          <w:ilvl w:val="0"/>
          <w:numId w:val="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руководит работой секретариата;</w:t>
      </w:r>
    </w:p>
    <w:p w14:paraId="6B6263BE" w14:textId="77777777" w:rsidR="003A48D2" w:rsidRPr="00887ED2" w:rsidRDefault="003A48D2" w:rsidP="00E50288">
      <w:pPr>
        <w:pStyle w:val="17"/>
        <w:numPr>
          <w:ilvl w:val="0"/>
          <w:numId w:val="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с разрешения Главного судьи дает сведения информатору, представителям команд и корреспондентам;</w:t>
      </w:r>
    </w:p>
    <w:p w14:paraId="389950C2" w14:textId="77777777" w:rsidR="003A48D2" w:rsidRPr="00887ED2" w:rsidRDefault="003A48D2" w:rsidP="00E50288">
      <w:pPr>
        <w:pStyle w:val="17"/>
        <w:numPr>
          <w:ilvl w:val="0"/>
          <w:numId w:val="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представляет Главному судье соревнований необходимые данные для составления отчета о соревнованиях.</w:t>
      </w:r>
    </w:p>
    <w:p w14:paraId="6CBBE92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7FEBA2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4.5. Арбитр.</w:t>
      </w:r>
    </w:p>
    <w:p w14:paraId="0DBA919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Арбитр назначается Главным судьей из числа наиболее квалифицированных судей:</w:t>
      </w:r>
    </w:p>
    <w:p w14:paraId="4970FD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он руководит закрепленной за ним судейской бригадой;</w:t>
      </w:r>
    </w:p>
    <w:p w14:paraId="0EAA390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организует и проводит встречи по различным видам программы согласно сеток соревнований.</w:t>
      </w:r>
    </w:p>
    <w:p w14:paraId="335A2A3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2513538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4.6. Рефери.</w:t>
      </w:r>
    </w:p>
    <w:p w14:paraId="71794FE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Рефери назначается из числа наиболее квалифицированных судей:</w:t>
      </w:r>
    </w:p>
    <w:p w14:paraId="55FBC256" w14:textId="77777777" w:rsidR="003A48D2" w:rsidRPr="00887ED2" w:rsidRDefault="003A48D2" w:rsidP="00E50288">
      <w:pPr>
        <w:pStyle w:val="17"/>
        <w:numPr>
          <w:ilvl w:val="0"/>
          <w:numId w:val="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он непосредственно контролирует ход поединка;</w:t>
      </w:r>
    </w:p>
    <w:p w14:paraId="365B40AC" w14:textId="77777777" w:rsidR="003A48D2" w:rsidRPr="00887ED2" w:rsidRDefault="003A48D2" w:rsidP="00E50288">
      <w:pPr>
        <w:pStyle w:val="17"/>
        <w:numPr>
          <w:ilvl w:val="0"/>
          <w:numId w:val="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оценивает действия спортсменов;</w:t>
      </w:r>
    </w:p>
    <w:p w14:paraId="65CCE1BF" w14:textId="77777777" w:rsidR="003A48D2" w:rsidRPr="00887ED2" w:rsidRDefault="003A48D2" w:rsidP="00E50288">
      <w:pPr>
        <w:pStyle w:val="17"/>
        <w:numPr>
          <w:ilvl w:val="0"/>
          <w:numId w:val="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контролирует соблюдение правил, находясь внутри площадки и объявляет результат, определяемый  большинством голосов (см. ст. 34.1.3.);</w:t>
      </w:r>
    </w:p>
    <w:p w14:paraId="7FFD3F5D" w14:textId="77777777" w:rsidR="003A48D2" w:rsidRPr="00887ED2" w:rsidRDefault="003A48D2" w:rsidP="00E50288">
      <w:pPr>
        <w:pStyle w:val="17"/>
        <w:numPr>
          <w:ilvl w:val="0"/>
          <w:numId w:val="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обладает исключительным правом останавливать и продолжать ход поединка;</w:t>
      </w:r>
    </w:p>
    <w:p w14:paraId="3174D0F7" w14:textId="77777777" w:rsidR="003A48D2" w:rsidRPr="00887ED2" w:rsidRDefault="003A48D2" w:rsidP="00E50288">
      <w:pPr>
        <w:pStyle w:val="17"/>
        <w:numPr>
          <w:ilvl w:val="0"/>
          <w:numId w:val="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проверяет наличие защитного снаряжения (см.ст. 7)</w:t>
      </w:r>
    </w:p>
    <w:p w14:paraId="698169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24A8D3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4.7. Угловой судья.</w:t>
      </w:r>
    </w:p>
    <w:p w14:paraId="7BC58D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Угловой судья обязан:</w:t>
      </w:r>
    </w:p>
    <w:p w14:paraId="64C1A3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своевременно реагировать на технические действия спортсменов и давать им объективную оценку, отмечать в судейской записке все нарушения и предупреждения объявленые рефери;</w:t>
      </w:r>
    </w:p>
    <w:p w14:paraId="73A206C0" w14:textId="77777777" w:rsidR="003A48D2" w:rsidRPr="00887ED2" w:rsidRDefault="003A48D2" w:rsidP="00E50288">
      <w:pPr>
        <w:pStyle w:val="17"/>
        <w:numPr>
          <w:ilvl w:val="0"/>
          <w:numId w:val="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sz w:val="24"/>
        </w:rPr>
      </w:pPr>
      <w:r w:rsidRPr="00887ED2">
        <w:rPr>
          <w:sz w:val="24"/>
        </w:rPr>
        <w:t>после команды  рефери должен незамедлительно сдать свою судейскую записку  с оценкой схватки (см. Приложение 3).</w:t>
      </w:r>
    </w:p>
    <w:p w14:paraId="29E9EE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0E7A526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4.8. Технический секретарь:</w:t>
      </w:r>
    </w:p>
    <w:p w14:paraId="05B770BE" w14:textId="77777777" w:rsidR="003A48D2" w:rsidRPr="00887ED2" w:rsidRDefault="003A48D2" w:rsidP="00E50288">
      <w:pPr>
        <w:pStyle w:val="17"/>
        <w:numPr>
          <w:ilvl w:val="0"/>
          <w:numId w:val="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ведет протоколы соревнований;</w:t>
      </w:r>
    </w:p>
    <w:p w14:paraId="696CD527" w14:textId="77777777" w:rsidR="003A48D2" w:rsidRPr="00887ED2" w:rsidRDefault="003A48D2" w:rsidP="00E50288">
      <w:pPr>
        <w:pStyle w:val="17"/>
        <w:numPr>
          <w:ilvl w:val="0"/>
          <w:numId w:val="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lastRenderedPageBreak/>
        <w:t>фиксирует победу или поражение участников (команд), в соответствии с решением судей;</w:t>
      </w:r>
    </w:p>
    <w:p w14:paraId="0F3A38D9" w14:textId="77777777" w:rsidR="003A48D2" w:rsidRPr="00887ED2" w:rsidRDefault="003A48D2" w:rsidP="00E50288">
      <w:pPr>
        <w:pStyle w:val="17"/>
        <w:numPr>
          <w:ilvl w:val="0"/>
          <w:numId w:val="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представляет протокол главному секретарю (см. Приложение 4).</w:t>
      </w:r>
    </w:p>
    <w:p w14:paraId="47A3A4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6BDAD63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4.9. Информатор:</w:t>
      </w:r>
    </w:p>
    <w:p w14:paraId="45596109" w14:textId="77777777" w:rsidR="003A48D2" w:rsidRPr="00887ED2" w:rsidRDefault="003A48D2" w:rsidP="00E50288">
      <w:pPr>
        <w:pStyle w:val="17"/>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объявляет программу и порядок проведения соревнований;</w:t>
      </w:r>
    </w:p>
    <w:p w14:paraId="10EC7AC0" w14:textId="77777777" w:rsidR="003A48D2" w:rsidRPr="00887ED2" w:rsidRDefault="003A48D2" w:rsidP="00E50288">
      <w:pPr>
        <w:pStyle w:val="17"/>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сообщает зрителям о ходе борьбы;</w:t>
      </w:r>
    </w:p>
    <w:p w14:paraId="5B2DE17A" w14:textId="77777777" w:rsidR="003A48D2" w:rsidRPr="00887ED2" w:rsidRDefault="003A48D2" w:rsidP="00E50288">
      <w:pPr>
        <w:pStyle w:val="17"/>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объявляет результаты каждого поединка, состав очередных пар;</w:t>
      </w:r>
    </w:p>
    <w:p w14:paraId="0A2FFB56" w14:textId="77777777" w:rsidR="003A48D2" w:rsidRPr="00887ED2" w:rsidRDefault="003A48D2" w:rsidP="00E50288">
      <w:pPr>
        <w:pStyle w:val="17"/>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поясняет отдельные положения правил соревнований;</w:t>
      </w:r>
    </w:p>
    <w:p w14:paraId="6DC9C8F0" w14:textId="77777777" w:rsidR="003A48D2" w:rsidRPr="00887ED2" w:rsidRDefault="003A48D2" w:rsidP="00E50288">
      <w:pPr>
        <w:pStyle w:val="17"/>
        <w:numPr>
          <w:ilvl w:val="0"/>
          <w:numId w:val="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сообщает спортивные характеристики участников соревнований.</w:t>
      </w:r>
    </w:p>
    <w:p w14:paraId="712E8FF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22556BB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 xml:space="preserve">4.10. Представитель команды. </w:t>
      </w:r>
    </w:p>
    <w:p w14:paraId="421230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xml:space="preserve">            Представитель команды отвечает за:</w:t>
      </w:r>
    </w:p>
    <w:p w14:paraId="4EE9388B" w14:textId="77777777" w:rsidR="003A48D2" w:rsidRPr="00887ED2" w:rsidRDefault="003A48D2" w:rsidP="00E50288">
      <w:pPr>
        <w:pStyle w:val="17"/>
        <w:numPr>
          <w:ilvl w:val="0"/>
          <w:numId w:val="8"/>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rFonts w:ascii="Lucida Grande" w:hAnsi="Lucida Grande"/>
          <w:sz w:val="24"/>
        </w:rPr>
      </w:pPr>
      <w:r w:rsidRPr="00887ED2">
        <w:rPr>
          <w:sz w:val="24"/>
        </w:rPr>
        <w:t>поведение команды на спортивной арене и месте проживания;</w:t>
      </w:r>
    </w:p>
    <w:p w14:paraId="642B176B" w14:textId="77777777" w:rsidR="003A48D2" w:rsidRPr="00887ED2" w:rsidRDefault="003A48D2" w:rsidP="00E50288">
      <w:pPr>
        <w:pStyle w:val="17"/>
        <w:numPr>
          <w:ilvl w:val="0"/>
          <w:numId w:val="8"/>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rFonts w:ascii="Lucida Grande" w:hAnsi="Lucida Grande"/>
          <w:sz w:val="24"/>
        </w:rPr>
      </w:pPr>
      <w:r w:rsidRPr="00887ED2">
        <w:rPr>
          <w:sz w:val="24"/>
        </w:rPr>
        <w:t>неукоснительное выполнение спортсменами программы, распорядка соревнований;</w:t>
      </w:r>
    </w:p>
    <w:p w14:paraId="642E456D" w14:textId="77777777" w:rsidR="003A48D2" w:rsidRPr="00887ED2" w:rsidRDefault="003A48D2" w:rsidP="00E50288">
      <w:pPr>
        <w:pStyle w:val="17"/>
        <w:numPr>
          <w:ilvl w:val="0"/>
          <w:numId w:val="8"/>
        </w:num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rPr>
          <w:sz w:val="24"/>
        </w:rPr>
      </w:pPr>
      <w:r w:rsidRPr="00887ED2">
        <w:rPr>
          <w:sz w:val="24"/>
        </w:rPr>
        <w:t>выполнение спортсменами указаний и требований Главного судьи соревнований и официальных представителей проводящей организации  и федерации.</w:t>
      </w:r>
    </w:p>
    <w:p w14:paraId="5E2A5378" w14:textId="77777777" w:rsidR="003A48D2" w:rsidRPr="00887ED2" w:rsidRDefault="003A48D2" w:rsidP="003A48D2">
      <w:pPr>
        <w:pStyle w:val="17"/>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Lucida Grande" w:hAnsi="Lucida Grande"/>
          <w:sz w:val="24"/>
        </w:rPr>
      </w:pPr>
    </w:p>
    <w:p w14:paraId="18D0F9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4.11. Всем представителям судейской коллегии запрещается покидать свои места до окончания очередного круга соревнований.</w:t>
      </w:r>
    </w:p>
    <w:p w14:paraId="2400E5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15F914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5. Участники соревнований.</w:t>
      </w:r>
    </w:p>
    <w:p w14:paraId="5A55A9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3623EE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shd w:val="clear" w:color="auto" w:fill="FFFFFF"/>
        </w:rPr>
        <w:t>5.1. Спортсмены участвуют в различных видах соревнований, согласно настоящим Правилам и Положению о соревнованиях. Спортсмены должны иметь сертификаты ФГТР и Международной федерации GTF, в соответствии с заявленной технической квалификацией, зарегистрированные в электронной системы учёта ФГТР,</w:t>
      </w:r>
      <w:r w:rsidRPr="00887ED2">
        <w:rPr>
          <w:sz w:val="28"/>
          <w:shd w:val="clear" w:color="auto" w:fill="FFFFFF"/>
        </w:rPr>
        <w:t xml:space="preserve"> </w:t>
      </w:r>
      <w:r w:rsidRPr="00887ED2">
        <w:rPr>
          <w:sz w:val="24"/>
          <w:shd w:val="clear" w:color="auto" w:fill="FFFFFF"/>
        </w:rPr>
        <w:t>Электронный паспорт спортсмена (пластиковая карточка электронной системы учёта ФГТР).</w:t>
      </w:r>
    </w:p>
    <w:p w14:paraId="0B14FA6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5.2. К участию в соревнованиях допускаются лица, тренировавшиеся не менее 6 месяцев, заявленные тренером и прошедшие медицинский осмотр в физкультурном диспансере, не ранее чем за 15-30  дней до начала соревнований.</w:t>
      </w:r>
    </w:p>
    <w:p w14:paraId="3ED799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5.3. Допуск к соревнованиям осуществляется по соответствующей заявке установленной формы.</w:t>
      </w:r>
    </w:p>
    <w:p w14:paraId="7017CB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5.4. Участники соревнований делятся на следующие возрастные группы в соответствии с Единой всероссийской спортивной классификацией.</w:t>
      </w:r>
    </w:p>
    <w:p w14:paraId="5BE72C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4E9458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5.5. В отдельных  случаях допуск спортсмена оформляется индивидуальной справкой на спортсмена, подписанной врачом физкультурного диспансера и тренером.</w:t>
      </w:r>
    </w:p>
    <w:p w14:paraId="2C0DA22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5.6. Допуск участников осуществляется мандатной комиссией. Ее утверждает организация, проводящая соревнования. В мандатную комиссию входят:</w:t>
      </w:r>
    </w:p>
    <w:p w14:paraId="22117906" w14:textId="77777777" w:rsidR="003A48D2" w:rsidRPr="00887ED2" w:rsidRDefault="003A48D2" w:rsidP="00E50288">
      <w:pPr>
        <w:pStyle w:val="17"/>
        <w:numPr>
          <w:ilvl w:val="0"/>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sz w:val="24"/>
        </w:rPr>
      </w:pPr>
      <w:r w:rsidRPr="00887ED2">
        <w:rPr>
          <w:sz w:val="24"/>
        </w:rPr>
        <w:t>Председатель комиссии;</w:t>
      </w:r>
    </w:p>
    <w:p w14:paraId="135C9507" w14:textId="77777777" w:rsidR="003A48D2" w:rsidRPr="00887ED2" w:rsidRDefault="003A48D2" w:rsidP="00E50288">
      <w:pPr>
        <w:pStyle w:val="17"/>
        <w:numPr>
          <w:ilvl w:val="0"/>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sz w:val="24"/>
        </w:rPr>
      </w:pPr>
      <w:r w:rsidRPr="00887ED2">
        <w:rPr>
          <w:sz w:val="24"/>
        </w:rPr>
        <w:t>Главный судья или его заместитель;</w:t>
      </w:r>
    </w:p>
    <w:p w14:paraId="61CDE9B5" w14:textId="77777777" w:rsidR="003A48D2" w:rsidRPr="00887ED2" w:rsidRDefault="003A48D2" w:rsidP="00E50288">
      <w:pPr>
        <w:pStyle w:val="17"/>
        <w:numPr>
          <w:ilvl w:val="0"/>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rFonts w:ascii="Lucida Grande" w:hAnsi="Lucida Grande"/>
          <w:sz w:val="24"/>
        </w:rPr>
      </w:pPr>
      <w:r w:rsidRPr="00887ED2">
        <w:rPr>
          <w:sz w:val="24"/>
        </w:rPr>
        <w:t>Главный секретарь;</w:t>
      </w:r>
    </w:p>
    <w:p w14:paraId="338BBF7D" w14:textId="77777777" w:rsidR="003A48D2" w:rsidRPr="00887ED2" w:rsidRDefault="003A48D2" w:rsidP="00E50288">
      <w:pPr>
        <w:pStyle w:val="17"/>
        <w:numPr>
          <w:ilvl w:val="0"/>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rFonts w:ascii="Lucida Grande" w:hAnsi="Lucida Grande"/>
          <w:sz w:val="24"/>
        </w:rPr>
      </w:pPr>
      <w:r w:rsidRPr="00887ED2">
        <w:rPr>
          <w:sz w:val="24"/>
        </w:rPr>
        <w:t>врач соревнований;</w:t>
      </w:r>
    </w:p>
    <w:p w14:paraId="133DE61F" w14:textId="77777777" w:rsidR="003A48D2" w:rsidRPr="00887ED2" w:rsidRDefault="003A48D2" w:rsidP="00E50288">
      <w:pPr>
        <w:pStyle w:val="17"/>
        <w:numPr>
          <w:ilvl w:val="0"/>
          <w:numId w:val="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rFonts w:ascii="Lucida Grande" w:hAnsi="Lucida Grande"/>
          <w:sz w:val="24"/>
        </w:rPr>
      </w:pPr>
      <w:r w:rsidRPr="00887ED2">
        <w:rPr>
          <w:sz w:val="24"/>
        </w:rPr>
        <w:t>Представитель организации, проводящей соревнования.</w:t>
      </w:r>
    </w:p>
    <w:p w14:paraId="48B1E03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Они проверяют заявки и документы участников. Ответственность  за допуск участников несут председатель комиссии и представитель федерации или спортивной организации, проводящей соревнования. В мандатную комиссию представляется страховой полис на каждого участника и отказ от претензий.</w:t>
      </w:r>
    </w:p>
    <w:p w14:paraId="6AF39D9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5.7. Организаторы соревнований не несут ответственности за травмы или несчастные случаи, возможные на соревнованиях, при условии соблюдения настоящих правил. Страховка участников проводится клубами, федерациями или непосредственно участниками.</w:t>
      </w:r>
    </w:p>
    <w:p w14:paraId="1EF143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p>
    <w:p w14:paraId="28C223C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Статья 6. Форма участников соревнований</w:t>
      </w:r>
    </w:p>
    <w:p w14:paraId="3AE448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2C374E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6.1. Судьи должны быть одеты в соответствии с правилами тхэквондо ГТФ.</w:t>
      </w:r>
    </w:p>
    <w:p w14:paraId="7F6873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6.2. Спортсмены должны носить ДОБОК с официальной символикой ГТФ. Спортсмен может носить на правой стороне ДОБКА эмблему школы, клуба, федерации.</w:t>
      </w:r>
    </w:p>
    <w:p w14:paraId="652A585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6.3. В перерывах соревнований спортсмены могут носить обычные спортивные костюмы и спортивную обувь. На официальной церемонии открытия и закрытия спортсмены должны быть одеты в ДОБОК.</w:t>
      </w:r>
    </w:p>
    <w:p w14:paraId="248BC6C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xml:space="preserve">            6.4. Распивать спиртные напитки и курить, будучи одетым в ДОБОК  запрещено.</w:t>
      </w:r>
    </w:p>
    <w:p w14:paraId="215519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6.5. Запрещается размещение любой рекламы на ДОБКЕ и защитном снаряжении.</w:t>
      </w:r>
    </w:p>
    <w:p w14:paraId="58CAD98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6.6. В случае, когда на ДОБКЕ спортсмена размещена символика других федераций тхэквондо или других видов единоборств (если Положением о соревнованиях не предусмотрено, что открытые для других видов единоборств) или пояс не соответствует технической квалификации участника, он снимается с соревнований.</w:t>
      </w:r>
    </w:p>
    <w:p w14:paraId="79091C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DA522E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7. Защитное снаряжение.</w:t>
      </w:r>
    </w:p>
    <w:p w14:paraId="7339B37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7A5CBB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7.1. Для участия в поединке спортсмены обязаны иметь:</w:t>
      </w:r>
    </w:p>
    <w:p w14:paraId="7E8436D0" w14:textId="77777777" w:rsidR="003A48D2" w:rsidRPr="00887ED2" w:rsidRDefault="003A48D2" w:rsidP="00E50288">
      <w:pPr>
        <w:pStyle w:val="17"/>
        <w:numPr>
          <w:ilvl w:val="0"/>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17"/>
        <w:jc w:val="both"/>
        <w:rPr>
          <w:sz w:val="24"/>
        </w:rPr>
      </w:pPr>
      <w:r w:rsidRPr="00887ED2">
        <w:rPr>
          <w:sz w:val="24"/>
        </w:rPr>
        <w:t>защиту головы (шлем тхэквондо ГТФ);</w:t>
      </w:r>
    </w:p>
    <w:p w14:paraId="3137D0E2" w14:textId="77777777" w:rsidR="003A48D2" w:rsidRPr="00887ED2" w:rsidRDefault="003A48D2" w:rsidP="00E50288">
      <w:pPr>
        <w:pStyle w:val="17"/>
        <w:numPr>
          <w:ilvl w:val="0"/>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17"/>
        <w:jc w:val="both"/>
        <w:rPr>
          <w:sz w:val="24"/>
        </w:rPr>
      </w:pPr>
      <w:r w:rsidRPr="00887ED2">
        <w:rPr>
          <w:sz w:val="24"/>
        </w:rPr>
        <w:t>защитные накладки на руки (перчатки тхэквондо ГТФ);</w:t>
      </w:r>
    </w:p>
    <w:p w14:paraId="455549BD" w14:textId="77777777" w:rsidR="003A48D2" w:rsidRPr="00887ED2" w:rsidRDefault="003A48D2" w:rsidP="00E50288">
      <w:pPr>
        <w:pStyle w:val="17"/>
        <w:numPr>
          <w:ilvl w:val="0"/>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17"/>
        <w:jc w:val="both"/>
        <w:rPr>
          <w:sz w:val="24"/>
        </w:rPr>
      </w:pPr>
      <w:r w:rsidRPr="00887ED2">
        <w:rPr>
          <w:sz w:val="24"/>
        </w:rPr>
        <w:t>защитные накладки на ноги (футы тхэквондо ГТФ);</w:t>
      </w:r>
    </w:p>
    <w:p w14:paraId="73FAB71E" w14:textId="77777777" w:rsidR="003A48D2" w:rsidRPr="00887ED2" w:rsidRDefault="003A48D2" w:rsidP="00E50288">
      <w:pPr>
        <w:pStyle w:val="17"/>
        <w:numPr>
          <w:ilvl w:val="0"/>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17"/>
        <w:jc w:val="both"/>
        <w:rPr>
          <w:sz w:val="24"/>
        </w:rPr>
      </w:pPr>
      <w:r w:rsidRPr="00887ED2">
        <w:rPr>
          <w:sz w:val="24"/>
        </w:rPr>
        <w:t>защита паховой области (бандаж для мужчин и женщин);</w:t>
      </w:r>
    </w:p>
    <w:p w14:paraId="744FE378" w14:textId="77777777" w:rsidR="003A48D2" w:rsidRPr="00887ED2" w:rsidRDefault="003A48D2" w:rsidP="00E50288">
      <w:pPr>
        <w:pStyle w:val="17"/>
        <w:numPr>
          <w:ilvl w:val="0"/>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17"/>
        <w:jc w:val="both"/>
        <w:rPr>
          <w:sz w:val="24"/>
        </w:rPr>
      </w:pPr>
      <w:r w:rsidRPr="00887ED2">
        <w:rPr>
          <w:sz w:val="24"/>
        </w:rPr>
        <w:t>защита зубов (капа);</w:t>
      </w:r>
    </w:p>
    <w:p w14:paraId="37D67040" w14:textId="77777777" w:rsidR="003A48D2" w:rsidRPr="00887ED2" w:rsidRDefault="003A48D2" w:rsidP="00E50288">
      <w:pPr>
        <w:pStyle w:val="17"/>
        <w:numPr>
          <w:ilvl w:val="0"/>
          <w:numId w:val="1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17"/>
        <w:jc w:val="both"/>
        <w:rPr>
          <w:sz w:val="24"/>
        </w:rPr>
      </w:pPr>
      <w:r w:rsidRPr="00887ED2">
        <w:rPr>
          <w:sz w:val="24"/>
        </w:rPr>
        <w:t>защита груди (протектор для</w:t>
      </w:r>
      <w:r w:rsidRPr="00887ED2">
        <w:rPr>
          <w:sz w:val="24"/>
          <w:shd w:val="clear" w:color="auto" w:fill="FFFFFF"/>
        </w:rPr>
        <w:t xml:space="preserve"> девушек, юниорок и </w:t>
      </w:r>
      <w:r w:rsidRPr="00887ED2">
        <w:rPr>
          <w:sz w:val="24"/>
        </w:rPr>
        <w:t>женщин).</w:t>
      </w:r>
    </w:p>
    <w:p w14:paraId="389D1241" w14:textId="77777777" w:rsidR="003A48D2" w:rsidRPr="00887ED2" w:rsidRDefault="003A48D2" w:rsidP="003A48D2">
      <w:pPr>
        <w:pStyle w:val="17"/>
        <w:tabs>
          <w:tab w:val="left" w:pos="11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Всё защитное оборудование, экипировка, снаряжение и инвентарь должны соответствовать требованиям стандартов Международной Федерации Global Taekwon-do Federation, Федерации Глобального тхэквондо России, а так же соответствовать уровню проводимых соревнований. Бандаж и протектор должны быть одеты под ДОБОК.</w:t>
      </w:r>
    </w:p>
    <w:p w14:paraId="7CD21AA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            7.2. Спортсмены при желании могут использовать:</w:t>
      </w:r>
    </w:p>
    <w:p w14:paraId="23549C95" w14:textId="77777777" w:rsidR="003A48D2" w:rsidRPr="00887ED2" w:rsidRDefault="003A48D2" w:rsidP="00E50288">
      <w:pPr>
        <w:pStyle w:val="17"/>
        <w:numPr>
          <w:ilvl w:val="0"/>
          <w:numId w:val="1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sz w:val="24"/>
        </w:rPr>
      </w:pPr>
      <w:r w:rsidRPr="00887ED2">
        <w:rPr>
          <w:sz w:val="24"/>
        </w:rPr>
        <w:t>протекторы на голень и запястье;</w:t>
      </w:r>
    </w:p>
    <w:p w14:paraId="0007D0FB" w14:textId="77777777" w:rsidR="003A48D2" w:rsidRPr="00887ED2" w:rsidRDefault="003A48D2" w:rsidP="00E50288">
      <w:pPr>
        <w:pStyle w:val="17"/>
        <w:numPr>
          <w:ilvl w:val="0"/>
          <w:numId w:val="1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140"/>
        <w:jc w:val="both"/>
        <w:rPr>
          <w:sz w:val="24"/>
          <w:shd w:val="clear" w:color="auto" w:fill="F3EB00"/>
        </w:rPr>
      </w:pPr>
      <w:r w:rsidRPr="00887ED2">
        <w:rPr>
          <w:sz w:val="24"/>
        </w:rPr>
        <w:t>протекторы на предплечье.</w:t>
      </w:r>
    </w:p>
    <w:p w14:paraId="46E8E0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7.3. Если спортсмен получил травму, которую необходимо бинтовать,  врач соревнований должен сообщить об этом главному судье и получить на это разрешение (в случае если спортсмен продолжает выступать). Булавки и другие предметы из жестких материалов не применяются при перевязках. Перевязки не должны иметь защитного эффекта, давая одному спортсмену преимущество перед другими.</w:t>
      </w:r>
    </w:p>
    <w:p w14:paraId="6EF125B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7.4. Запрещается выступать на соревнованиях в украшениях, часах и других вещах подобного характера, волосы должны быть закреплены мягкими, эластичными предметами. Ногти на руках и ногах должны быть коротко обрезаны.</w:t>
      </w:r>
    </w:p>
    <w:p w14:paraId="3440B2C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1163E8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8. Медицинское обеспечение</w:t>
      </w:r>
    </w:p>
    <w:p w14:paraId="3D688A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6E9C979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8.1. Врач соревнований:</w:t>
      </w:r>
    </w:p>
    <w:p w14:paraId="0871458B" w14:textId="77777777" w:rsidR="003A48D2" w:rsidRPr="00887ED2" w:rsidRDefault="003A48D2" w:rsidP="00E50288">
      <w:pPr>
        <w:pStyle w:val="17"/>
        <w:numPr>
          <w:ilvl w:val="0"/>
          <w:numId w:val="12"/>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sz w:val="24"/>
        </w:rPr>
      </w:pPr>
      <w:r w:rsidRPr="00887ED2">
        <w:rPr>
          <w:sz w:val="24"/>
        </w:rPr>
        <w:t>проверяет наличие в заявках участников визы врача о допуске к соревнованиям, правильность медицинского оформления заявок и индивидуальных справок;</w:t>
      </w:r>
    </w:p>
    <w:p w14:paraId="7C85A15C" w14:textId="77777777" w:rsidR="003A48D2" w:rsidRPr="00887ED2" w:rsidRDefault="003A48D2" w:rsidP="00E50288">
      <w:pPr>
        <w:pStyle w:val="17"/>
        <w:numPr>
          <w:ilvl w:val="0"/>
          <w:numId w:val="12"/>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sz w:val="24"/>
        </w:rPr>
      </w:pPr>
      <w:r w:rsidRPr="00887ED2">
        <w:rPr>
          <w:sz w:val="24"/>
        </w:rPr>
        <w:t>осуществляет медицинское наблюдение за участниками в ходе соревнований;</w:t>
      </w:r>
    </w:p>
    <w:p w14:paraId="2D8C4BA5" w14:textId="77777777" w:rsidR="003A48D2" w:rsidRPr="00887ED2" w:rsidRDefault="003A48D2" w:rsidP="00E50288">
      <w:pPr>
        <w:pStyle w:val="17"/>
        <w:numPr>
          <w:ilvl w:val="0"/>
          <w:numId w:val="12"/>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sz w:val="24"/>
        </w:rPr>
      </w:pPr>
      <w:r w:rsidRPr="00887ED2">
        <w:rPr>
          <w:sz w:val="24"/>
        </w:rPr>
        <w:t>осматривает спортсменов при взвешивании и, в случае необходимости, по согласованию с главным секретарем и представителем организации, проводящей соревнования, дает письменное заключение о не допуске участников к соревнованиям;</w:t>
      </w:r>
    </w:p>
    <w:p w14:paraId="7A3ED147" w14:textId="77777777" w:rsidR="003A48D2" w:rsidRPr="00887ED2" w:rsidRDefault="003A48D2" w:rsidP="00E50288">
      <w:pPr>
        <w:pStyle w:val="17"/>
        <w:numPr>
          <w:ilvl w:val="0"/>
          <w:numId w:val="12"/>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sz w:val="24"/>
        </w:rPr>
      </w:pPr>
      <w:r w:rsidRPr="00887ED2">
        <w:rPr>
          <w:sz w:val="24"/>
        </w:rPr>
        <w:t>оказывает медицинскую помощь участникам при травмах;</w:t>
      </w:r>
    </w:p>
    <w:p w14:paraId="56EF96EA" w14:textId="77777777" w:rsidR="003A48D2" w:rsidRPr="00887ED2" w:rsidRDefault="003A48D2" w:rsidP="00E50288">
      <w:pPr>
        <w:pStyle w:val="17"/>
        <w:numPr>
          <w:ilvl w:val="0"/>
          <w:numId w:val="12"/>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sz w:val="24"/>
        </w:rPr>
      </w:pPr>
      <w:r w:rsidRPr="00887ED2">
        <w:rPr>
          <w:sz w:val="24"/>
        </w:rPr>
        <w:t>представляет Главному судье отчет о соревнованиях (с соответствующими выводами и предложениями).</w:t>
      </w:r>
    </w:p>
    <w:p w14:paraId="407D6E3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8.2. Врач несет ответственность за медицинское обслуживание соревнований и  должен присутствовать в течение всего периода соревнований. В случае травмы участника рекомендации  врача являются определяющими в вопросе возможности допуска  этого спортсмена к продолжению соревнований.</w:t>
      </w:r>
    </w:p>
    <w:p w14:paraId="26FB153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968DC6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9. Место проведения соревнований</w:t>
      </w:r>
    </w:p>
    <w:p w14:paraId="16DB5E7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8C2C96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9.1. Формальные комплексы.</w:t>
      </w:r>
    </w:p>
    <w:p w14:paraId="63B6332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9.1.1. Площадка для исполнения формальных комплексов должна иметь размеры 10 на 10 метров.</w:t>
      </w:r>
    </w:p>
    <w:p w14:paraId="5FD5A0B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9.1.2</w:t>
      </w:r>
      <w:r w:rsidRPr="00887ED2">
        <w:rPr>
          <w:sz w:val="24"/>
          <w:shd w:val="clear" w:color="auto" w:fill="FFFFFF"/>
        </w:rPr>
        <w:t>. В соревнованиях по формальным комплексам 5 (3) судей располагаются в одну линию лицом к площадке. Они определяют победителя, руководствуясь критериями оценки формальных комплексов .</w:t>
      </w:r>
    </w:p>
    <w:p w14:paraId="2183206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 Поединки.</w:t>
      </w:r>
    </w:p>
    <w:p w14:paraId="3E7F421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9.2.1. Площадка для проведения поединкиа имеет форму квадрата с размерами 9 на 9 метров. Поверхность площадки должна быть покрыта матами. Они должны также покрывать поверхность пола на 1 метр с каждой стороны площадки.</w:t>
      </w:r>
    </w:p>
    <w:p w14:paraId="3318814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9.2.2. Стол арбитра должен находиться не менее чем в 2 метрах от края площадки.</w:t>
      </w:r>
    </w:p>
    <w:p w14:paraId="4E23FE0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9.2.3. Позиция рефери отмечается на площадке белым крестом, расположенным прямо напротив центра стола арбитра и в одном метре позади центра площадки.</w:t>
      </w:r>
    </w:p>
    <w:p w14:paraId="55D4EA5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9.2.4. Угловые судьи должны сидеть в 1 метре от каждого из углов площадки. Они имеют порядковые номера (с 1 по 4) начиная с ближайшего к столу арбитра судьи слева и далее по часовой стрелке. Они присуждают очки, руководствуясь собственным мнением.</w:t>
      </w:r>
    </w:p>
    <w:p w14:paraId="64300F3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9.2.5. Судьи-хронометристы находятся вне площадки и контролируют время начала и остановки поединка, а также продолжительность каждого поединка.</w:t>
      </w:r>
    </w:p>
    <w:p w14:paraId="22C4562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9.2.6. Позиции участников отмечены красным и синим крестами, расположенными в 1 метре каждый от центра площадки. Слева относительно стола арбитра находится  синий, справа красный.</w:t>
      </w:r>
    </w:p>
    <w:p w14:paraId="6129A6E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9.2.7. Тренеры могут находиться не ближе чем в 2 метрах от края площадки, если они выполняют роль секундантов. Их позиции должны быть помечены красным и синим цветом.</w:t>
      </w:r>
    </w:p>
    <w:p w14:paraId="15F3CC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p>
    <w:p w14:paraId="44FDC32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10. Награждение</w:t>
      </w:r>
    </w:p>
    <w:p w14:paraId="5634B5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F2CF63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10.1.Индивидуальные соревнования:</w:t>
      </w:r>
    </w:p>
    <w:p w14:paraId="3AED8A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 xml:space="preserve">10.1.1. Взрослы (мужчины/женщины) </w:t>
      </w:r>
    </w:p>
    <w:p w14:paraId="45DA81B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Абсолютные чемпионы соревнований:</w:t>
      </w:r>
    </w:p>
    <w:p w14:paraId="6AAE369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только за 1 место в каждом классе (мужчины или женщины).</w:t>
      </w:r>
    </w:p>
    <w:p w14:paraId="38724B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13B425A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Формальные комплексы:</w:t>
      </w:r>
    </w:p>
    <w:p w14:paraId="01154B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- 1, 2, 3 место в каждом классе и группе.</w:t>
      </w:r>
    </w:p>
    <w:p w14:paraId="290483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2D48427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Поединки:</w:t>
      </w:r>
    </w:p>
    <w:p w14:paraId="482AFED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xml:space="preserve"> - 1, 2, 3 место в каждом классе, группе, весовой категории.</w:t>
      </w:r>
    </w:p>
    <w:p w14:paraId="347EC53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7E5FFDE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xml:space="preserve">Разбивание: </w:t>
      </w:r>
    </w:p>
    <w:p w14:paraId="439C98F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только за 1 место в каждом виде.</w:t>
      </w:r>
    </w:p>
    <w:p w14:paraId="69A4A33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6C16D90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xml:space="preserve">Специальная техника: </w:t>
      </w:r>
    </w:p>
    <w:p w14:paraId="4392115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только за 1 место в каждом виде.</w:t>
      </w:r>
    </w:p>
    <w:p w14:paraId="55B0A2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7447BBA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Произвольная  спецтехника:</w:t>
      </w:r>
    </w:p>
    <w:p w14:paraId="7EF7BBD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только за 1 место в каждом классе.</w:t>
      </w:r>
    </w:p>
    <w:p w14:paraId="00EDA81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lastRenderedPageBreak/>
        <w:tab/>
        <w:t>10.1.2. Юноши/юниоры (юноши/девушки)</w:t>
      </w:r>
    </w:p>
    <w:p w14:paraId="3855EF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Абсолютные чемпионы соревнований:</w:t>
      </w:r>
    </w:p>
    <w:p w14:paraId="53C0426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xml:space="preserve"> - только за 1 место в каждом классе (юноши или  девушки).</w:t>
      </w:r>
    </w:p>
    <w:p w14:paraId="11C135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3C22CB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Формальные комплексы:</w:t>
      </w:r>
    </w:p>
    <w:p w14:paraId="1DD4B6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за 1, 2, 3 место в каждом классе и группе.</w:t>
      </w:r>
    </w:p>
    <w:p w14:paraId="046FBA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4D57481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Поединки:</w:t>
      </w:r>
    </w:p>
    <w:p w14:paraId="28749A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 xml:space="preserve"> - за 1, 2, 3 место в каждом классе, группе, весовой категории.</w:t>
      </w:r>
    </w:p>
    <w:p w14:paraId="1C44EC6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p>
    <w:p w14:paraId="1B2F308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1 место - 3 балла</w:t>
      </w:r>
    </w:p>
    <w:p w14:paraId="7C6542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2 место - 2 балла</w:t>
      </w:r>
    </w:p>
    <w:p w14:paraId="53A6770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3 место - 1 балл.</w:t>
      </w:r>
    </w:p>
    <w:p w14:paraId="34302F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7A71F3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Только баллы, полученные в индивидуальных выступлениях идут в зачет абсолютного чемпиона. Абсолютным чемпионом может стать спортсмен, занявший хотя бы одно первое место,  в случае ничейного результата победителем признается спортсмен, имеющий наилучший результат в формальных комплексах. Медали абсолютного победителя не разыгрываются, если число участников в каком-либо виде соревнований менее 4</w:t>
      </w:r>
    </w:p>
    <w:p w14:paraId="21658D5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FEB64C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Поединки:</w:t>
      </w:r>
    </w:p>
    <w:p w14:paraId="1486B01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 - за 1, 2, 3 место в каждом классе, группе, весовой категории.</w:t>
      </w:r>
    </w:p>
    <w:p w14:paraId="0E1D3A5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254F8D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10.2.Командные соревнования:</w:t>
      </w:r>
    </w:p>
    <w:p w14:paraId="60DB685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10.2.1. Взрослые(мужчины/женщины)</w:t>
      </w:r>
    </w:p>
    <w:p w14:paraId="5C3F6E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Команда - абсолютный чемпион:</w:t>
      </w:r>
    </w:p>
    <w:p w14:paraId="088CB4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только за первое место в каждом классе.</w:t>
      </w:r>
    </w:p>
    <w:p w14:paraId="1901163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9BEB5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Формальные комплексы:</w:t>
      </w:r>
    </w:p>
    <w:p w14:paraId="044B371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за 1, 2, 3 место в каждом классе.</w:t>
      </w:r>
    </w:p>
    <w:p w14:paraId="548E018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6DDF93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Поединки:</w:t>
      </w:r>
    </w:p>
    <w:p w14:paraId="6CAE133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за 1, 2, 3 место в каждом классе.</w:t>
      </w:r>
    </w:p>
    <w:p w14:paraId="6D23D7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31CD34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Разбивание:</w:t>
      </w:r>
    </w:p>
    <w:p w14:paraId="53E2728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только за 1 место в каждом классе.</w:t>
      </w:r>
    </w:p>
    <w:p w14:paraId="3151A60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45B185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Специальная техника:</w:t>
      </w:r>
    </w:p>
    <w:p w14:paraId="55C255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за 1 место в каждом классе.</w:t>
      </w:r>
    </w:p>
    <w:p w14:paraId="1B5C54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10.2.2. Юниоры/юниорки (юноши/девушки) </w:t>
      </w:r>
    </w:p>
    <w:p w14:paraId="402AA5A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Формальные комплексы:</w:t>
      </w:r>
    </w:p>
    <w:p w14:paraId="3F22DC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за 1, 2, 3 место в каждом классе.</w:t>
      </w:r>
    </w:p>
    <w:p w14:paraId="3779ACB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1E40C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Поединки:</w:t>
      </w:r>
    </w:p>
    <w:p w14:paraId="34AF163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за 1, 2, 3 место в каждом классе.</w:t>
      </w:r>
    </w:p>
    <w:p w14:paraId="3BF3AD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E5A5EB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 место - 3 балла</w:t>
      </w:r>
    </w:p>
    <w:p w14:paraId="3BF0C4B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2 место - 2 балла</w:t>
      </w:r>
    </w:p>
    <w:p w14:paraId="1EB83E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 место - 1 балл</w:t>
      </w:r>
    </w:p>
    <w:p w14:paraId="1D503A3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9D7187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Команда абсолютный чемпион  определяется за счет суммы баллов полученных в командных соревнованиях. Счет команды не умножается на 6, а подсчитывается из расчета 3, 2, </w:t>
      </w:r>
      <w:r w:rsidRPr="00887ED2">
        <w:rPr>
          <w:sz w:val="24"/>
        </w:rPr>
        <w:lastRenderedPageBreak/>
        <w:t>1 балл. Так, например, команда - победительница в формальных комплексах получает 3 балла, а не 18. Победившей считается команда с наибольшим числом баллов. В случае ничейного результата в командных соревнованиях победителем признается команда, имеющая наилучший результат в формальных комплексах.  Абсолютным чемпионом может стать команда, занявшая хотя бы одно 1 место, и выступившая во всех видах соревнований.</w:t>
      </w:r>
    </w:p>
    <w:p w14:paraId="3BD2730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10.3. Команда победительница турнира определяется по сумме индивидуальных и командных побед и награждается кубком или призом, учрежденным организаторами соревнований. По решению организаторов могут быть награждены тренеры чемпионов (команд).</w:t>
      </w:r>
    </w:p>
    <w:p w14:paraId="1394DA8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08FF2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11.  Судейская  терминология</w:t>
      </w:r>
    </w:p>
    <w:p w14:paraId="3D576F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E594D6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 ЦАРЕТ</w:t>
      </w:r>
      <w:r w:rsidRPr="00887ED2">
        <w:rPr>
          <w:sz w:val="24"/>
        </w:rPr>
        <w:tab/>
      </w:r>
      <w:r w:rsidRPr="00887ED2">
        <w:rPr>
          <w:sz w:val="24"/>
        </w:rPr>
        <w:tab/>
      </w:r>
      <w:r w:rsidRPr="00887ED2">
        <w:rPr>
          <w:sz w:val="24"/>
        </w:rPr>
        <w:tab/>
        <w:t>Внимание</w:t>
      </w:r>
    </w:p>
    <w:p w14:paraId="22FC69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11.2. КЮНЭ</w:t>
      </w:r>
      <w:r w:rsidRPr="00887ED2">
        <w:rPr>
          <w:sz w:val="24"/>
        </w:rPr>
        <w:tab/>
      </w:r>
      <w:r w:rsidRPr="00887ED2">
        <w:rPr>
          <w:sz w:val="24"/>
        </w:rPr>
        <w:tab/>
      </w:r>
      <w:r w:rsidRPr="00887ED2">
        <w:rPr>
          <w:sz w:val="24"/>
        </w:rPr>
        <w:tab/>
        <w:t>Приветствие</w:t>
      </w:r>
    </w:p>
    <w:p w14:paraId="486FD1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11.3. ЧУНБИ</w:t>
      </w:r>
      <w:r w:rsidRPr="00887ED2">
        <w:rPr>
          <w:sz w:val="24"/>
        </w:rPr>
        <w:tab/>
      </w:r>
      <w:r w:rsidRPr="00887ED2">
        <w:rPr>
          <w:sz w:val="24"/>
        </w:rPr>
        <w:tab/>
      </w:r>
      <w:r w:rsidRPr="00887ED2">
        <w:rPr>
          <w:sz w:val="24"/>
        </w:rPr>
        <w:tab/>
        <w:t>Приготовиться</w:t>
      </w:r>
    </w:p>
    <w:p w14:paraId="04CD439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11.4. СИЧАК</w:t>
      </w:r>
      <w:r w:rsidRPr="00887ED2">
        <w:rPr>
          <w:sz w:val="24"/>
        </w:rPr>
        <w:tab/>
      </w:r>
      <w:r w:rsidRPr="00887ED2">
        <w:rPr>
          <w:sz w:val="24"/>
        </w:rPr>
        <w:tab/>
      </w:r>
      <w:r w:rsidRPr="00887ED2">
        <w:rPr>
          <w:sz w:val="24"/>
        </w:rPr>
        <w:tab/>
        <w:t>Начать</w:t>
      </w:r>
    </w:p>
    <w:p w14:paraId="51A666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11.5. ХЭЧО</w:t>
      </w:r>
      <w:r w:rsidRPr="00887ED2">
        <w:rPr>
          <w:sz w:val="24"/>
        </w:rPr>
        <w:tab/>
      </w:r>
      <w:r w:rsidRPr="00887ED2">
        <w:rPr>
          <w:sz w:val="24"/>
        </w:rPr>
        <w:tab/>
      </w:r>
      <w:r w:rsidRPr="00887ED2">
        <w:rPr>
          <w:sz w:val="24"/>
        </w:rPr>
        <w:tab/>
        <w:t>Остановиться</w:t>
      </w:r>
    </w:p>
    <w:p w14:paraId="77B3248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11.6. ГЭСОК</w:t>
      </w:r>
      <w:r w:rsidRPr="00887ED2">
        <w:rPr>
          <w:sz w:val="24"/>
        </w:rPr>
        <w:tab/>
      </w:r>
      <w:r w:rsidRPr="00887ED2">
        <w:rPr>
          <w:sz w:val="24"/>
        </w:rPr>
        <w:tab/>
      </w:r>
      <w:r w:rsidRPr="00887ED2">
        <w:rPr>
          <w:sz w:val="24"/>
        </w:rPr>
        <w:tab/>
        <w:t>Продолжайте</w:t>
      </w:r>
    </w:p>
    <w:p w14:paraId="2E8D48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11.7. ГОМАН</w:t>
      </w:r>
      <w:r w:rsidRPr="00887ED2">
        <w:rPr>
          <w:sz w:val="24"/>
        </w:rPr>
        <w:tab/>
      </w:r>
      <w:r w:rsidRPr="00887ED2">
        <w:rPr>
          <w:sz w:val="24"/>
        </w:rPr>
        <w:tab/>
      </w:r>
      <w:r w:rsidRPr="00887ED2">
        <w:rPr>
          <w:sz w:val="24"/>
        </w:rPr>
        <w:tab/>
        <w:t>Поединок окончен</w:t>
      </w:r>
    </w:p>
    <w:p w14:paraId="7D17C1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11.8. ЧУЙ</w:t>
      </w:r>
      <w:r w:rsidRPr="00887ED2">
        <w:rPr>
          <w:sz w:val="24"/>
        </w:rPr>
        <w:tab/>
      </w:r>
      <w:r w:rsidRPr="00887ED2">
        <w:rPr>
          <w:sz w:val="24"/>
        </w:rPr>
        <w:tab/>
      </w:r>
      <w:r w:rsidRPr="00887ED2">
        <w:rPr>
          <w:sz w:val="24"/>
        </w:rPr>
        <w:tab/>
        <w:t>Предупреждение</w:t>
      </w:r>
    </w:p>
    <w:p w14:paraId="1372467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11.9. ГАМ-ДЖУМ</w:t>
      </w:r>
      <w:r w:rsidRPr="00887ED2">
        <w:rPr>
          <w:sz w:val="24"/>
        </w:rPr>
        <w:tab/>
      </w:r>
      <w:r w:rsidRPr="00887ED2">
        <w:rPr>
          <w:sz w:val="24"/>
        </w:rPr>
        <w:tab/>
        <w:t>Минус 1 очко</w:t>
      </w:r>
    </w:p>
    <w:p w14:paraId="2206F6A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11.10. СИЛКУК</w:t>
      </w:r>
      <w:r w:rsidRPr="00887ED2">
        <w:rPr>
          <w:sz w:val="24"/>
        </w:rPr>
        <w:tab/>
      </w:r>
      <w:r w:rsidRPr="00887ED2">
        <w:rPr>
          <w:sz w:val="24"/>
        </w:rPr>
        <w:tab/>
        <w:t>Дисквалификация</w:t>
      </w:r>
    </w:p>
    <w:p w14:paraId="003195A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11.11. ХОН СУН</w:t>
      </w:r>
      <w:r w:rsidRPr="00887ED2">
        <w:rPr>
          <w:sz w:val="24"/>
        </w:rPr>
        <w:tab/>
      </w:r>
      <w:r w:rsidRPr="00887ED2">
        <w:rPr>
          <w:sz w:val="24"/>
        </w:rPr>
        <w:tab/>
        <w:t>Выиграл красный</w:t>
      </w:r>
    </w:p>
    <w:p w14:paraId="0946DC7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11.12. ЧОН СУН</w:t>
      </w:r>
      <w:r w:rsidRPr="00887ED2">
        <w:rPr>
          <w:sz w:val="24"/>
        </w:rPr>
        <w:tab/>
      </w:r>
      <w:r w:rsidRPr="00887ED2">
        <w:rPr>
          <w:sz w:val="24"/>
        </w:rPr>
        <w:tab/>
        <w:t>Выиграл синий</w:t>
      </w:r>
    </w:p>
    <w:p w14:paraId="7E85A9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11.13. ТОРО</w:t>
      </w:r>
      <w:r w:rsidRPr="00887ED2">
        <w:rPr>
          <w:sz w:val="24"/>
        </w:rPr>
        <w:tab/>
      </w:r>
      <w:r w:rsidRPr="00887ED2">
        <w:rPr>
          <w:sz w:val="24"/>
        </w:rPr>
        <w:tab/>
      </w:r>
      <w:r w:rsidRPr="00887ED2">
        <w:rPr>
          <w:sz w:val="24"/>
        </w:rPr>
        <w:tab/>
        <w:t>Поворот</w:t>
      </w:r>
    </w:p>
    <w:p w14:paraId="68CF6E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11.14. ХАНА</w:t>
      </w:r>
      <w:r w:rsidRPr="00887ED2">
        <w:rPr>
          <w:sz w:val="24"/>
        </w:rPr>
        <w:tab/>
      </w:r>
      <w:r w:rsidRPr="00887ED2">
        <w:rPr>
          <w:sz w:val="24"/>
        </w:rPr>
        <w:tab/>
        <w:t xml:space="preserve"> </w:t>
      </w:r>
      <w:r w:rsidRPr="00887ED2">
        <w:rPr>
          <w:sz w:val="24"/>
        </w:rPr>
        <w:tab/>
        <w:t>Один</w:t>
      </w:r>
    </w:p>
    <w:p w14:paraId="78C89A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11.15. ТУЛЬ</w:t>
      </w:r>
      <w:r w:rsidRPr="00887ED2">
        <w:rPr>
          <w:sz w:val="24"/>
        </w:rPr>
        <w:tab/>
      </w:r>
      <w:r w:rsidRPr="00887ED2">
        <w:rPr>
          <w:sz w:val="24"/>
        </w:rPr>
        <w:tab/>
      </w:r>
      <w:r w:rsidRPr="00887ED2">
        <w:rPr>
          <w:sz w:val="24"/>
        </w:rPr>
        <w:tab/>
        <w:t>Два</w:t>
      </w:r>
    </w:p>
    <w:p w14:paraId="42D0A93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11.16. СЭТ</w:t>
      </w:r>
      <w:r w:rsidRPr="00887ED2">
        <w:rPr>
          <w:sz w:val="24"/>
        </w:rPr>
        <w:tab/>
      </w:r>
      <w:r w:rsidRPr="00887ED2">
        <w:rPr>
          <w:sz w:val="24"/>
        </w:rPr>
        <w:tab/>
      </w:r>
      <w:r w:rsidRPr="00887ED2">
        <w:rPr>
          <w:sz w:val="24"/>
        </w:rPr>
        <w:tab/>
        <w:t>Три</w:t>
      </w:r>
    </w:p>
    <w:p w14:paraId="59F955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11.17. БАРО</w:t>
      </w:r>
      <w:r w:rsidRPr="00887ED2">
        <w:rPr>
          <w:sz w:val="24"/>
        </w:rPr>
        <w:tab/>
      </w:r>
      <w:r w:rsidRPr="00887ED2">
        <w:rPr>
          <w:sz w:val="24"/>
        </w:rPr>
        <w:tab/>
      </w:r>
      <w:r w:rsidRPr="00887ED2">
        <w:rPr>
          <w:sz w:val="24"/>
        </w:rPr>
        <w:tab/>
        <w:t>Принять исходное положение</w:t>
      </w:r>
    </w:p>
    <w:p w14:paraId="4D5DDF6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11.18 ЩЕТ</w:t>
      </w:r>
      <w:r w:rsidRPr="00887ED2">
        <w:rPr>
          <w:sz w:val="24"/>
        </w:rPr>
        <w:tab/>
      </w:r>
      <w:r w:rsidRPr="00887ED2">
        <w:rPr>
          <w:sz w:val="24"/>
        </w:rPr>
        <w:tab/>
      </w:r>
      <w:r w:rsidRPr="00887ED2">
        <w:rPr>
          <w:sz w:val="24"/>
        </w:rPr>
        <w:tab/>
        <w:t>Вольно</w:t>
      </w:r>
    </w:p>
    <w:p w14:paraId="25517B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1ED06E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D2F10C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12. Способы проведения соревнований</w:t>
      </w:r>
    </w:p>
    <w:p w14:paraId="51A29C7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659980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12.1.Соревнования подразделяются на командные и личные. Соревнования могут проводиться по круговой, кубковой и олимпийской системе.</w:t>
      </w:r>
    </w:p>
    <w:p w14:paraId="162B69F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A8C0B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12.2.Индивидуальные соревнования:</w:t>
      </w:r>
    </w:p>
    <w:p w14:paraId="098F18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198B4C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Индивидуальные соревнования подразделяются на:</w:t>
      </w:r>
    </w:p>
    <w:p w14:paraId="6A5B3A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8E08AB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Формальные комплексы, Поединки, Разбивание, Специальная техника, Произвольная спецтехника. </w:t>
      </w:r>
    </w:p>
    <w:p w14:paraId="69370B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 Участники соревнований по поединку должны провести как минимум по 2 боя. В соревнованиях по разбиванию каждый спортсмен может принять участие в 1 виде программы для рук и в 1 виде для ног. В спецтехнике  каждый спортсмен может участвовать только в 1 разделе, в произвольной спецтехнике могут участвовать все спортсмены. Это означает, что каждый спортсмен может участвовать максимум в 4 видах программы по разбиванию, спецтехнике и произвольной спецтехнике.</w:t>
      </w:r>
    </w:p>
    <w:p w14:paraId="7FB8EA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3FCA7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12.3.Командные соревнования:</w:t>
      </w:r>
    </w:p>
    <w:p w14:paraId="3EB0BE3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D7E43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Командные соревнования разделяются на мужские и женские. Спортсмены не разделяются по весовым категориям. Каждая команда должна принять участие в соревнованиях по  формальным комплексам, поединку, разбиванию и специальной технике (команды юношей и юниоров выступают только по формальным комплексам и в поединке).</w:t>
      </w:r>
    </w:p>
    <w:p w14:paraId="0FE8124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512D2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13. Состав команды</w:t>
      </w:r>
    </w:p>
    <w:p w14:paraId="4E1286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7AEC9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Команда состоит, как правило, из 6 спортсменов (но не менее 3-х), которые должны участвовать во всех видах соревнований. Команда может сама решить кто из участников будет выступать в каких видах соревнований. Так, например, спортсмен может участвовать в соревнованиях по поединкам и не участвовать в соревнованиях по формальным комплексам.</w:t>
      </w:r>
    </w:p>
    <w:p w14:paraId="477A75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FFFDEF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14. Порядок проведения соревнований</w:t>
      </w:r>
    </w:p>
    <w:p w14:paraId="561A2B2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4F788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Формальные комплексы, поединки, разбивание, специальная техника и произвольная спецтехника. Главный судья соревнований совместно с организаторами может при необходимости изменить этот порядок проведения, в этом случае о данном решении должно быть объявлено в начале турнира.</w:t>
      </w:r>
    </w:p>
    <w:p w14:paraId="6738F1E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EA5B3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15. Взвешивание</w:t>
      </w:r>
    </w:p>
    <w:p w14:paraId="05D26B5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46CA0E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15.1. Взвешивание участников должно проводиться не ранее чем за 24 часа и не позже  чем за 1 час до начала соревнований. Время взвешивания регламентируется положением о соревнованиях и продолжается не менее двух часов.</w:t>
      </w:r>
    </w:p>
    <w:p w14:paraId="06649B0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shd w:val="clear" w:color="auto" w:fill="FFFFFF"/>
        </w:rPr>
      </w:pPr>
      <w:r w:rsidRPr="00887ED2">
        <w:rPr>
          <w:sz w:val="24"/>
          <w:shd w:val="clear" w:color="auto" w:fill="FFFFFF"/>
        </w:rPr>
        <w:tab/>
        <w:t>15.2. Участники должны взвешиваться в плавках или купальниках. На взвешивании участник обязан предъявить паспорт с фотографией, удостоверяющий его личность (для спортсменов не имеющих паспорт необходимо предоставить свидетельство о рождении и справку из учебного учреждения с фотографией и печатью учреждения).</w:t>
      </w:r>
    </w:p>
    <w:p w14:paraId="5C9C13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15.3. Взвешивание не должно проводиться на пружинных бытовых весах</w:t>
      </w:r>
    </w:p>
    <w:p w14:paraId="6AA57CB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xml:space="preserve"> </w:t>
      </w:r>
      <w:r w:rsidRPr="00887ED2">
        <w:rPr>
          <w:sz w:val="24"/>
        </w:rPr>
        <w:tab/>
        <w:t>15.4. Взвешивание проводит комиссия, назначенная главным судьей, в которую входят:</w:t>
      </w:r>
    </w:p>
    <w:p w14:paraId="69AEDA3D" w14:textId="77777777" w:rsidR="003A48D2" w:rsidRPr="00887ED2" w:rsidRDefault="003A48D2" w:rsidP="00E50288">
      <w:pPr>
        <w:pStyle w:val="17"/>
        <w:numPr>
          <w:ilvl w:val="0"/>
          <w:numId w:val="13"/>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sz w:val="24"/>
        </w:rPr>
      </w:pPr>
      <w:r w:rsidRPr="00887ED2">
        <w:rPr>
          <w:sz w:val="24"/>
        </w:rPr>
        <w:t>заместитель Главного судьи;</w:t>
      </w:r>
    </w:p>
    <w:p w14:paraId="73F73ADC" w14:textId="77777777" w:rsidR="003A48D2" w:rsidRPr="00887ED2" w:rsidRDefault="003A48D2" w:rsidP="00E50288">
      <w:pPr>
        <w:pStyle w:val="17"/>
        <w:numPr>
          <w:ilvl w:val="0"/>
          <w:numId w:val="13"/>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rFonts w:ascii="Lucida Grande" w:hAnsi="Lucida Grande"/>
          <w:sz w:val="24"/>
        </w:rPr>
      </w:pPr>
      <w:r w:rsidRPr="00887ED2">
        <w:rPr>
          <w:sz w:val="24"/>
        </w:rPr>
        <w:t>Главный секретарь</w:t>
      </w:r>
      <w:r w:rsidRPr="00887ED2">
        <w:rPr>
          <w:rFonts w:ascii="Lucida Grande" w:hAnsi="Lucida Grande"/>
          <w:sz w:val="24"/>
        </w:rPr>
        <w:t>;</w:t>
      </w:r>
    </w:p>
    <w:p w14:paraId="6E9A0EEB" w14:textId="77777777" w:rsidR="003A48D2" w:rsidRPr="00887ED2" w:rsidRDefault="003A48D2" w:rsidP="00E50288">
      <w:pPr>
        <w:pStyle w:val="17"/>
        <w:numPr>
          <w:ilvl w:val="0"/>
          <w:numId w:val="13"/>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rFonts w:ascii="Lucida Grande" w:hAnsi="Lucida Grande"/>
          <w:sz w:val="24"/>
        </w:rPr>
      </w:pPr>
      <w:r w:rsidRPr="00887ED2">
        <w:rPr>
          <w:sz w:val="24"/>
        </w:rPr>
        <w:t>1-2 судьи</w:t>
      </w:r>
      <w:r w:rsidRPr="00887ED2">
        <w:rPr>
          <w:rFonts w:ascii="Lucida Grande" w:hAnsi="Lucida Grande"/>
          <w:sz w:val="24"/>
        </w:rPr>
        <w:t>;</w:t>
      </w:r>
    </w:p>
    <w:p w14:paraId="273B3719" w14:textId="77777777" w:rsidR="003A48D2" w:rsidRPr="00887ED2" w:rsidRDefault="003A48D2" w:rsidP="00E50288">
      <w:pPr>
        <w:pStyle w:val="17"/>
        <w:numPr>
          <w:ilvl w:val="0"/>
          <w:numId w:val="13"/>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rPr>
          <w:rFonts w:ascii="Lucida Grande" w:hAnsi="Lucida Grande"/>
          <w:sz w:val="24"/>
        </w:rPr>
      </w:pPr>
      <w:r w:rsidRPr="00887ED2">
        <w:rPr>
          <w:sz w:val="24"/>
        </w:rPr>
        <w:t>врач.</w:t>
      </w:r>
    </w:p>
    <w:p w14:paraId="25BD78F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При проведении взвешивания на двух и более весах, количество судей должно быть соответственно увеличено. Тренер может присутствовать, но не имеет право вмешиваться в процесс  взвешивания.</w:t>
      </w:r>
    </w:p>
    <w:p w14:paraId="70D5C4F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shd w:val="clear" w:color="auto" w:fill="FFFFFF"/>
        </w:rPr>
        <w:t xml:space="preserve">15.5. В соревнованиях участник должен выступать только в весовой категории, указанной в заявке и утвержденной мандатной комиссии. Участникам, имеющим вес, отличный от заявленной  весовой категории, дается 1 час для устранения несоответствия. В случае неустранения несоответствия веса заявленной категории спортсмен переводится в соответствующую весовую категорию. Если спортсмен не прошел процедуру взвешивания, то он не допускается к соревнованиям.  </w:t>
      </w:r>
    </w:p>
    <w:p w14:paraId="53F204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ab/>
        <w:t>15.6. Результаты взвешивания заносятся в протокол.</w:t>
      </w:r>
    </w:p>
    <w:p w14:paraId="06A4B64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7F209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16. Жеребьевка</w:t>
      </w:r>
    </w:p>
    <w:p w14:paraId="1B5F8A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B4052F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rPr>
        <w:tab/>
      </w:r>
      <w:r w:rsidRPr="00887ED2">
        <w:rPr>
          <w:sz w:val="24"/>
          <w:shd w:val="clear" w:color="auto" w:fill="FFFFFF"/>
        </w:rPr>
        <w:t>16.1. Жеребьевка проводится публично</w:t>
      </w:r>
    </w:p>
    <w:p w14:paraId="2DBBAE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shd w:val="clear" w:color="auto" w:fill="FFFFFF"/>
        </w:rPr>
      </w:pPr>
      <w:r w:rsidRPr="00887ED2">
        <w:rPr>
          <w:sz w:val="24"/>
          <w:shd w:val="clear" w:color="auto" w:fill="FFFFFF"/>
        </w:rPr>
        <w:tab/>
        <w:t>16.2. Жеребьевку проводят главный секретарь (в его отсутствие - заместитель главного судьи), председатель проводящей организации, представители от каждой команды.</w:t>
      </w:r>
    </w:p>
    <w:p w14:paraId="1429716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shd w:val="clear" w:color="auto" w:fill="FFFFFF"/>
        </w:rPr>
      </w:pPr>
      <w:r w:rsidRPr="00887ED2">
        <w:rPr>
          <w:sz w:val="24"/>
          <w:shd w:val="clear" w:color="auto" w:fill="FFFFFF"/>
        </w:rPr>
        <w:lastRenderedPageBreak/>
        <w:tab/>
        <w:t>16.3. Представители команд проводят жеребьевку  (тянут номера) для своих команд (участников). Установленные номера для участников (команд) в ходе соревнованиях не меняются.</w:t>
      </w:r>
    </w:p>
    <w:p w14:paraId="14F1341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FFFF"/>
        </w:rPr>
      </w:pPr>
      <w:r w:rsidRPr="00887ED2">
        <w:rPr>
          <w:sz w:val="24"/>
          <w:shd w:val="clear" w:color="auto" w:fill="FFFFFF"/>
        </w:rPr>
        <w:tab/>
        <w:t>16.4. Никто не может быть объявлен победителем в 2 кругах подряд без поединков (в результате жеребьевки)</w:t>
      </w:r>
    </w:p>
    <w:p w14:paraId="046954B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00FF"/>
        </w:rPr>
      </w:pPr>
      <w:r w:rsidRPr="00887ED2">
        <w:rPr>
          <w:sz w:val="24"/>
          <w:shd w:val="clear" w:color="auto" w:fill="FFFFFF"/>
        </w:rPr>
        <w:tab/>
        <w:t>16.5. После окончания жеребьевки регистрация участников прекращается.</w:t>
      </w:r>
    </w:p>
    <w:p w14:paraId="57E3C6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shd w:val="clear" w:color="auto" w:fill="FF00FF"/>
        </w:rPr>
      </w:pPr>
    </w:p>
    <w:p w14:paraId="5854234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17. Объявления на соревнованиях</w:t>
      </w:r>
    </w:p>
    <w:p w14:paraId="2EDA542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8DC261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17.1. Заранее должен объявляться номер площадки для каждого вида соревнований, чтобы участники находились так близко к площадке, чтобы начать соревнования без задержки</w:t>
      </w:r>
    </w:p>
    <w:p w14:paraId="00AD9E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17.2. После объявления номера участника, его имени, фамилии и федерации, участник должен находиться у края площадки с необходимым снаряжением. В случае его отсутствия на месте, объявление делается по</w:t>
      </w:r>
      <w:r>
        <w:rPr>
          <w:sz w:val="24"/>
        </w:rPr>
        <w:t>ВТФ</w:t>
      </w:r>
      <w:r w:rsidRPr="00887ED2">
        <w:rPr>
          <w:sz w:val="24"/>
        </w:rPr>
        <w:t>орно</w:t>
      </w:r>
    </w:p>
    <w:p w14:paraId="1F94B82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17.3.  После приглашения на площадку старшим судьей, рефери дается 1 минута. Если участник или команда отсутствует, им присуждается поражение.</w:t>
      </w:r>
    </w:p>
    <w:p w14:paraId="2768A34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17.4. Участники вызываются по двое одновременно. Первый из вызываемых именуется “красный”, </w:t>
      </w:r>
      <w:r>
        <w:rPr>
          <w:sz w:val="24"/>
        </w:rPr>
        <w:t>ВТФ</w:t>
      </w:r>
      <w:r w:rsidRPr="00887ED2">
        <w:rPr>
          <w:sz w:val="24"/>
        </w:rPr>
        <w:t>орой - “синий”. В соревнованиях по формальным комплексам цветные повязки должны быть на рукаве или поясе.</w:t>
      </w:r>
    </w:p>
    <w:p w14:paraId="744DBA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4E9093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18. Тренеры</w:t>
      </w:r>
    </w:p>
    <w:p w14:paraId="5B145B9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709FE4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18.1. Во время проведения поединка по одному тренеру от каждой стороны могут находиться сбоку от площадки (см.ст.9.2.7.). Тренеры не могут вмешиваться в проведение поединка ни действиями, ни словами, а также давать советы или подбадривать спортсменов. Они не имеют права лично обращаться к судьям и иным официальным лицам данных соревнований, но могут заявлять протест, через представителя команды. Тренер, нарушивший данные правила, может быть дисквалифицирован как тренер</w:t>
      </w:r>
    </w:p>
    <w:p w14:paraId="156BD40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18.2. Тренер может прекратить поединок. Для этого он должен выбросить полотенце на площадку.</w:t>
      </w:r>
    </w:p>
    <w:p w14:paraId="64B14D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0E7F2B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II. Формальные комплексы</w:t>
      </w:r>
    </w:p>
    <w:p w14:paraId="5D57B55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8D3C5E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19. Группы</w:t>
      </w:r>
    </w:p>
    <w:p w14:paraId="3F5C46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20F215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Юноши и девушки, мужчины и женщины</w:t>
      </w:r>
    </w:p>
    <w:p w14:paraId="297E50E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DF1BED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20. Выбывание - индивидуальное</w:t>
      </w:r>
    </w:p>
    <w:p w14:paraId="6E3469D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BCE69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Выбывание по олимпийскому принципу  применяется в индивидуальных соревнованиях. Спортсмены должны быть “посеяны” как для поединка и соревнуются “один на один” (двое соревнующихся выполняют одинаковый формальный комплекс одновременно, а судьи выбирают лучшего, который и выходит в следующий круг).</w:t>
      </w:r>
    </w:p>
    <w:p w14:paraId="68AE62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50DFFA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21.  Индивидуальное выступление</w:t>
      </w:r>
    </w:p>
    <w:p w14:paraId="0515056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t xml:space="preserve">         и присуждение баллов</w:t>
      </w:r>
    </w:p>
    <w:p w14:paraId="127D1D8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4E3A1F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21.1 Старший судья, сидящий в центре судейской бригады, дает команду спортсменам.</w:t>
      </w:r>
    </w:p>
    <w:p w14:paraId="0BC917E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21.2. Каждый участник должен исполнить обязательный комплекс. Судьи не могут выбрать в качестве обязательного формальный комплекс выше соответствующего наименьшему рангу одного из спортсменов. </w:t>
      </w:r>
    </w:p>
    <w:p w14:paraId="3CA617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AEC50D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6E53B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21.3 Участники одевают красную или синюю повязку соответственно. Судьи выбирают  победителя после команды старшего судьи “ХАНА”, “ТУЛЬ”, “СЭТ”, поднимая красный или синий флажок, руководствуясь действующими критериями оценки. Ничья не показывается.</w:t>
      </w:r>
    </w:p>
    <w:p w14:paraId="033B3F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2FF6B7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22. Выбывание - командное</w:t>
      </w:r>
    </w:p>
    <w:p w14:paraId="6BC9770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AE892D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Используется олимпийская система выбывания. Команды должны быть “посеяны” как для поединка и соревнуются “один на один”. Подбрасыванием монеты решается какая команда начинает выступления первой. Первая команда должна выполнить оба формальных комплекса (произвольный и обязательный) и другая команда должна сделать тоже. Судьи должны выбрать лучшую, которая и выходит в следующий круг руководствуясь следующими критериями оценки (см. Приложение 14).</w:t>
      </w:r>
    </w:p>
    <w:p w14:paraId="37557A8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54B3B2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Статья 23. Командное выступление и </w:t>
      </w:r>
    </w:p>
    <w:p w14:paraId="12292F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t xml:space="preserve">        присуждение баллов</w:t>
      </w:r>
    </w:p>
    <w:p w14:paraId="510C029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4CB5C7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23.1. Каждая команда (5 человек, но не менее 3-х) должна выполнить подряд один произвольный и один обязательный комплексы. Обязательный комплекс может быть от “ЧОН-ДЖИ” до “ГЕ-БЕК”, а произвольный любой. Произвольный комплекс исполняется первым. Капитаны обеих команд должны проинформировать судей о своих произвольных комплексах до начала выступления любой из команд. Произвольный комплекс не может быть таким же, как обязательный. Старший судья не может выбрать любой из заявленных произвольных комплексов в качестве обязательного, т.к. команды должны выполнить одинаковый обязательный комплекс.</w:t>
      </w:r>
    </w:p>
    <w:p w14:paraId="18A6979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23.2 Члены команды могут построиться для выступления в любом порядке, они могут выполнять технические действия индивидуально или вместе (синхронно) согласно собственному решению, но должно быть ясно, что это командное выступление.</w:t>
      </w:r>
    </w:p>
    <w:p w14:paraId="4A11962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23.3 Капитан команды дает команды спортсменам (начать, окончить, поклониться и т.д.).</w:t>
      </w:r>
    </w:p>
    <w:p w14:paraId="1FBB29E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23.4  Судьи не могут выбрать в качестве обязательного формальный комплекс выше соответствующего наименьшему рангу любого из спортсменов команды</w:t>
      </w:r>
    </w:p>
    <w:p w14:paraId="6A42FF1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23.5. Если в одной команде выступает 3 (4) спортсмена, при вынесении решения о победителе используется следующий порядок:</w:t>
      </w:r>
    </w:p>
    <w:p w14:paraId="274131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Жюри выбирает 2 (1) судей, которые перед вынесением решения  поднимают флажок в сторону команды с полным составом, по команде старшего судьи, сидящего в центре судейской бригады, оставшиеся 3 (4),судьи выносят свое решение. Ничья не показывается. Если в обоих командах неполные составы, то преимущество у команды с большим составом.</w:t>
      </w:r>
    </w:p>
    <w:p w14:paraId="0B208FD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B3BFDE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24. Судьи</w:t>
      </w:r>
    </w:p>
    <w:p w14:paraId="47897B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0609B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 жюри, 5 судей, 1  технический секретарь</w:t>
      </w:r>
    </w:p>
    <w:p w14:paraId="153F55F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9D2B7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III. Поединки</w:t>
      </w:r>
    </w:p>
    <w:p w14:paraId="63D019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1776BB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25. Виды соревнований</w:t>
      </w:r>
    </w:p>
    <w:p w14:paraId="1D6CAE2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D61604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25.1 Индивидуальные:</w:t>
      </w:r>
    </w:p>
    <w:p w14:paraId="4BB8B0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25.1.1. См.ст.12.2.</w:t>
      </w:r>
    </w:p>
    <w:p w14:paraId="075C18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25.1.2. Весовые категории определяются Единой всероссийской спортивной классификацией.</w:t>
      </w:r>
    </w:p>
    <w:p w14:paraId="7325D44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D4E5EF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29E379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AC6AFF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25.2 Командные:</w:t>
      </w:r>
    </w:p>
    <w:p w14:paraId="135934A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044CA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25.2.1.Юноши и  девушки без учета веса.</w:t>
      </w:r>
    </w:p>
    <w:p w14:paraId="4A0CD0F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25.2.2. Мужчины и женщины.</w:t>
      </w:r>
    </w:p>
    <w:p w14:paraId="68B9DC3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D42ECB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Статья 26. Продолжительность поединков, </w:t>
      </w:r>
    </w:p>
    <w:p w14:paraId="4B7F4F0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t xml:space="preserve">       хронометраж</w:t>
      </w:r>
    </w:p>
    <w:p w14:paraId="6E072AE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40714E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26.1 Продолжительность поединка, как в командных, так и в личных соревнованиях составляет  обычно 2 минуты. Полуфиналы и финалы проводятся по схеме 2 раунда по 2 минуты с перерывом длительностью 1 минута</w:t>
      </w:r>
    </w:p>
    <w:p w14:paraId="3EB9A1F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26.2. В индивидуальных соревнованиях в случае ничейного результата после 30-ти секундного перерыва дается дополнительный раунд в 1 минуту. В случае по</w:t>
      </w:r>
      <w:r>
        <w:rPr>
          <w:sz w:val="24"/>
        </w:rPr>
        <w:t>ВТФ</w:t>
      </w:r>
      <w:r w:rsidRPr="00887ED2">
        <w:rPr>
          <w:sz w:val="24"/>
        </w:rPr>
        <w:t>орного ничейного результата объявляется поединок до “первого очка”, получивший его и считается победителем.</w:t>
      </w:r>
    </w:p>
    <w:p w14:paraId="7287FF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26.3. После первой команды рефери “СИЧАК” судья хронометрист включает часы. Отсчет времени идет до окончания времени или до команды рефери с помощью жеста “остановка хронометража”.</w:t>
      </w:r>
    </w:p>
    <w:p w14:paraId="6666E7C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4D7B0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27. Зоны, разрешенные для атаки</w:t>
      </w:r>
    </w:p>
    <w:p w14:paraId="31A31F0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9E9C1A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27.1 Лицо, т.е. часть головы, расположенная ото лба до ключицы и от уха до уха.</w:t>
      </w:r>
    </w:p>
    <w:p w14:paraId="77B8194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27.2 Передняя часть тела вертикально от горла до пояса, ограниченная линиями от подмышек до пояса (полный фронт, исключая спину)</w:t>
      </w:r>
    </w:p>
    <w:p w14:paraId="6CADEC2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27.3 Запрещено наносить удары в шею, верхнюю часть головы, затылок, горло, ниже пояса и в спину.</w:t>
      </w:r>
    </w:p>
    <w:p w14:paraId="674901F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6DD0EF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28. Присуждение баллов</w:t>
      </w:r>
    </w:p>
    <w:p w14:paraId="1993CFF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69E972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28.1. Один балл присуждается за:</w:t>
      </w:r>
    </w:p>
    <w:p w14:paraId="1D191A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Удары руками в среднюю или верхнюю секцию</w:t>
      </w:r>
    </w:p>
    <w:p w14:paraId="67183D2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Удары ногами в среднюю секцию</w:t>
      </w:r>
    </w:p>
    <w:p w14:paraId="27EE4A9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28.2 Два балла присуждается за:</w:t>
      </w:r>
    </w:p>
    <w:p w14:paraId="7BB186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Удары ногами в верхнюю секцию</w:t>
      </w:r>
    </w:p>
    <w:p w14:paraId="6485E82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Удары руками в прыжке (обе ноги должны быть оторваны от поверхности площадки) в верхнюю секцию</w:t>
      </w:r>
    </w:p>
    <w:p w14:paraId="00275C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Удары ногами в прыжке в среднюю секцию</w:t>
      </w:r>
    </w:p>
    <w:p w14:paraId="0103810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28.3 Три балла присуждаются за:</w:t>
      </w:r>
    </w:p>
    <w:p w14:paraId="7E7960E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Удары ногами в прыжке в верхнюю секцию.</w:t>
      </w:r>
    </w:p>
    <w:p w14:paraId="1188509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588335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29. Процедура подсчета баллов</w:t>
      </w:r>
    </w:p>
    <w:p w14:paraId="4525F72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C8690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29.1.Баллы присуждаются только за точно нанесенные удары, остановленные (без контакта) в 1 см от цели, в следующих случаях:</w:t>
      </w:r>
    </w:p>
    <w:p w14:paraId="3153B4A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34637C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29.1.1. Правильная дистанция до цели</w:t>
      </w:r>
    </w:p>
    <w:p w14:paraId="67D656E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29.1.2. Правильная стойка</w:t>
      </w:r>
    </w:p>
    <w:p w14:paraId="24CFFF8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29.1.3. Соответствующее техническое действие</w:t>
      </w:r>
    </w:p>
    <w:p w14:paraId="5A8ADF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29.1.4. Должная сила, концентрация.</w:t>
      </w:r>
    </w:p>
    <w:p w14:paraId="1CB386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E2C6B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29.2. За серию ударов руками присуждается 1 балл, в прыжке - 2 балла.</w:t>
      </w:r>
    </w:p>
    <w:p w14:paraId="791BBEA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29.3. При серии ударов ногами очки суммируются.</w:t>
      </w:r>
    </w:p>
    <w:p w14:paraId="386F152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88AF0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30. Предупреждения.</w:t>
      </w:r>
    </w:p>
    <w:p w14:paraId="2540EF1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72082E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 30.1.Один балл вычитается в случае наличия 3-х предупреждений из числа следующих:</w:t>
      </w:r>
    </w:p>
    <w:p w14:paraId="454A609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30.1.1. Атаки в запрещенную область</w:t>
      </w:r>
    </w:p>
    <w:p w14:paraId="51691D3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30.1.2. Выход обеими ногами за край площадки</w:t>
      </w:r>
    </w:p>
    <w:p w14:paraId="489260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30.1.3. Падение (то есть касание пола любой частью тела, кроме ног)</w:t>
      </w:r>
    </w:p>
    <w:p w14:paraId="3290F8C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30.1.4. Легкий контакт, чрезмерный контакт</w:t>
      </w:r>
    </w:p>
    <w:p w14:paraId="7EA55F7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30.1.5. Захват</w:t>
      </w:r>
    </w:p>
    <w:p w14:paraId="294BF1E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 </w:t>
      </w:r>
      <w:r w:rsidRPr="00887ED2">
        <w:rPr>
          <w:sz w:val="24"/>
        </w:rPr>
        <w:tab/>
        <w:t>30.1.6. Толчок противника</w:t>
      </w:r>
    </w:p>
    <w:p w14:paraId="618D1C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30.1.7. Атака с применением запрещенного приема</w:t>
      </w:r>
    </w:p>
    <w:p w14:paraId="7D9DF47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30.1.8. Уход от боя, пассивное ведение схватки, фальсификации поединка</w:t>
      </w:r>
    </w:p>
    <w:p w14:paraId="2FB882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46A99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ПРИМЕЧАНИЕ: 1 балл вычитается как при 3 разных замечаниях, так и при 3 </w:t>
      </w:r>
      <w:r w:rsidRPr="00887ED2">
        <w:rPr>
          <w:sz w:val="24"/>
        </w:rPr>
        <w:tab/>
      </w:r>
      <w:r w:rsidRPr="00887ED2">
        <w:rPr>
          <w:sz w:val="24"/>
        </w:rPr>
        <w:tab/>
        <w:t xml:space="preserve">         одинаковых.</w:t>
      </w:r>
    </w:p>
    <w:p w14:paraId="189B86F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196B49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31. Наказания.</w:t>
      </w:r>
    </w:p>
    <w:p w14:paraId="2D9AB11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287931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Один балл вычитается в следующих случаях:</w:t>
      </w:r>
    </w:p>
    <w:p w14:paraId="4622E93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31.1. Недостойное поведение  участника или тренера</w:t>
      </w:r>
    </w:p>
    <w:p w14:paraId="4459D99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31.2. Атака упавшего противника</w:t>
      </w:r>
    </w:p>
    <w:p w14:paraId="45FD644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31.3 Умышленная атака после команды рефери “СТОП”</w:t>
      </w:r>
    </w:p>
    <w:p w14:paraId="24FDAD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31.4. Любой случай нанесения травмы противнику (см.ст.33)</w:t>
      </w:r>
    </w:p>
    <w:p w14:paraId="3300499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31.5. Излишне жесткий контакт.</w:t>
      </w:r>
    </w:p>
    <w:p w14:paraId="2D1301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D3A57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32. Дисквалификация.</w:t>
      </w:r>
    </w:p>
    <w:p w14:paraId="523B54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914DB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Спортсмен может быть дисквалифицирован за следующие нарушения правил:</w:t>
      </w:r>
    </w:p>
    <w:p w14:paraId="402666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32.1. Игнорирование замечаний рефери</w:t>
      </w:r>
    </w:p>
    <w:p w14:paraId="1C44ED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32.2. Атака, приведшая к травме противника, после которой он не может продолжать поединок (см.ст.33)</w:t>
      </w:r>
    </w:p>
    <w:p w14:paraId="1B6295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32.3.По</w:t>
      </w:r>
      <w:r>
        <w:rPr>
          <w:sz w:val="24"/>
        </w:rPr>
        <w:t>ВТФ</w:t>
      </w:r>
      <w:r w:rsidRPr="00887ED2">
        <w:rPr>
          <w:sz w:val="24"/>
        </w:rPr>
        <w:t>орение нарушения, за которое уже был снят 1 балл</w:t>
      </w:r>
    </w:p>
    <w:p w14:paraId="30078D8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32.4. При отсутствии соответствующего защитного снаряжения, если это несоответствие не устранено в течение 1 минуты после проверки рефери (см.ст. 34.1.2.).</w:t>
      </w:r>
    </w:p>
    <w:p w14:paraId="2CCD885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32.5. В том случае, если участник находится под воздействием алкоголя или наркотика.</w:t>
      </w:r>
    </w:p>
    <w:p w14:paraId="63F3C3E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9AF300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33. Травма</w:t>
      </w:r>
    </w:p>
    <w:p w14:paraId="70D2AF2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D97060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33.1. Если спортсмен получил травму, рефери обязан поступить следующим образом:</w:t>
      </w:r>
    </w:p>
    <w:p w14:paraId="05CEE2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33.1.1. Если спортсмен, получивший травму, может продолжать поединок, его противник наказывается в соответствии со ст.31 (минус 1 балл)</w:t>
      </w:r>
    </w:p>
    <w:p w14:paraId="6CCD9BA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33.1.2. Если спортсмен, получивший травму, не в состоянии продолжать поединок, то его противник дисквалифицируется в соответствии со ст.32</w:t>
      </w:r>
    </w:p>
    <w:p w14:paraId="26D998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33.1.3. Если спортсмен, получивший травму, не в состоянии продолжать поединок или на оказание медицинской помощи необходимо более 2 минут, однако нет возможности определить виновную сторону, то результатом поединка является счет баллов, полученных до нанесения травмы.</w:t>
      </w:r>
    </w:p>
    <w:p w14:paraId="04C9EA2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33.2. Удары с контактом наказываются так, как было указано выше, однако в случае, если рефери после совещания с судьями решит, что атака была произведена на встречном движении, но по форме она могла быть оценена как результативное действие, то атакующему </w:t>
      </w:r>
      <w:r w:rsidRPr="00887ED2">
        <w:rPr>
          <w:sz w:val="24"/>
        </w:rPr>
        <w:lastRenderedPageBreak/>
        <w:t>должен быть засчитан балл, как за хорошо проведенную атаку. Если спортсмен не может продолжать поединок в подобной ситуации, победа присуждается атаковавшему.</w:t>
      </w:r>
    </w:p>
    <w:p w14:paraId="512846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33.3. Во всех иных случаях, когда спортсмен в результате умышленного или неумышленного контакта не в состоянии продолжать поединок, ему присуждается победа.</w:t>
      </w:r>
    </w:p>
    <w:p w14:paraId="1115A01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5AC8ED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Статья 34. Процедура и правила проведения </w:t>
      </w:r>
    </w:p>
    <w:p w14:paraId="47F0B62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t xml:space="preserve">        Поединков.</w:t>
      </w:r>
    </w:p>
    <w:p w14:paraId="7889E80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D96AB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34.1 Индивидуальные поединки:</w:t>
      </w:r>
    </w:p>
    <w:p w14:paraId="782F19E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202814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34.1.1.Построение перед началом и после окончания поединка.</w:t>
      </w:r>
    </w:p>
    <w:p w14:paraId="75253A4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-спортсмены должны находиться внутри площадки на отмеченных для них местах лицом к главному судье.</w:t>
      </w:r>
    </w:p>
    <w:p w14:paraId="303ABC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рефери должен находиться на отмеченном месте внутри площадки лицом к главному судье</w:t>
      </w:r>
    </w:p>
    <w:p w14:paraId="5851A4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-угловые судьи должны сидеть по углам площадки на стульях лицом к центру площадки</w:t>
      </w:r>
    </w:p>
    <w:p w14:paraId="4F31C4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-главный судья находится за столом лицом к рефери и участникам.</w:t>
      </w:r>
    </w:p>
    <w:p w14:paraId="43430A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34.1.2.Процедура начала и окончания поединка.</w:t>
      </w:r>
    </w:p>
    <w:p w14:paraId="7E03C5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 команде рефери “ЦАРЕТ”, “КЮНЭ” спортсмены кланяются в сторону главного судьи</w:t>
      </w:r>
    </w:p>
    <w:p w14:paraId="71B8DE7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 команде рефери “ТОРО”,  “КЮНЭ” спортсмены поворачиваются лицом друг к другу и кланяются друг  другу</w:t>
      </w:r>
    </w:p>
    <w:p w14:paraId="5C3AE0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-рефери должен проверить спортсменов на предмет соответствия их формы и защитного снаряжения настоящим правилам. Он должен убедиться в отсутствии у спортсменов часов, ювелирных изделий и иных предметов, которыми может быть нанесена травма. В случае отсутствия у спортсмена соответствующей экипировки, рефери дает ему 1 минуту для устранения недостатка, по окончании которой спортсмен должен быть дисквалифицирован в соответствии со ст.32.</w:t>
      </w:r>
    </w:p>
    <w:p w14:paraId="59C2AE8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-рефери дает команду “МАСОГИ ЧУНБИ”, спортсмены встают в поединкиовую стойку, по команде рефери приветствуют друг друга касанием перчаток.</w:t>
      </w:r>
    </w:p>
    <w:p w14:paraId="1CADE4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-рефери начинает поединок командой “СИЧАК”, после чего спортсмены ведут поединок до команды “ХЭЧО”. После этой команды спортсмены должны немедленно прекратить поединок. Поединок возобновляется после того, как рефери отдаст команду “ГЭСОК”.</w:t>
      </w:r>
    </w:p>
    <w:p w14:paraId="5610E35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 окончании времени поединка, судья-хронометрист дает сигнал для рефери, однако поединок оканчивается только тогда, когда рефери отдаст команду “ГОМАН”.</w:t>
      </w:r>
    </w:p>
    <w:p w14:paraId="60EE467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-после окончания поединка спортсмены кланяются в обратном порядке.</w:t>
      </w:r>
    </w:p>
    <w:p w14:paraId="30111B9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B5D499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34.1.3.Вынесение решения и объявление победителя:</w:t>
      </w:r>
    </w:p>
    <w:p w14:paraId="64DC69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-“Победитель” или “ничья” объявляется исходя из нижеследующего:</w:t>
      </w:r>
    </w:p>
    <w:p w14:paraId="76CF643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4 судьи за “синего” - победил “синий”</w:t>
      </w:r>
    </w:p>
    <w:p w14:paraId="0D45A08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3 судьи за “синего” - победил “синий”</w:t>
      </w:r>
    </w:p>
    <w:p w14:paraId="432C143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2 судьи за “синего”/2-”ничья”- победил “синий”</w:t>
      </w:r>
    </w:p>
    <w:p w14:paraId="0D104C2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2 судьи за “синего”/1-”ничья”/1 за “красного” - победил “синий”</w:t>
      </w:r>
    </w:p>
    <w:p w14:paraId="454693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2 судьи за “синего”/2 за “красного” - “ничья”</w:t>
      </w:r>
    </w:p>
    <w:p w14:paraId="3FA83B9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1 судья за “синего”/3 -”ничья” - “ничья”</w:t>
      </w:r>
    </w:p>
    <w:p w14:paraId="34039C5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Если 4 судья “ничья” - “ничья”</w:t>
      </w:r>
    </w:p>
    <w:p w14:paraId="0990EF0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И, наоборот, при преимуществе “красного”</w:t>
      </w:r>
    </w:p>
    <w:p w14:paraId="182E8EF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-рефери встает между спортсменами, все трое лицом к главному судье. После того, как будет объявлен победитель, рефери поднимает его руку вверх.</w:t>
      </w:r>
    </w:p>
    <w:p w14:paraId="4D2FBF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BD156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34.2 Командные поединки:</w:t>
      </w:r>
    </w:p>
    <w:p w14:paraId="68F817B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0B3EA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34.2.1. Процедура проведения поединка та же, что и в индивидуальных соревнованиях. При вынесении судьями решения о победителе, команда победитель получает 2 балла, в случае ничьей каждая команда  получает по 1 баллу</w:t>
      </w:r>
    </w:p>
    <w:p w14:paraId="61459FA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34.2.2. Перед первым поединком рефери проводит жеребьевку.  “Красная” команда выбирает на монете “орел” или “решку”, судья подбрасывает монету. Если выигрывает “красная” команда, то первым на площадку выходит спортсмен из “синей” команды и наоборот, если выигрывает “синяя” команда, то первым выходит спортсмен из “красной” команды. После каждого поединка команды меняются (то есть команда, посылавшая спортсмена первым, посылает </w:t>
      </w:r>
      <w:r>
        <w:rPr>
          <w:sz w:val="24"/>
        </w:rPr>
        <w:t>ВТФ</w:t>
      </w:r>
      <w:r w:rsidRPr="00887ED2">
        <w:rPr>
          <w:sz w:val="24"/>
        </w:rPr>
        <w:t>орым). Каждый спортсмен может выступить за команду только один раз.</w:t>
      </w:r>
    </w:p>
    <w:p w14:paraId="470BEB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34.2.3. Если результатом пяти поединков будет ничья, то команды проводят еще 1 поединок. Вынесение решения о победителе  соответствует ст. 26.2. и ст. 34.1.3. Результат этого дополнительного поединка определяет команду победителя. На дополнительный поединок выходит только 6 член команды, ранее не участвовавший в данной командной встрече. Если он в команде отсутствует победа присуждается  команде соперника. Если обе команды выступают не в полном составе  при ничьей на дополнительный поединок выходят спортсмены,  встречавшиеся в последнем поединке, после минутного перерыва.</w:t>
      </w:r>
    </w:p>
    <w:p w14:paraId="2F524D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34.2.4. Если в команде выступает 3 (4) спортсмена, при вынесении решения о победителе используется следующий порядок подсчета очков: </w:t>
      </w:r>
    </w:p>
    <w:p w14:paraId="0385F97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Перед первым поединком  команда с полным составом имеет в своем активе 2 (1) победы, счет 4:0 (2:0).  Если в обоих командах неполные составы, то преимущество у команды с большим составом.</w:t>
      </w:r>
    </w:p>
    <w:p w14:paraId="45C0F4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34.2.5. Команды выстраиваются лицом к главному судье. Рефери встает между капитанами команд. После того, как будет объявлена команда-победитель, рефери поднимает  руку капитана команды вверх.</w:t>
      </w:r>
    </w:p>
    <w:p w14:paraId="166E908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AAC7AF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Статья 35. Судьи </w:t>
      </w:r>
    </w:p>
    <w:p w14:paraId="35F543D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D389C9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 жюри, 1 рефери, 4 угловых судьи, 1 технический секретарь, 1 судья-хронометрист.</w:t>
      </w:r>
    </w:p>
    <w:p w14:paraId="1FDB64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EAA9B8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IV. Соревнования по разбиванию</w:t>
      </w:r>
    </w:p>
    <w:p w14:paraId="321E340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BBEFF8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36. Виды соревнований</w:t>
      </w:r>
    </w:p>
    <w:p w14:paraId="795CE79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C2D124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36.1 Мужчины:</w:t>
      </w:r>
    </w:p>
    <w:p w14:paraId="6823DF6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36.1.1. Ап-Джумок Цирюги.</w:t>
      </w:r>
    </w:p>
    <w:p w14:paraId="433F2F2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36.1.2. Сонкаль Дериги.</w:t>
      </w:r>
    </w:p>
    <w:p w14:paraId="6A004A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36.1.3. Йопча Цирюги.</w:t>
      </w:r>
    </w:p>
    <w:p w14:paraId="2825A3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36.1.4. Дольо Чаги.</w:t>
      </w:r>
    </w:p>
    <w:p w14:paraId="4702EED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36.1.5. Бандай Дольо Чаги.</w:t>
      </w:r>
    </w:p>
    <w:p w14:paraId="569287E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E7466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36.2 Женщины:</w:t>
      </w:r>
    </w:p>
    <w:p w14:paraId="6298EE6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36.2.1. Сонкаль Дериги.</w:t>
      </w:r>
    </w:p>
    <w:p w14:paraId="1FFE27F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36.2.2. Йопча Цирюги.</w:t>
      </w:r>
    </w:p>
    <w:p w14:paraId="74507DC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36.2.3. Дольо Чаги.</w:t>
      </w:r>
    </w:p>
    <w:p w14:paraId="4EF550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41BFEA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37. Процедура</w:t>
      </w:r>
    </w:p>
    <w:p w14:paraId="3105335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F8EA4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37.1 Индивидуальные соревнования:</w:t>
      </w:r>
    </w:p>
    <w:p w14:paraId="0E547E4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A7C1E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37.1.1. В каждом разделе соревнований судьи устанавливают сначала минимальное (например, 4 шт.) число досок. Размеры доски должны быть 30х30 см, толщина составляет 1,3 </w:t>
      </w:r>
      <w:r w:rsidRPr="00887ED2">
        <w:rPr>
          <w:sz w:val="24"/>
        </w:rPr>
        <w:lastRenderedPageBreak/>
        <w:t>см (1/2 дюйма). Параметры досок могут меняться только с разрешения председателя ГСК ФГТР.</w:t>
      </w:r>
    </w:p>
    <w:p w14:paraId="66B6E8E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37.1.2. Каждый спортсмен имеет только одну попытку. Он может один раз проверить дистанцию до доски. По команде судьи спортсмен встает в позицию готовности и когда получает следующий сигнал от судьи производит попытку сломать доски с помощью одного удара. После удара необходимо вернуться в исходное положение. После сигнала судьи спортсмен имеет 30 секунд для нанесения удара</w:t>
      </w:r>
    </w:p>
    <w:p w14:paraId="1212C45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37.1.3. Судьи могут не засчитать удар, в случае если отсутствуют следующие характеристики:</w:t>
      </w:r>
    </w:p>
    <w:p w14:paraId="7503C55A" w14:textId="77777777" w:rsidR="003A48D2" w:rsidRPr="00887ED2" w:rsidRDefault="003A48D2" w:rsidP="00E50288">
      <w:pPr>
        <w:pStyle w:val="17"/>
        <w:numPr>
          <w:ilvl w:val="0"/>
          <w:numId w:val="14"/>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jc w:val="both"/>
        <w:rPr>
          <w:sz w:val="24"/>
        </w:rPr>
      </w:pPr>
      <w:r w:rsidRPr="00887ED2">
        <w:rPr>
          <w:sz w:val="24"/>
        </w:rPr>
        <w:t>полный баланс и правильная стойка на протяжении всей исполняемой техники;</w:t>
      </w:r>
    </w:p>
    <w:p w14:paraId="2CB6F5EC" w14:textId="77777777" w:rsidR="003A48D2" w:rsidRPr="00887ED2" w:rsidRDefault="003A48D2" w:rsidP="00E50288">
      <w:pPr>
        <w:pStyle w:val="17"/>
        <w:numPr>
          <w:ilvl w:val="0"/>
          <w:numId w:val="14"/>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jc w:val="both"/>
        <w:rPr>
          <w:sz w:val="24"/>
        </w:rPr>
      </w:pPr>
      <w:r w:rsidRPr="00887ED2">
        <w:rPr>
          <w:sz w:val="24"/>
        </w:rPr>
        <w:t>выбранная техника исполняется  правильно (т.е. спортсмен  выполняет удар в сторону в боковой правой стойке). Разрешается скольжение в том случае, если удар не наносится в прыжке. Одна нога должна иметь контакт с полом во время исполнения удара;</w:t>
      </w:r>
    </w:p>
    <w:p w14:paraId="02052BB1" w14:textId="77777777" w:rsidR="003A48D2" w:rsidRPr="00887ED2" w:rsidRDefault="003A48D2" w:rsidP="00E50288">
      <w:pPr>
        <w:pStyle w:val="17"/>
        <w:numPr>
          <w:ilvl w:val="0"/>
          <w:numId w:val="14"/>
        </w:numPr>
        <w:tabs>
          <w:tab w:val="clear" w:pos="140"/>
          <w:tab w:val="num" w:pos="25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57" w:hanging="140"/>
        <w:jc w:val="both"/>
        <w:rPr>
          <w:sz w:val="24"/>
        </w:rPr>
      </w:pPr>
      <w:r w:rsidRPr="00887ED2">
        <w:rPr>
          <w:sz w:val="24"/>
        </w:rPr>
        <w:t>когда все участники соревнований сделали по одной попытке с минимальным количеством  досок, судьи увеличивают число досок. К следующему кругу допускаются спортсмены, успешно прошедшие 1 круг. Те спортсмены, которые не смогли разбить доски  в первом круге, выбывают из соревнований. Победителем объявляется спортсмен, разбивший максимальное число досок с первой  попытки</w:t>
      </w:r>
    </w:p>
    <w:p w14:paraId="1B69C75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37.1.4. В случае ничьей между двумя и более спортсменами, они получают 1 дополнительную попытку, чтобы разбить то максимальное число досок, на котором они выбыли из соревнования. Победителем объявляется спортсмен, который сможет разбить наибольшее количество досок, если результат остается ничейным, после дополнительной попытки, претенденты взвешиваются. Наилегчайший спортсмен объявляется победителем.</w:t>
      </w:r>
    </w:p>
    <w:p w14:paraId="44105A1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37.1.5. Должны использоваться упоры для досок. Это создает равные условия для всех спортсменов</w:t>
      </w:r>
    </w:p>
    <w:p w14:paraId="425D629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37.1.6. Судьи должны проверять каждую доску до и после удара</w:t>
      </w:r>
    </w:p>
    <w:p w14:paraId="139C688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37.1.7. Каждая разбитая доска дает 1 балл. Каждая треснувшая доска дает 1/2 балла.</w:t>
      </w:r>
    </w:p>
    <w:p w14:paraId="7263519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73F124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37.2 Командные соревнования:</w:t>
      </w:r>
    </w:p>
    <w:p w14:paraId="79AD45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76237E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Минимальное число досок выбирается главным судьей, например 3 доски для удара в сторону после чего процедура соответствует пунктам а, б, в настоящей статьи. Каждый спортсмен должен сломать все три доски, чтобы получить 3 балла, которые присоединяются к командному счету. В случае если команда не выставила спортсмена хотя бы на один удар, она снимается с данной программы соревнований. В случае ничьей команды получают 2 дополнительные попытки на 1 удар рукой и 1 удар ногой),д выбирается главным судьей соревнований). Каждый член команды выполняет только 1 удар рукой или ногой.</w:t>
      </w:r>
    </w:p>
    <w:p w14:paraId="5E084A4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F155A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38. Судьи</w:t>
      </w:r>
    </w:p>
    <w:p w14:paraId="71327E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935109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2 судьи,  1 технический секретарь, 1 судья-хронометрист.</w:t>
      </w:r>
    </w:p>
    <w:p w14:paraId="43CB7642" w14:textId="77777777" w:rsidR="003A48D2" w:rsidRPr="00887ED2" w:rsidRDefault="003A48D2" w:rsidP="003A48D2">
      <w:pPr>
        <w:pStyle w:val="A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6F849B4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D46538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V. Специальная техника</w:t>
      </w:r>
    </w:p>
    <w:p w14:paraId="1DFE4B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FAF3D2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39. Виды соревнований</w:t>
      </w:r>
    </w:p>
    <w:p w14:paraId="40C921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F1C2D5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39.1 Мужчины:</w:t>
      </w:r>
    </w:p>
    <w:p w14:paraId="7704A5F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39.1.1. Твимио Нопи Ап Ча Бусиги, стартовая высота 260 см.</w:t>
      </w:r>
    </w:p>
    <w:p w14:paraId="085EFD1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 нанесший самый высокий удар</w:t>
      </w:r>
    </w:p>
    <w:p w14:paraId="3F1F726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39.1.2. Твимио Номо Йоп Ча Цирюги, стартовая длина 300 см.</w:t>
      </w:r>
    </w:p>
    <w:p w14:paraId="3473E1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Высота препятствий 70 см.</w:t>
      </w:r>
    </w:p>
    <w:p w14:paraId="5C8EC76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Доска расположена в 70 см. от  дальнего препятствия на высоте 70 см.</w:t>
      </w:r>
    </w:p>
    <w:p w14:paraId="6C84C66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Судьи могут не засчитать попытку в случае, если спортсмен дотронулся до препятствия.</w:t>
      </w:r>
    </w:p>
    <w:p w14:paraId="3CBB832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 нанесший на максимальной длине удар</w:t>
      </w:r>
    </w:p>
    <w:p w14:paraId="00A267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39.1.3. Твимио Долмио Йоп Ча Цирюги 360 градусов, стартовая высота 220 см.</w:t>
      </w:r>
    </w:p>
    <w:p w14:paraId="716E286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 нанесший самый высокий удар</w:t>
      </w:r>
    </w:p>
    <w:p w14:paraId="2A1122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39.1.4. Твимио Дольо Чаги, стартовая высота 230 см.</w:t>
      </w:r>
    </w:p>
    <w:p w14:paraId="6E5EE25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 нанесший самый высокий удар</w:t>
      </w:r>
    </w:p>
    <w:p w14:paraId="491DAD5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39.1.5. Твимио Бандай Дольо Чаги, стартовая высота 230 см.</w:t>
      </w:r>
    </w:p>
    <w:p w14:paraId="128FFA7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 нанесший самый высокий удар.</w:t>
      </w:r>
    </w:p>
    <w:p w14:paraId="388948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59C29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39.2 Женщины:</w:t>
      </w:r>
    </w:p>
    <w:p w14:paraId="52FE61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39.2.1. Твимио Нопи Ап Ча Бусиги, стартовая высота 215 см.</w:t>
      </w:r>
    </w:p>
    <w:p w14:paraId="03F79B4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спортсменка, нанесшая самый высокий удар</w:t>
      </w:r>
    </w:p>
    <w:p w14:paraId="4D0D891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39.2.2. Твимио Номо Йоп Ча Цирюги, стартовая длина 210 см.</w:t>
      </w:r>
    </w:p>
    <w:p w14:paraId="1B508F4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Высота препятствий 70 см.</w:t>
      </w:r>
    </w:p>
    <w:p w14:paraId="7C951D1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Доска расположена в 70 см. от  дальнего препятствия на высоте 70 см.</w:t>
      </w:r>
    </w:p>
    <w:p w14:paraId="7F89B8B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Судьи могут не засчитать попытку в случае, если спортсменка дотронулась до препятствия.</w:t>
      </w:r>
    </w:p>
    <w:p w14:paraId="618062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спортсменка, нанесшая на максимальной длине удар</w:t>
      </w:r>
    </w:p>
    <w:p w14:paraId="153E8CA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39.2.3. Твимио Дольо Чаги, стартовая высота 205 см.</w:t>
      </w:r>
    </w:p>
    <w:p w14:paraId="1BA5B24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Победителем объявляется спортсменка, нанесшая самый высокий удар</w:t>
      </w:r>
    </w:p>
    <w:p w14:paraId="3EB584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4A4E36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40. Процедура</w:t>
      </w:r>
    </w:p>
    <w:p w14:paraId="54B559B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C3F6CC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40.1 Индивидуальные соревнования:</w:t>
      </w:r>
    </w:p>
    <w:p w14:paraId="383D5A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4D02C2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40.1.1. Во всех разделах соревнования используется 1 доска. Ее размеры определяются главным судьей во время соревнования</w:t>
      </w:r>
    </w:p>
    <w:p w14:paraId="613AC64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40.1.2. Судьи могут не засчитать попытку, если не соблюдены следующие условия:</w:t>
      </w:r>
    </w:p>
    <w:p w14:paraId="26D5AA8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-правильный баланс и положение корпуса при выполнении приема.</w:t>
      </w:r>
    </w:p>
    <w:p w14:paraId="6DFAAB0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-правильно выполнен прием</w:t>
      </w:r>
    </w:p>
    <w:p w14:paraId="447FB35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-не сбито одно или более препятствий</w:t>
      </w:r>
    </w:p>
    <w:p w14:paraId="720FBFE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40.1.3. После того, как все спортсмены используют свои попытки в первом круге, те из них, кто выполнил прием, проходят во </w:t>
      </w:r>
      <w:r>
        <w:rPr>
          <w:sz w:val="24"/>
        </w:rPr>
        <w:t>ВТФ</w:t>
      </w:r>
      <w:r w:rsidRPr="00887ED2">
        <w:rPr>
          <w:sz w:val="24"/>
        </w:rPr>
        <w:t>орой круг, где доска расположена выше (дальше) в соответствии с решением судей. Тот, кто не разбивает доску, выбывает из соревнования. Победителем объявляется спортсмен, разбивший доску на максимальной высоте (длине). Спортсмену дается 2 попытки для выполнения приема.</w:t>
      </w:r>
    </w:p>
    <w:p w14:paraId="6141328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40.1.4. В случае ничьей между двумя и более спортсменами проводится дополнительный круг соревнований, спортсмены получают  по 3 попытки и выполняют прием на той высоте (длине), которую они не смогли взять в предыдущем круге. Победителем объявляется спортсмен, разбивший доску с наименьшего числа попыток. Если никто не сломал доску, победителем объявляется тот, кто  коснулся ее, затратив меньшее количество попыток</w:t>
      </w:r>
    </w:p>
    <w:p w14:paraId="1D3CD8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40.1.5. Должны использоваться держатели для досок. Это позволяет иметь стандартный зажим и высоту</w:t>
      </w:r>
    </w:p>
    <w:p w14:paraId="424FAC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40.1.6. Во всех разделах соревнований должны использоваться маты.</w:t>
      </w:r>
    </w:p>
    <w:p w14:paraId="05958DF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40.1.7.Спортсмен имеет право участвовать только в одном виде программы</w:t>
      </w:r>
    </w:p>
    <w:p w14:paraId="5573E6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A4EE46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40.2 Командные соревнования:</w:t>
      </w:r>
    </w:p>
    <w:p w14:paraId="1F9C704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F8B09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Минимальная (начальная) высота и длина назначается главным судьей. Процедура соревнований соответствует пунктам а, б, в данной статьи правил. Каждый спортсмен приносит команде 2 балла в случае удачного выполнения приема (если разбита доска), в случае касания - </w:t>
      </w:r>
      <w:r w:rsidRPr="00887ED2">
        <w:rPr>
          <w:sz w:val="24"/>
        </w:rPr>
        <w:lastRenderedPageBreak/>
        <w:t>1 балл. В случае если команда не выставила спортсмена хотя бы на один прыжок, она снимается с данной программы соревнований. В случае ничьей команды получают 2 дополнительные попытки на 1 прыжок),д выбирается главным судьей соревнований). Каждый член команды выполняет только 1 удар ногой в прыжке.</w:t>
      </w:r>
    </w:p>
    <w:p w14:paraId="23EF2A2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41. Судьи</w:t>
      </w:r>
    </w:p>
    <w:p w14:paraId="2930F9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6E8389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 2 судьи, 1 технический секретарь.</w:t>
      </w:r>
    </w:p>
    <w:p w14:paraId="25CF0C2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3115F0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VI. Произвольная специальная техника</w:t>
      </w:r>
    </w:p>
    <w:p w14:paraId="1C78426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C972FB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42. Виды соревнований</w:t>
      </w:r>
    </w:p>
    <w:p w14:paraId="5F0F882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1E825B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Мужские и женские.</w:t>
      </w:r>
    </w:p>
    <w:p w14:paraId="71FC225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0BD5D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43. Процедура</w:t>
      </w:r>
    </w:p>
    <w:p w14:paraId="2BC692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BDE8B9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43.1 Толщина досок утверждается старшим судьей до начала этого вида соревнований. Все спортсмены должны предоставить детальное описание того, что они намереваются делать, до начала соревнований. Демонстрируемая техника должна включать приемы, соответствующие уровню черного пояса тхэквондо ГТФ. В состав техники должно входить разбивание нескольких досок. Главный судья выбирает - какая техника может быть включена в программу, спортсмены должны быть проинформированы об этом заблаговременно</w:t>
      </w:r>
    </w:p>
    <w:p w14:paraId="239DEB8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43.2 Спортсмен имеет возможность 1 раз предварительно проверить дистанцию. По команде судьи спортсмен занимает исходное положение и демонстрирует произвольную спецтехнику. После команды судьи спортсмен имеет 30 секунд для выполнения всего приема.</w:t>
      </w:r>
    </w:p>
    <w:p w14:paraId="7C61ABE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A0D960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Статья 44. Судьи</w:t>
      </w:r>
    </w:p>
    <w:p w14:paraId="0641C9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4E3266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 судьи, 1 технический секретарь.</w:t>
      </w:r>
    </w:p>
    <w:p w14:paraId="3945F3F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BAE53A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9CC1B9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Bold" w:hAnsi="Times New Roman Bold"/>
          <w:sz w:val="24"/>
        </w:rPr>
      </w:pPr>
      <w:r w:rsidRPr="00887ED2">
        <w:rPr>
          <w:rFonts w:ascii="Times New Roman Bold" w:hAnsi="Times New Roman Bold"/>
          <w:sz w:val="24"/>
        </w:rPr>
        <w:t>Часть VII.</w:t>
      </w:r>
      <w:r w:rsidRPr="00887ED2">
        <w:rPr>
          <w:rFonts w:ascii="Times New Roman Bold Italic" w:hAnsi="Times New Roman Bold Italic"/>
          <w:sz w:val="28"/>
        </w:rPr>
        <w:t xml:space="preserve"> </w:t>
      </w:r>
      <w:r w:rsidRPr="00887ED2">
        <w:rPr>
          <w:rFonts w:ascii="Times New Roman Bold" w:hAnsi="Times New Roman Bold"/>
          <w:sz w:val="24"/>
        </w:rPr>
        <w:t>Рекомендации  по подготовке и проведению соревнований.</w:t>
      </w:r>
    </w:p>
    <w:p w14:paraId="264B353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E4646C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Общие положения.</w:t>
      </w:r>
    </w:p>
    <w:p w14:paraId="5916A73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51A088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При подготовке и проведении соревнований любого ранга следует иметь в виду, что они являются важнейшей частью многогранного процесса совершенствования мастерства спортсменов, а также эффективным средством выявления и сопоставления современных, наиболее результативных методик тренировки. Соревнования подводят итог нелегкого труда тренеров и спортсменов, вселяют веру в успех одним и подают надежды другим.</w:t>
      </w:r>
    </w:p>
    <w:p w14:paraId="62C50B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Эффективность соревнований, их влияние на развитие вида спорта, на рост мастерства спортсменов, прямо зависят от уровня их проведения, который складывается из множества компонентов: места и времени их проведения, качества судейства, условий восстановления и отдыха судей и тренеров, организации приема и отправки команд, пропаганды и т.д.</w:t>
      </w:r>
    </w:p>
    <w:p w14:paraId="3C5E3C1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Любой упущенный организаторами компонент может привести к срыву соревнований или к отрицательным последствиям для их участников.</w:t>
      </w:r>
    </w:p>
    <w:p w14:paraId="063376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F4D3F4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Основные требования.</w:t>
      </w:r>
    </w:p>
    <w:p w14:paraId="5182986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A1DBE6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Время и место проведения соревнований определяются заранее, исходя из цели и задач, которые должны решаться в ходе соревнований.</w:t>
      </w:r>
    </w:p>
    <w:p w14:paraId="021E291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В существующей практике все соревнования сводятся  в годовые календарные планы спортивных мероприятий. Место и сроки каждого соревнования согласовываются с соответствующими комитетами по физической культуре и спорту или непосредственно с  местными городскими (областными) органами управления (с местной властью).</w:t>
      </w:r>
    </w:p>
    <w:p w14:paraId="5A1C4A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Соревнования по тхэквондо ГТФ проводятся в помещении.</w:t>
      </w:r>
    </w:p>
    <w:p w14:paraId="0A61F75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Помещение для проведения соревнований должно иметь достаточное освещение, хорошую вентиляцию, обеспечивать свободное размещение места соревнования, стола главного судьи, судейских столиков, мест медицинского и судейско-вспомогательного персонала, свободной смены судей, участников и зрителей.</w:t>
      </w:r>
    </w:p>
    <w:p w14:paraId="6B5AF7A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Для проведения соревнований должны быть:</w:t>
      </w:r>
    </w:p>
    <w:p w14:paraId="1BDCD310"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средство сигнализации</w:t>
      </w:r>
    </w:p>
    <w:p w14:paraId="0199C23E"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радиооборудование, обеспечивающее надежность работы судьи-информатора</w:t>
      </w:r>
    </w:p>
    <w:p w14:paraId="02BD6532"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не менее двух комнат для участников (раздевалки)</w:t>
      </w:r>
    </w:p>
    <w:p w14:paraId="36DFEA22"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по одной комнате для судей и секретариата.</w:t>
      </w:r>
    </w:p>
    <w:p w14:paraId="4725FDD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 В непосредственной близости от места соревнования оборудуется медицинский пункт. Должны быть душ и туалет.</w:t>
      </w:r>
    </w:p>
    <w:p w14:paraId="178715E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При проведении соревнований в помещении должна быть температура  воздуха не ниже 16 и не выше 25 град.С.</w:t>
      </w:r>
    </w:p>
    <w:p w14:paraId="345F92F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Программа соревнований составляется с таким расчетом, чтобы полуфинальные и финальные бои проводились в субботу вечером или в воскресенье днем.</w:t>
      </w:r>
    </w:p>
    <w:p w14:paraId="5194C32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 день заезда проводится мандатная комиссия - в конце дня (обычно поздно вечером) - совещание тренеров, представителей и судей, которое проводит главный судья соревнований и представитель проводящей организации.</w:t>
      </w:r>
    </w:p>
    <w:p w14:paraId="530E767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На совещании уточняются все вопросы по допуску участников, проведения соревнований, судейства, церемонии открытия соревнований и др.</w:t>
      </w:r>
    </w:p>
    <w:p w14:paraId="6CE3BD3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При прохождении мандатной комиссии тренеру (представителю) должна быть выдана “памятка”, в которой следует поместить все необходимые сведения по городу (маршруты общественного  транспорта или пути пешеходного следования к месту соревнования, адреса и телефоны агентства аэрофлота, кинотеатров, театров, кафе, ресторанов, бани и т.д.).</w:t>
      </w:r>
    </w:p>
    <w:p w14:paraId="77E00A0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Нормативным документом по проведению соревнований является Положение о соревновании, которое утверждается руководителем проводящей организации. Вносить изменения в Положение может лишь та организация (руководитель), которая (который) утвердила Положение.</w:t>
      </w:r>
    </w:p>
    <w:p w14:paraId="68EE91C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 Положении предельно четко излагаются ключевые моменты:</w:t>
      </w:r>
    </w:p>
    <w:p w14:paraId="235B5F47"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задача, характер и цель соревнований</w:t>
      </w:r>
    </w:p>
    <w:p w14:paraId="0362F46C"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место и сроки</w:t>
      </w:r>
    </w:p>
    <w:p w14:paraId="06478D9B"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участники</w:t>
      </w:r>
    </w:p>
    <w:p w14:paraId="021039E5"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программа соревнований</w:t>
      </w:r>
    </w:p>
    <w:p w14:paraId="4389BDB7"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проводящая организация</w:t>
      </w:r>
    </w:p>
    <w:p w14:paraId="163FDFD1"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методика определения победителей</w:t>
      </w:r>
    </w:p>
    <w:p w14:paraId="2B7A003C"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характер награждения</w:t>
      </w:r>
    </w:p>
    <w:p w14:paraId="0267D731"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условия участия в соревнованиях</w:t>
      </w:r>
    </w:p>
    <w:p w14:paraId="64B71AA9"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могут указываться и другие сведения, в том числе о составе главной судейской коллегии, условиях допуска участников и т.д. (см. Приложения).</w:t>
      </w:r>
    </w:p>
    <w:p w14:paraId="5F86B7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 ходе соревнований заполняются аккуратно  и разборчиво все протоколы и карточки,  установленные Правилами  соревнований, подписываются соответствующими членами главной судейской коллегии.</w:t>
      </w:r>
    </w:p>
    <w:p w14:paraId="4E3AFF9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Отчет судейской коллегии - 2 экземпляра в установленной  форме с протоколами соревнований представляются в проводящую соревнования организацию. Они служат основанием для присвоения спортивных званий и судейских категорий. Отчеты подлежат обязательному хранению.</w:t>
      </w:r>
    </w:p>
    <w:p w14:paraId="486B5B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Итоги соревнований обсуждаются и утверждаются на Федерациях.</w:t>
      </w:r>
    </w:p>
    <w:p w14:paraId="59AFB5E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4E234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p>
    <w:p w14:paraId="3504638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p>
    <w:p w14:paraId="046AC36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p>
    <w:p w14:paraId="0ED80B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p>
    <w:p w14:paraId="114ABF0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Рекомендации Главному судье.</w:t>
      </w:r>
    </w:p>
    <w:p w14:paraId="7B9012F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1336A6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Готовясь к проведению соревнований, Главный судья должен внимательно изучить положение  о соревнованиях и получить в организации, проводящей соревнования, список судей, утвержденный Федерацией.</w:t>
      </w:r>
    </w:p>
    <w:p w14:paraId="0C8532B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К месту проведения соревнований главный иногородний судья должен  прибыть не позднее, чем за сутки до начала, представиться руководителю организации, на которую возложено проведение соревнований, и приступить к работе совместно с оргкомитетом (если он создан).</w:t>
      </w:r>
    </w:p>
    <w:p w14:paraId="6CF6FBF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Готовясь к началу соревнований главный судья:</w:t>
      </w:r>
    </w:p>
    <w:p w14:paraId="5A2CB44D"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участвует в составление мандатной комиссии, определяет время и место ее работы;</w:t>
      </w:r>
    </w:p>
    <w:p w14:paraId="000DE723"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знакомится с заместителем главного судьи соревнований, главным секретарем, комендантом и судьей информатором, сообщает им порядок и условия предстоящих соревнований;</w:t>
      </w:r>
    </w:p>
    <w:p w14:paraId="3068D22D"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совместно с главным врачом знакомится с метами проведения соревнований, размещения участников и судей, а также с местами питания. Следует обратить внимание на обеспечение отправки участников и судей к месту жительства;</w:t>
      </w:r>
    </w:p>
    <w:p w14:paraId="4053E57C"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уточняет программу проведения соревнований, порядок взвешивания.</w:t>
      </w:r>
    </w:p>
    <w:p w14:paraId="6D97A5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 окончании работы мандатной комиссии проводит собрание тренеров и судей, на котором сообщает порядок и программу проведения соревнований и др.</w:t>
      </w:r>
    </w:p>
    <w:p w14:paraId="6DA3F03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 контрольной записке главный судья или его заместитель (контрольная записка ведется одна)  проставляют оценку судьям, судившим данную пару.</w:t>
      </w:r>
    </w:p>
    <w:p w14:paraId="454337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Для единообразного определения качества судейства главному судье следует придерживаться единого взгляда на ошибки, допущенные судьями. Можно  руководствоваться такой таблицей:</w:t>
      </w:r>
    </w:p>
    <w:p w14:paraId="3EBA30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tbl>
      <w:tblPr>
        <w:tblW w:w="0" w:type="auto"/>
        <w:tblInd w:w="8" w:type="dxa"/>
        <w:shd w:val="clear" w:color="auto" w:fill="FFFFFF"/>
        <w:tblLayout w:type="fixed"/>
        <w:tblLook w:val="0000" w:firstRow="0" w:lastRow="0" w:firstColumn="0" w:lastColumn="0" w:noHBand="0" w:noVBand="0"/>
      </w:tblPr>
      <w:tblGrid>
        <w:gridCol w:w="2132"/>
        <w:gridCol w:w="3410"/>
        <w:gridCol w:w="3413"/>
      </w:tblGrid>
      <w:tr w:rsidR="003A48D2" w:rsidRPr="00E92310" w14:paraId="3CFE07A5" w14:textId="77777777" w:rsidTr="003929A7">
        <w:trPr>
          <w:cantSplit/>
          <w:trHeight w:val="345"/>
        </w:trPr>
        <w:tc>
          <w:tcPr>
            <w:tcW w:w="2132" w:type="dxa"/>
            <w:tcBorders>
              <w:top w:val="single" w:sz="6"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07F5823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Оценка</w:t>
            </w:r>
          </w:p>
        </w:tc>
        <w:tc>
          <w:tcPr>
            <w:tcW w:w="682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09270C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Ошибки, допущенные судьями</w:t>
            </w:r>
          </w:p>
        </w:tc>
      </w:tr>
      <w:tr w:rsidR="003A48D2" w:rsidRPr="00E92310" w14:paraId="64A9A7D3" w14:textId="77777777" w:rsidTr="003929A7">
        <w:trPr>
          <w:cantSplit/>
          <w:trHeight w:val="340"/>
        </w:trPr>
        <w:tc>
          <w:tcPr>
            <w:tcW w:w="2132" w:type="dxa"/>
            <w:tcBorders>
              <w:top w:val="single" w:sz="8"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8780DF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341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0BDCD4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Рефери</w:t>
            </w:r>
          </w:p>
        </w:tc>
        <w:tc>
          <w:tcPr>
            <w:tcW w:w="341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C79B88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Угловые судьи</w:t>
            </w:r>
          </w:p>
        </w:tc>
      </w:tr>
      <w:tr w:rsidR="003A48D2" w:rsidRPr="00E92310" w14:paraId="22F84355" w14:textId="77777777" w:rsidTr="003929A7">
        <w:trPr>
          <w:cantSplit/>
          <w:trHeight w:val="345"/>
        </w:trPr>
        <w:tc>
          <w:tcPr>
            <w:tcW w:w="2132" w:type="dxa"/>
            <w:tcBorders>
              <w:top w:val="single" w:sz="6"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5B98494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“Отлично”</w:t>
            </w:r>
          </w:p>
        </w:tc>
        <w:tc>
          <w:tcPr>
            <w:tcW w:w="3410" w:type="dxa"/>
            <w:tcBorders>
              <w:top w:val="single" w:sz="6"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7C3F294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Судейство без замечаний</w:t>
            </w:r>
          </w:p>
        </w:tc>
        <w:tc>
          <w:tcPr>
            <w:tcW w:w="3412" w:type="dxa"/>
            <w:tcBorders>
              <w:top w:val="single" w:sz="6"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1E1EE9B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Судейство без замечаний</w:t>
            </w:r>
          </w:p>
        </w:tc>
      </w:tr>
      <w:tr w:rsidR="003A48D2" w:rsidRPr="00E92310" w14:paraId="0ADC4182" w14:textId="77777777" w:rsidTr="003929A7">
        <w:trPr>
          <w:cantSplit/>
          <w:trHeight w:val="1180"/>
        </w:trPr>
        <w:tc>
          <w:tcPr>
            <w:tcW w:w="2132" w:type="dxa"/>
            <w:tcBorders>
              <w:top w:val="single" w:sz="8"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293BDC6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“Хорошо”</w:t>
            </w:r>
          </w:p>
        </w:tc>
        <w:tc>
          <w:tcPr>
            <w:tcW w:w="3410" w:type="dxa"/>
            <w:tcBorders>
              <w:top w:val="single" w:sz="8"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78837B6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Пропускает отдельные нарушения, не дающие преимущества нарушителю и не влияющие на ход поединка</w:t>
            </w:r>
          </w:p>
        </w:tc>
        <w:tc>
          <w:tcPr>
            <w:tcW w:w="3412" w:type="dxa"/>
            <w:tcBorders>
              <w:top w:val="single" w:sz="8"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67217D9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Есть неточности, не влияющие на ход поединка</w:t>
            </w:r>
          </w:p>
        </w:tc>
      </w:tr>
      <w:tr w:rsidR="003A48D2" w:rsidRPr="00E92310" w14:paraId="60531B00" w14:textId="77777777" w:rsidTr="003929A7">
        <w:trPr>
          <w:cantSplit/>
          <w:trHeight w:val="880"/>
        </w:trPr>
        <w:tc>
          <w:tcPr>
            <w:tcW w:w="2132" w:type="dxa"/>
            <w:tcBorders>
              <w:top w:val="single" w:sz="8"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3EC9D36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“Удовлетворительно”</w:t>
            </w:r>
          </w:p>
        </w:tc>
        <w:tc>
          <w:tcPr>
            <w:tcW w:w="3410" w:type="dxa"/>
            <w:tcBorders>
              <w:top w:val="single" w:sz="8"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5FC09CB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Несвоевременное определение легкого нокдауна, ошибочное вынесение предупреждения</w:t>
            </w:r>
          </w:p>
        </w:tc>
        <w:tc>
          <w:tcPr>
            <w:tcW w:w="3412" w:type="dxa"/>
            <w:tcBorders>
              <w:top w:val="single" w:sz="8" w:space="0" w:color="000000"/>
              <w:left w:val="single" w:sz="6" w:space="0" w:color="000000"/>
              <w:bottom w:val="single" w:sz="8" w:space="0" w:color="000000"/>
              <w:right w:val="single" w:sz="6" w:space="0" w:color="000000"/>
            </w:tcBorders>
            <w:shd w:val="clear" w:color="auto" w:fill="FFFFFF"/>
            <w:tcMar>
              <w:top w:w="0" w:type="dxa"/>
              <w:left w:w="0" w:type="dxa"/>
              <w:bottom w:w="0" w:type="dxa"/>
              <w:right w:w="0" w:type="dxa"/>
            </w:tcMar>
          </w:tcPr>
          <w:p w14:paraId="7B49FBF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Любая ошибка, влияющая на ход поединка.</w:t>
            </w:r>
          </w:p>
        </w:tc>
      </w:tr>
      <w:tr w:rsidR="003A48D2" w:rsidRPr="00E92310" w14:paraId="2AFB1246" w14:textId="77777777" w:rsidTr="003929A7">
        <w:trPr>
          <w:cantSplit/>
          <w:trHeight w:val="1178"/>
        </w:trPr>
        <w:tc>
          <w:tcPr>
            <w:tcW w:w="2132" w:type="dxa"/>
            <w:tcBorders>
              <w:top w:val="single" w:sz="8"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F3FAFB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“Неудовлетворительно”</w:t>
            </w:r>
          </w:p>
        </w:tc>
        <w:tc>
          <w:tcPr>
            <w:tcW w:w="3410" w:type="dxa"/>
            <w:tcBorders>
              <w:top w:val="single" w:sz="8"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94585E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Не справился с поединком или своими неправильными действиями повлиял на определение победителя</w:t>
            </w:r>
          </w:p>
        </w:tc>
        <w:tc>
          <w:tcPr>
            <w:tcW w:w="3412" w:type="dxa"/>
            <w:tcBorders>
              <w:top w:val="single" w:sz="8"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B2DE6C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Неправильно определил победителя</w:t>
            </w:r>
          </w:p>
        </w:tc>
      </w:tr>
    </w:tbl>
    <w:p w14:paraId="7CF8C0E5" w14:textId="77777777" w:rsidR="003A48D2" w:rsidRPr="00887ED2" w:rsidRDefault="003A48D2" w:rsidP="003A48D2">
      <w:pPr>
        <w:pStyle w:val="af"/>
        <w:ind w:left="108"/>
        <w:rPr>
          <w:sz w:val="24"/>
        </w:rPr>
      </w:pPr>
    </w:p>
    <w:p w14:paraId="6E0D1D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835AC7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Рекомендации главному секретарю</w:t>
      </w:r>
    </w:p>
    <w:p w14:paraId="0E24F2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A6B3F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От четкой и безупречной работы секретариата зависит уровень и эффективность соревнований.</w:t>
      </w:r>
    </w:p>
    <w:p w14:paraId="3F67509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Главному секретарю необходимо до соревнований:</w:t>
      </w:r>
    </w:p>
    <w:p w14:paraId="798BD432"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ознакомиться с Положением о соревновании, наметить кандидатуры судей в секретариат;</w:t>
      </w:r>
    </w:p>
    <w:p w14:paraId="04588179"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сделать расчет необходимого количества документации, ее перечень (протоколы взвешивания, анкеты, учет и т.д.), позаботиться об обеспечении множительной техникой, бумагой и т.д.</w:t>
      </w:r>
    </w:p>
    <w:p w14:paraId="526BA372"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важным этапом соревнований являются взвешивание и жеребьевка. На взвешивании очень важно не пропустить ни одного спортсмена, который заявлен. Для этого рекомендуется секретарю сидеть отдельно от бригады, которая работает на взвешивании и делать отметки в протоколе взвешивания после того, как участник предъявит ему свою карточку взвешивания или удостоверение личности.</w:t>
      </w:r>
    </w:p>
    <w:p w14:paraId="066A37D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Для четкого проведения соревнований и информации участников и тренеров рекомендуется вывешивать  на табло составы пар сразу же, как только это станет возможно.</w:t>
      </w:r>
    </w:p>
    <w:p w14:paraId="33EDDEE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На проведении командных соревнований получить составы команд  до начала взвешивания.</w:t>
      </w:r>
    </w:p>
    <w:p w14:paraId="478CC73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Главный секретарь обязан подготовить отчет главной судейской коллегии (установленного образца - 2 экземпляра) и необходимое количество итоговых протоколов для участвующих команд.</w:t>
      </w:r>
    </w:p>
    <w:p w14:paraId="7EC3628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8A764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Рекомендации для судьи и рефери.</w:t>
      </w:r>
    </w:p>
    <w:p w14:paraId="38C6865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31CB8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Рефери должен правильно квалифицировать характер и степень нарушения, определять виновного и в соответствии с этим делать замечание, предупреждение или дисквалифицировать нарушителя. При этом в зависимости от эпизода боя, не  следует останавливать его при незначительных нарушениях,  особенно в случаях, когда остановка дает преимущества нарушившему правила или дает ему возможность выйти из трудного положения.</w:t>
      </w:r>
    </w:p>
    <w:p w14:paraId="6FE3F0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Рефери следует находиться на таком расстоянии от спортсменов, чтобы не мешать их действиям, а при необходимости активно вмешиваться в ход поединка. </w:t>
      </w:r>
    </w:p>
    <w:p w14:paraId="168C3E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Команды, замечания, предупреждения или решение о дисквалификации  должны делаться четко, громко и сопровождаться установленными жестами так, чтобы участникам, судьям и зрителям было понятно, кому, за что и какое объявлено замечание или какая подана команда.</w:t>
      </w:r>
    </w:p>
    <w:p w14:paraId="1D3AFCE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При нарушении правил ведения боя рефери обязан пользоваться установленными жестами.</w:t>
      </w:r>
    </w:p>
    <w:p w14:paraId="7B03E8C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Рефери должен быстро определять состояние нокдауна.</w:t>
      </w:r>
    </w:p>
    <w:p w14:paraId="6005039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Если рефери не видел удара, после которого спортсмен не может продолжать бой.  Он начинает счет, поступая следующим образом:</w:t>
      </w:r>
    </w:p>
    <w:p w14:paraId="3B686D3C"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если после счета спортсмен готов продолжать бой, рефери подает команду на начало боя, чтобы тем самым закончить действие нокдауна, затем подает команду “ГОМАН”, чтобы остановить бой для опроса угловых судей;</w:t>
      </w:r>
    </w:p>
    <w:p w14:paraId="3033706A"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если угловые судьи сообщают, что удар был запрещенным, рефери обращается к арбитру (жюри);</w:t>
      </w:r>
    </w:p>
    <w:p w14:paraId="406C4F46" w14:textId="77777777" w:rsidR="003A48D2" w:rsidRPr="00887ED2" w:rsidRDefault="003A48D2" w:rsidP="00E50288">
      <w:pPr>
        <w:pStyle w:val="17"/>
        <w:numPr>
          <w:ilvl w:val="0"/>
          <w:numId w:val="1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hanging="283"/>
        <w:jc w:val="both"/>
        <w:rPr>
          <w:rFonts w:ascii="Lucida Grande" w:hAnsi="Lucida Grande"/>
          <w:sz w:val="24"/>
        </w:rPr>
      </w:pPr>
      <w:r w:rsidRPr="00887ED2">
        <w:rPr>
          <w:sz w:val="24"/>
        </w:rPr>
        <w:t>если спортсмен не в состоянии продолжать бой  и не может подняться, то судья подзывает врача, не позволяя секундантам поднимать спортсмена.</w:t>
      </w:r>
    </w:p>
    <w:p w14:paraId="162A162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7A1D6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Рекомендации по медицинскому обслуживанию</w:t>
      </w:r>
    </w:p>
    <w:p w14:paraId="46A252A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C4A273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Медицинское обслуживание предусматривает допуск к соревнованиям здоровых спортсменов, допущенных врачебно-физкультурным диспансером накануне соревнований (за 15-30 дней до соревнований).</w:t>
      </w:r>
    </w:p>
    <w:p w14:paraId="23CE37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Если врач ставит под сомнение возможность выступления спортсмена, то после  взвешивания он проводит (организует) по</w:t>
      </w:r>
      <w:r>
        <w:rPr>
          <w:sz w:val="24"/>
        </w:rPr>
        <w:t>ВТФ</w:t>
      </w:r>
      <w:r w:rsidRPr="00887ED2">
        <w:rPr>
          <w:sz w:val="24"/>
        </w:rPr>
        <w:t>орный медицинский осмотр.</w:t>
      </w:r>
    </w:p>
    <w:p w14:paraId="393BB1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ab/>
        <w:t>Врач все время находится у места проведения соревнования, по просьбе рефери оказывает помощь спортсменам. Если повреждение серьезное - врач обязан проконсультировать рефери о возможности продолжать поединок.</w:t>
      </w:r>
    </w:p>
    <w:p w14:paraId="4202718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Врач не может вмешиваться в ход поединка.</w:t>
      </w:r>
    </w:p>
    <w:p w14:paraId="72CAB6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Спортсмен, получивший нокаут, в сопровождении тренера (и по возможности медсестры) направляется в медицинское учреждение, а при тяжелом нокауте - немедленно госпитализируется.</w:t>
      </w:r>
    </w:p>
    <w:p w14:paraId="65D52BA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По каждому случаю тяжелой травмы врач, обязан представлять в главную судейскую коллегию соответствующее письменное заключение (справку) и указывать в отчете главному судье.</w:t>
      </w:r>
    </w:p>
    <w:p w14:paraId="3DF9501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08307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sz w:val="24"/>
        </w:rPr>
      </w:pPr>
      <w:r w:rsidRPr="00887ED2">
        <w:rPr>
          <w:rFonts w:ascii="Times New Roman Bold" w:hAnsi="Times New Roman Bold"/>
          <w:sz w:val="24"/>
        </w:rPr>
        <w:t>Рекомендации коменданту соревнований</w:t>
      </w:r>
    </w:p>
    <w:p w14:paraId="5DD1338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DB37D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Главная задача коменданта соревнований обеспечивать необходимые условия для проведения соревнований. Следует обратить особое внимание на обеспечение безопасности участников и зрителей. Все вопросы своей работы комендант соревнований согласовывает с главным судьей и представителем проводящей организации.</w:t>
      </w:r>
    </w:p>
    <w:p w14:paraId="29E7D9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Коменданту соревнований следует накануне  ознакомиться со сметой, согласно которой укомплектовать штат технических работников. Представить списочный состав работников с указанием выполняемых ими функций главному судье соревнований.</w:t>
      </w:r>
    </w:p>
    <w:p w14:paraId="3E8113E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Комендант соревнований с главным судьей и представителем проводящей организации проверяет спортсооружение в целом, места проведения соревнований, подсобные помещения и т.п. в части их соответствия требованиям Правил соревнований и обеспечения безопасности участникам и зрителям и составляет акт приемки спортсооружения.</w:t>
      </w:r>
    </w:p>
    <w:p w14:paraId="78E4C9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Акт приемки спортсооружения подписывается главным судьей соревнований.</w:t>
      </w:r>
    </w:p>
    <w:p w14:paraId="7C244AFC" w14:textId="77777777" w:rsidR="003A48D2" w:rsidRPr="00887ED2" w:rsidRDefault="003A48D2" w:rsidP="003A48D2">
      <w:pPr>
        <w:pStyle w:val="BA"/>
        <w:jc w:val="center"/>
        <w:rPr>
          <w:sz w:val="24"/>
        </w:rPr>
      </w:pPr>
      <w:r w:rsidRPr="00887ED2">
        <w:rPr>
          <w:sz w:val="24"/>
        </w:rPr>
        <w:br w:type="page"/>
      </w:r>
      <w:r w:rsidRPr="00887ED2">
        <w:rPr>
          <w:sz w:val="24"/>
        </w:rPr>
        <w:lastRenderedPageBreak/>
        <w:t>ПРИЛОЖЕНИЯ</w:t>
      </w:r>
    </w:p>
    <w:p w14:paraId="175DB25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К ПРАВИЛАМ СОРЕВНОВАНИЙ ПО ТХЭКВОНДО ГТФ</w:t>
      </w:r>
    </w:p>
    <w:p w14:paraId="008F72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A32CE2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Приложение 1: ОТЧЕТ ГЛАВНОГО СУДЬИ</w:t>
      </w:r>
    </w:p>
    <w:p w14:paraId="2A1A844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Схема  отчета главного судьи</w:t>
      </w:r>
    </w:p>
    <w:p w14:paraId="5652922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1.Организация соревнований.</w:t>
      </w:r>
    </w:p>
    <w:p w14:paraId="38BD638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2.Наличие и уровень информации (в СМИ, на месте соревнований, количество зрителей) </w:t>
      </w:r>
    </w:p>
    <w:p w14:paraId="54A113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 Участники соревнований (данные мандатной комиссии): количество, возрастные данные, квалификация.</w:t>
      </w:r>
    </w:p>
    <w:p w14:paraId="4266C87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4. Анализ встреч по формальным комплексам, поединков, выступлениям по силовому разбиванию, спецтехнике и произвольной спецтехнике.</w:t>
      </w:r>
    </w:p>
    <w:p w14:paraId="7C24D53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5. Оценка подготовленности спортсменов.</w:t>
      </w:r>
    </w:p>
    <w:p w14:paraId="2C149F5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6. Судейство (состав судейской коллегии; оценка судейства в целом и персонально)</w:t>
      </w:r>
    </w:p>
    <w:p w14:paraId="2E315F9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372BEF6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Приложение к отчету</w:t>
      </w:r>
    </w:p>
    <w:p w14:paraId="2B8D19D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F242C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а) Положение о соревнованиях</w:t>
      </w:r>
    </w:p>
    <w:p w14:paraId="09B934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б) Заявки участников</w:t>
      </w:r>
    </w:p>
    <w:p w14:paraId="212787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в) Протоколы взвешивания</w:t>
      </w:r>
    </w:p>
    <w:p w14:paraId="0474D74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г) Протоколы соревнований по видам</w:t>
      </w:r>
    </w:p>
    <w:p w14:paraId="1173018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е) Отчет врача соревнований</w:t>
      </w:r>
    </w:p>
    <w:p w14:paraId="040D756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Примечание: Отчет представляется не позднее, чем через 7 дней после завершения соревнований в организацию, проводившую их.</w:t>
      </w:r>
    </w:p>
    <w:p w14:paraId="135CB0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5EFDD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Приложение 2: ЗАЯВКА </w:t>
      </w:r>
    </w:p>
    <w:p w14:paraId="3E1C39B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BDE14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Заявка на участие в соревнованиях по Тхэквондо Гтф ГТФ</w:t>
      </w:r>
    </w:p>
    <w:p w14:paraId="71CC988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от _________________________________________________________________________</w:t>
      </w:r>
    </w:p>
    <w:p w14:paraId="51043EC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(название секции, клуба, района, города, области, края, республики)</w:t>
      </w:r>
    </w:p>
    <w:p w14:paraId="2AE9E42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9E2E0B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_____________________________</w:t>
      </w:r>
      <w:r w:rsidRPr="00887ED2">
        <w:rPr>
          <w:sz w:val="24"/>
        </w:rPr>
        <w:tab/>
      </w:r>
      <w:r w:rsidRPr="00887ED2">
        <w:rPr>
          <w:sz w:val="24"/>
        </w:rPr>
        <w:tab/>
      </w:r>
      <w:r w:rsidRPr="00887ED2">
        <w:rPr>
          <w:sz w:val="24"/>
        </w:rPr>
        <w:tab/>
      </w:r>
      <w:r w:rsidRPr="00887ED2">
        <w:rPr>
          <w:sz w:val="24"/>
        </w:rPr>
        <w:tab/>
      </w:r>
      <w:r w:rsidRPr="00887ED2">
        <w:rPr>
          <w:sz w:val="24"/>
        </w:rPr>
        <w:tab/>
        <w:t>______________________</w:t>
      </w:r>
    </w:p>
    <w:p w14:paraId="3FD4CF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t>Дата</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Город</w:t>
      </w:r>
    </w:p>
    <w:p w14:paraId="6234280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 </w:t>
      </w:r>
    </w:p>
    <w:tbl>
      <w:tblPr>
        <w:tblW w:w="0" w:type="auto"/>
        <w:tblInd w:w="8" w:type="dxa"/>
        <w:shd w:val="clear" w:color="auto" w:fill="FFFFFF"/>
        <w:tblLayout w:type="fixed"/>
        <w:tblLook w:val="0000" w:firstRow="0" w:lastRow="0" w:firstColumn="0" w:lastColumn="0" w:noHBand="0" w:noVBand="0"/>
      </w:tblPr>
      <w:tblGrid>
        <w:gridCol w:w="617"/>
        <w:gridCol w:w="962"/>
        <w:gridCol w:w="825"/>
        <w:gridCol w:w="686"/>
        <w:gridCol w:w="1787"/>
        <w:gridCol w:w="685"/>
        <w:gridCol w:w="962"/>
        <w:gridCol w:w="1212"/>
        <w:gridCol w:w="1215"/>
      </w:tblGrid>
      <w:tr w:rsidR="003A48D2" w:rsidRPr="00E92310" w14:paraId="03F04F52" w14:textId="77777777" w:rsidTr="003929A7">
        <w:trPr>
          <w:cantSplit/>
          <w:trHeight w:val="580"/>
        </w:trPr>
        <w:tc>
          <w:tcPr>
            <w:tcW w:w="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5F0CF3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sz w:val="24"/>
              </w:rPr>
            </w:pPr>
            <w:r w:rsidRPr="00887ED2">
              <w:rPr>
                <w:sz w:val="24"/>
              </w:rPr>
              <w:t>№ п.п.</w:t>
            </w: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249503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rPr>
                <w:sz w:val="24"/>
              </w:rPr>
            </w:pPr>
            <w:r w:rsidRPr="00887ED2">
              <w:rPr>
                <w:sz w:val="24"/>
              </w:rPr>
              <w:t>Ф.И.О.</w:t>
            </w:r>
          </w:p>
        </w:tc>
        <w:tc>
          <w:tcPr>
            <w:tcW w:w="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195FC8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both"/>
              <w:rPr>
                <w:sz w:val="24"/>
              </w:rPr>
            </w:pPr>
            <w:r w:rsidRPr="00887ED2">
              <w:rPr>
                <w:sz w:val="24"/>
              </w:rPr>
              <w:t>Год рожд.</w:t>
            </w:r>
          </w:p>
        </w:tc>
        <w:tc>
          <w:tcPr>
            <w:tcW w:w="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206B97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rPr>
                <w:sz w:val="24"/>
              </w:rPr>
            </w:pPr>
          </w:p>
        </w:tc>
        <w:tc>
          <w:tcPr>
            <w:tcW w:w="178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706E273" w14:textId="77777777" w:rsidR="003A48D2" w:rsidRPr="00887ED2" w:rsidRDefault="003A48D2" w:rsidP="003929A7">
            <w:pPr>
              <w:pStyle w:val="17"/>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 сертификата ФГТР</w:t>
            </w:r>
          </w:p>
        </w:tc>
        <w:tc>
          <w:tcPr>
            <w:tcW w:w="68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E2A412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rPr>
                <w:sz w:val="24"/>
              </w:rPr>
            </w:pPr>
            <w:r w:rsidRPr="00887ED2">
              <w:rPr>
                <w:sz w:val="24"/>
              </w:rPr>
              <w:t>Вес.</w:t>
            </w:r>
          </w:p>
          <w:p w14:paraId="76124AC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rPr>
                <w:sz w:val="24"/>
              </w:rPr>
            </w:pPr>
            <w:r w:rsidRPr="00887ED2">
              <w:rPr>
                <w:sz w:val="24"/>
              </w:rPr>
              <w:t>кат.</w:t>
            </w: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6CCD8A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rPr>
                <w:sz w:val="24"/>
              </w:rPr>
            </w:pPr>
            <w:r w:rsidRPr="00887ED2">
              <w:rPr>
                <w:sz w:val="24"/>
              </w:rPr>
              <w:t>Спорт.</w:t>
            </w:r>
          </w:p>
          <w:p w14:paraId="6B9FE5B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rPr>
                <w:sz w:val="24"/>
              </w:rPr>
            </w:pPr>
            <w:r w:rsidRPr="00887ED2">
              <w:rPr>
                <w:sz w:val="24"/>
              </w:rPr>
              <w:t>разряд</w:t>
            </w:r>
          </w:p>
        </w:tc>
        <w:tc>
          <w:tcPr>
            <w:tcW w:w="121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03C8B0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rPr>
                <w:sz w:val="24"/>
              </w:rPr>
            </w:pPr>
            <w:r w:rsidRPr="00887ED2">
              <w:rPr>
                <w:sz w:val="24"/>
              </w:rPr>
              <w:t>Фамилия тренера</w:t>
            </w:r>
          </w:p>
        </w:tc>
        <w:tc>
          <w:tcPr>
            <w:tcW w:w="121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DAE549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rPr>
                <w:sz w:val="24"/>
              </w:rPr>
            </w:pPr>
            <w:r w:rsidRPr="00887ED2">
              <w:rPr>
                <w:sz w:val="24"/>
              </w:rPr>
              <w:t>Подпись врача</w:t>
            </w:r>
          </w:p>
        </w:tc>
      </w:tr>
      <w:tr w:rsidR="003A48D2" w:rsidRPr="00E92310" w14:paraId="0457D275" w14:textId="77777777" w:rsidTr="003929A7">
        <w:trPr>
          <w:cantSplit/>
          <w:trHeight w:val="345"/>
        </w:trPr>
        <w:tc>
          <w:tcPr>
            <w:tcW w:w="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51FB92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pP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D1002F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pPr>
          </w:p>
        </w:tc>
        <w:tc>
          <w:tcPr>
            <w:tcW w:w="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A4F5F4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both"/>
            </w:pPr>
          </w:p>
        </w:tc>
        <w:tc>
          <w:tcPr>
            <w:tcW w:w="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206150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pPr>
          </w:p>
        </w:tc>
        <w:tc>
          <w:tcPr>
            <w:tcW w:w="178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E62AF1F" w14:textId="77777777" w:rsidR="003A48D2" w:rsidRPr="00887ED2" w:rsidRDefault="003A48D2" w:rsidP="003929A7">
            <w:pPr>
              <w:pStyle w:val="17"/>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68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AE52DD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pP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51BD14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pPr>
          </w:p>
        </w:tc>
        <w:tc>
          <w:tcPr>
            <w:tcW w:w="121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73800D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pPr>
          </w:p>
        </w:tc>
        <w:tc>
          <w:tcPr>
            <w:tcW w:w="121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A84D12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pPr>
          </w:p>
        </w:tc>
      </w:tr>
      <w:tr w:rsidR="003A48D2" w:rsidRPr="00E92310" w14:paraId="14DA4DD6" w14:textId="77777777" w:rsidTr="003929A7">
        <w:trPr>
          <w:cantSplit/>
          <w:trHeight w:val="345"/>
        </w:trPr>
        <w:tc>
          <w:tcPr>
            <w:tcW w:w="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831827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pP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E66A5E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pPr>
          </w:p>
        </w:tc>
        <w:tc>
          <w:tcPr>
            <w:tcW w:w="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2F89D1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both"/>
            </w:pPr>
          </w:p>
        </w:tc>
        <w:tc>
          <w:tcPr>
            <w:tcW w:w="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6AF37F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pPr>
          </w:p>
        </w:tc>
        <w:tc>
          <w:tcPr>
            <w:tcW w:w="178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B032345" w14:textId="77777777" w:rsidR="003A48D2" w:rsidRPr="00887ED2" w:rsidRDefault="003A48D2" w:rsidP="003929A7">
            <w:pPr>
              <w:pStyle w:val="17"/>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68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26D09C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pP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C1CC69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pPr>
          </w:p>
        </w:tc>
        <w:tc>
          <w:tcPr>
            <w:tcW w:w="121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6FAC07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pPr>
          </w:p>
        </w:tc>
        <w:tc>
          <w:tcPr>
            <w:tcW w:w="121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CB708D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pPr>
          </w:p>
        </w:tc>
      </w:tr>
      <w:tr w:rsidR="003A48D2" w:rsidRPr="00E92310" w14:paraId="37627F03" w14:textId="77777777" w:rsidTr="003929A7">
        <w:trPr>
          <w:cantSplit/>
          <w:trHeight w:val="345"/>
        </w:trPr>
        <w:tc>
          <w:tcPr>
            <w:tcW w:w="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5E8D3C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pP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01216C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pPr>
          </w:p>
        </w:tc>
        <w:tc>
          <w:tcPr>
            <w:tcW w:w="82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1005F5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both"/>
            </w:pPr>
          </w:p>
        </w:tc>
        <w:tc>
          <w:tcPr>
            <w:tcW w:w="6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656ED1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pPr>
          </w:p>
        </w:tc>
        <w:tc>
          <w:tcPr>
            <w:tcW w:w="178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FD26CB0" w14:textId="77777777" w:rsidR="003A48D2" w:rsidRPr="00887ED2" w:rsidRDefault="003A48D2" w:rsidP="003929A7">
            <w:pPr>
              <w:pStyle w:val="17"/>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68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6A073E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both"/>
            </w:pPr>
          </w:p>
        </w:tc>
        <w:tc>
          <w:tcPr>
            <w:tcW w:w="96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48B483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pPr>
          </w:p>
        </w:tc>
        <w:tc>
          <w:tcPr>
            <w:tcW w:w="121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E5D99D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pPr>
          </w:p>
        </w:tc>
        <w:tc>
          <w:tcPr>
            <w:tcW w:w="121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7E42B6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both"/>
            </w:pPr>
          </w:p>
        </w:tc>
      </w:tr>
    </w:tbl>
    <w:p w14:paraId="58AF7972" w14:textId="77777777" w:rsidR="003A48D2" w:rsidRPr="00887ED2" w:rsidRDefault="003A48D2" w:rsidP="003A48D2">
      <w:pPr>
        <w:pStyle w:val="af"/>
        <w:ind w:left="108"/>
        <w:rPr>
          <w:sz w:val="24"/>
        </w:rPr>
      </w:pPr>
    </w:p>
    <w:p w14:paraId="5ED2DEB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Подпись руководителя </w:t>
      </w:r>
      <w:r w:rsidRPr="00887ED2">
        <w:rPr>
          <w:sz w:val="24"/>
        </w:rPr>
        <w:tab/>
      </w:r>
      <w:r w:rsidRPr="00887ED2">
        <w:rPr>
          <w:sz w:val="24"/>
        </w:rPr>
        <w:tab/>
      </w:r>
      <w:r w:rsidRPr="00887ED2">
        <w:rPr>
          <w:sz w:val="24"/>
        </w:rPr>
        <w:tab/>
      </w:r>
      <w:r w:rsidRPr="00887ED2">
        <w:rPr>
          <w:sz w:val="24"/>
        </w:rPr>
        <w:tab/>
      </w:r>
      <w:r w:rsidRPr="00887ED2">
        <w:rPr>
          <w:sz w:val="24"/>
        </w:rPr>
        <w:tab/>
        <w:t>Всего допущено к участию</w:t>
      </w:r>
    </w:p>
    <w:p w14:paraId="5AB6AC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и печать</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в соревнованиях спортсменов</w:t>
      </w:r>
    </w:p>
    <w:p w14:paraId="2D12250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_________________________</w:t>
      </w:r>
      <w:r w:rsidRPr="00887ED2">
        <w:rPr>
          <w:sz w:val="24"/>
        </w:rPr>
        <w:tab/>
      </w:r>
      <w:r w:rsidRPr="00887ED2">
        <w:rPr>
          <w:sz w:val="24"/>
        </w:rPr>
        <w:tab/>
      </w:r>
      <w:r w:rsidRPr="00887ED2">
        <w:rPr>
          <w:sz w:val="24"/>
        </w:rPr>
        <w:tab/>
      </w:r>
      <w:r w:rsidRPr="00887ED2">
        <w:rPr>
          <w:sz w:val="24"/>
        </w:rPr>
        <w:tab/>
        <w:t>____________________________</w:t>
      </w:r>
    </w:p>
    <w:p w14:paraId="2C2249D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(прописью)</w:t>
      </w:r>
    </w:p>
    <w:p w14:paraId="3A788D7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Все спортсмены прошли надлежащую</w:t>
      </w:r>
    </w:p>
    <w:p w14:paraId="3DD7AA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подготовку и готовы к данным соревнованиям</w:t>
      </w:r>
    </w:p>
    <w:p w14:paraId="15A5972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Подпись врача и печать </w:t>
      </w:r>
    </w:p>
    <w:p w14:paraId="0CA4F96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____________________________________</w:t>
      </w:r>
      <w:r w:rsidRPr="00887ED2">
        <w:rPr>
          <w:sz w:val="24"/>
        </w:rPr>
        <w:tab/>
      </w:r>
      <w:r w:rsidRPr="00887ED2">
        <w:rPr>
          <w:sz w:val="24"/>
        </w:rPr>
        <w:tab/>
        <w:t>диспансера</w:t>
      </w:r>
    </w:p>
    <w:p w14:paraId="3001BC4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(Ф.И.О. тренера, подпись)</w:t>
      </w:r>
      <w:r w:rsidRPr="00887ED2">
        <w:rPr>
          <w:sz w:val="24"/>
        </w:rPr>
        <w:tab/>
      </w:r>
      <w:r w:rsidRPr="00887ED2">
        <w:rPr>
          <w:sz w:val="24"/>
        </w:rPr>
        <w:tab/>
      </w:r>
      <w:r w:rsidRPr="00887ED2">
        <w:rPr>
          <w:sz w:val="24"/>
        </w:rPr>
        <w:tab/>
      </w:r>
      <w:r w:rsidRPr="00887ED2">
        <w:rPr>
          <w:sz w:val="24"/>
        </w:rPr>
        <w:tab/>
        <w:t>____________________________</w:t>
      </w:r>
    </w:p>
    <w:p w14:paraId="4DA0453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88CE2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Название секции, клуба указывается при соревновании городского масштаба, района, города при соревнованиях областного масштаба, остальное при Всероссийских соревнованиях.</w:t>
      </w:r>
    </w:p>
    <w:p w14:paraId="6FC8924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ЗАЯВКА НА УЧАСТИЕ В КОМАНДНЫХ СОРЕВНОВАНИЯХ</w:t>
      </w:r>
    </w:p>
    <w:p w14:paraId="7CA025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6CA8D0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Федерация _________________________________________________________________</w:t>
      </w:r>
    </w:p>
    <w:p w14:paraId="4390A83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Официальный представитель ________________________________________________</w:t>
      </w:r>
    </w:p>
    <w:p w14:paraId="1F9351E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tbl>
      <w:tblPr>
        <w:tblW w:w="0" w:type="auto"/>
        <w:tblInd w:w="8" w:type="dxa"/>
        <w:shd w:val="clear" w:color="auto" w:fill="FFFFFF"/>
        <w:tblLayout w:type="fixed"/>
        <w:tblLook w:val="0000" w:firstRow="0" w:lastRow="0" w:firstColumn="0" w:lastColumn="0" w:noHBand="0" w:noVBand="0"/>
      </w:tblPr>
      <w:tblGrid>
        <w:gridCol w:w="8955"/>
      </w:tblGrid>
      <w:tr w:rsidR="003A48D2" w:rsidRPr="00E92310" w14:paraId="0253461F"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1B9DCA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 xml:space="preserve">Фамилия, имя (мужчины)                                                 </w:t>
            </w:r>
          </w:p>
        </w:tc>
      </w:tr>
      <w:tr w:rsidR="003A48D2" w:rsidRPr="00E92310" w14:paraId="09402D3D"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FB5B72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1                                                                                            |</w:t>
            </w:r>
          </w:p>
        </w:tc>
      </w:tr>
      <w:tr w:rsidR="003A48D2" w:rsidRPr="00E92310" w14:paraId="67361369"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E142E0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2                                                                                            |</w:t>
            </w:r>
          </w:p>
        </w:tc>
      </w:tr>
      <w:tr w:rsidR="003A48D2" w:rsidRPr="00E92310" w14:paraId="597E6F8E"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09399C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3                                                                                            |</w:t>
            </w:r>
          </w:p>
        </w:tc>
      </w:tr>
      <w:tr w:rsidR="003A48D2" w:rsidRPr="00E92310" w14:paraId="78DFDA62"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28A90B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4                                                                                            |</w:t>
            </w:r>
          </w:p>
        </w:tc>
      </w:tr>
      <w:tr w:rsidR="003A48D2" w:rsidRPr="00E92310" w14:paraId="5E5C1673"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EC9CA2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5                                                                                            |</w:t>
            </w:r>
          </w:p>
        </w:tc>
      </w:tr>
      <w:tr w:rsidR="003A48D2" w:rsidRPr="00E92310" w14:paraId="6964FE70"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DD6180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Запасной                                                                              |</w:t>
            </w:r>
          </w:p>
        </w:tc>
      </w:tr>
      <w:tr w:rsidR="003A48D2" w:rsidRPr="00E92310" w14:paraId="307F89A7"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282017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 xml:space="preserve">Фамилия, имя (женщины)                                                 </w:t>
            </w:r>
          </w:p>
        </w:tc>
      </w:tr>
      <w:tr w:rsidR="003A48D2" w:rsidRPr="00E92310" w14:paraId="05E991C3"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7D0877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1                                                                                            |</w:t>
            </w:r>
          </w:p>
        </w:tc>
      </w:tr>
      <w:tr w:rsidR="003A48D2" w:rsidRPr="00E92310" w14:paraId="762A65D4"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C899BC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2                                                                                            |</w:t>
            </w:r>
          </w:p>
        </w:tc>
      </w:tr>
      <w:tr w:rsidR="003A48D2" w:rsidRPr="00E92310" w14:paraId="0B40B8D3"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39160F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3                                                                                            |</w:t>
            </w:r>
          </w:p>
        </w:tc>
      </w:tr>
      <w:tr w:rsidR="003A48D2" w:rsidRPr="00E92310" w14:paraId="7225BAFF"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CFF1DC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4                                                                                            |</w:t>
            </w:r>
          </w:p>
        </w:tc>
      </w:tr>
      <w:tr w:rsidR="003A48D2" w:rsidRPr="00E92310" w14:paraId="551624CA"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C83BDD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5                                                                                            |</w:t>
            </w:r>
          </w:p>
        </w:tc>
      </w:tr>
      <w:tr w:rsidR="003A48D2" w:rsidRPr="00E92310" w14:paraId="620B11FE" w14:textId="77777777" w:rsidTr="003929A7">
        <w:trPr>
          <w:cantSplit/>
          <w:trHeight w:val="345"/>
        </w:trPr>
        <w:tc>
          <w:tcPr>
            <w:tcW w:w="895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D8E2AC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Запасная                                                                              |</w:t>
            </w:r>
          </w:p>
        </w:tc>
      </w:tr>
    </w:tbl>
    <w:p w14:paraId="5DBE1BFB" w14:textId="77777777" w:rsidR="003A48D2" w:rsidRPr="00887ED2" w:rsidRDefault="003A48D2" w:rsidP="003A48D2">
      <w:pPr>
        <w:pStyle w:val="A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61445CC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Ф.И.О. тренера __________________________________ Подпись __________________</w:t>
      </w:r>
    </w:p>
    <w:p w14:paraId="16A8FE8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br w:type="page"/>
      </w:r>
      <w:r w:rsidRPr="00887ED2">
        <w:rPr>
          <w:sz w:val="24"/>
        </w:rPr>
        <w:lastRenderedPageBreak/>
        <w:t>Приложение 6: ОТКАЗ ОТ ПРЕТЕНЗИЙ</w:t>
      </w:r>
    </w:p>
    <w:p w14:paraId="6C39B45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CC8875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Отказ от претензий</w:t>
      </w:r>
    </w:p>
    <w:p w14:paraId="33FDA3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480A43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Я (ФИО), нижеподписавшийся, был проинформирован и осознал,  что турнир по Тхэквондо ГТФ может и является источником повреждений как серьезных, так и незначительных.</w:t>
      </w:r>
    </w:p>
    <w:p w14:paraId="7627CDA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Я признаю, что я добровольно участвую в турнире, полностью осознаю возможную опасность и принимаю полную ответственность за все мои действия,  произведенные в рамках и в связи с турниром.</w:t>
      </w:r>
    </w:p>
    <w:p w14:paraId="700988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Я (члены моей семьи/мои наследники) согласен отказаться от персональных претензий  к какой-либо персоне или же организации, вовлеченных в проведение турнира Тхэквондо ГТФ, в связи с травмами, которые я, возможно, могу получить.</w:t>
      </w:r>
    </w:p>
    <w:p w14:paraId="38C3110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2E709D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Дата _______________________</w:t>
      </w:r>
      <w:r w:rsidRPr="00887ED2">
        <w:rPr>
          <w:sz w:val="24"/>
        </w:rPr>
        <w:tab/>
      </w:r>
      <w:r w:rsidRPr="00887ED2">
        <w:rPr>
          <w:sz w:val="24"/>
        </w:rPr>
        <w:tab/>
        <w:t>Подпись участника______________________</w:t>
      </w:r>
    </w:p>
    <w:p w14:paraId="3154F3D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Данные паспорта ___________________________________________________________</w:t>
      </w:r>
    </w:p>
    <w:p w14:paraId="231B0EE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Данные свидетельства о рождении (для юношей/юниоров до 16  лет) _____________</w:t>
      </w:r>
    </w:p>
    <w:p w14:paraId="60180D5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___________________________________________________________________________</w:t>
      </w:r>
    </w:p>
    <w:p w14:paraId="15C560E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Подпись родителя (для юношей/юниоров до 16 лет) ___________________________</w:t>
      </w:r>
    </w:p>
    <w:p w14:paraId="50237FF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Данные паспорта родителя __________________________________________________</w:t>
      </w:r>
    </w:p>
    <w:p w14:paraId="7CF219B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br w:type="page"/>
      </w:r>
      <w:r w:rsidRPr="00887ED2">
        <w:rPr>
          <w:sz w:val="24"/>
        </w:rPr>
        <w:lastRenderedPageBreak/>
        <w:t>Приложение 3: ФОРМА ОДЕЖДЫ СУДЬИ</w:t>
      </w:r>
    </w:p>
    <w:p w14:paraId="6ED0CD7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B67BF6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Судьи должны быть одеты следующим образом:</w:t>
      </w:r>
    </w:p>
    <w:p w14:paraId="362787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белая рубашка с длинным рукавом</w:t>
      </w:r>
    </w:p>
    <w:p w14:paraId="2574B80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брюки синего или черного  цвета</w:t>
      </w:r>
    </w:p>
    <w:p w14:paraId="09C4576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белые носки</w:t>
      </w:r>
    </w:p>
    <w:p w14:paraId="4C5AF8F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белая спортивная обувь</w:t>
      </w:r>
    </w:p>
    <w:p w14:paraId="590E0C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синий одноцветный галстук</w:t>
      </w:r>
    </w:p>
    <w:p w14:paraId="0AF10CE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темно-синий пиджак с эмблемой ГТФ</w:t>
      </w:r>
    </w:p>
    <w:p w14:paraId="5C893D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Судья должен иметь при себе ручку.</w:t>
      </w:r>
    </w:p>
    <w:p w14:paraId="181114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br w:type="page"/>
      </w:r>
      <w:r w:rsidRPr="00887ED2">
        <w:rPr>
          <w:sz w:val="24"/>
        </w:rPr>
        <w:lastRenderedPageBreak/>
        <w:t>Приложение 4: ОТЧЕТ ВРАЧА СОРЕВНОВАНИЙ.</w:t>
      </w:r>
    </w:p>
    <w:p w14:paraId="6243EB9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2B1ED1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Схема отчета врача соревнований</w:t>
      </w:r>
    </w:p>
    <w:p w14:paraId="5EE1D1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83C055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1.Организация медицинского обслуживания.</w:t>
      </w:r>
    </w:p>
    <w:p w14:paraId="51A4B09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2.Оценка физической подготовленности участников.</w:t>
      </w:r>
    </w:p>
    <w:p w14:paraId="36178B9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3.Список участников (Ф.И.О., тренер, организация), прибывших без справок о медицинском осмотре и допуске к соревнованиям.</w:t>
      </w:r>
    </w:p>
    <w:p w14:paraId="4052E79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4.Количество, характер травм и повреждений на соревнованиях (персонально).</w:t>
      </w:r>
    </w:p>
    <w:p w14:paraId="478A52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5. Предложение  по улучшению организации соревнований, медицинского обслуживания участников.</w:t>
      </w:r>
    </w:p>
    <w:p w14:paraId="2090EA1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Примечание: Отчет представляется не позднее, чем через 3 дня после завершения соревнований  главному судье.</w:t>
      </w:r>
    </w:p>
    <w:p w14:paraId="72715B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Приложение 5: ПРОТОКОЛ  ВЗВЕШИВАНИЯ</w:t>
      </w:r>
    </w:p>
    <w:p w14:paraId="01BD2FB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1DC97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Протокол взвешивания участников соревнований по Тхэквондо ГТФ </w:t>
      </w:r>
    </w:p>
    <w:p w14:paraId="16AD452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041A0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Весовая категория _____________________</w:t>
      </w:r>
      <w:r w:rsidRPr="00887ED2">
        <w:rPr>
          <w:sz w:val="24"/>
        </w:rPr>
        <w:tab/>
      </w:r>
      <w:r w:rsidRPr="00887ED2">
        <w:rPr>
          <w:sz w:val="24"/>
        </w:rPr>
        <w:tab/>
      </w:r>
      <w:r w:rsidRPr="00887ED2">
        <w:rPr>
          <w:sz w:val="24"/>
        </w:rPr>
        <w:tab/>
        <w:t>Группа _______________</w:t>
      </w:r>
    </w:p>
    <w:p w14:paraId="40B78AC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C54795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Место проведения _____________________</w:t>
      </w:r>
      <w:r w:rsidRPr="00887ED2">
        <w:rPr>
          <w:sz w:val="24"/>
        </w:rPr>
        <w:tab/>
      </w:r>
      <w:r w:rsidRPr="00887ED2">
        <w:rPr>
          <w:sz w:val="24"/>
        </w:rPr>
        <w:tab/>
      </w:r>
      <w:r w:rsidRPr="00887ED2">
        <w:rPr>
          <w:sz w:val="24"/>
        </w:rPr>
        <w:tab/>
        <w:t>Дата _________________</w:t>
      </w:r>
    </w:p>
    <w:p w14:paraId="2FBFF88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tbl>
      <w:tblPr>
        <w:tblW w:w="0" w:type="auto"/>
        <w:tblInd w:w="8" w:type="dxa"/>
        <w:shd w:val="clear" w:color="auto" w:fill="FFFFFF"/>
        <w:tblLayout w:type="fixed"/>
        <w:tblLook w:val="0000" w:firstRow="0" w:lastRow="0" w:firstColumn="0" w:lastColumn="0" w:noHBand="0" w:noVBand="0"/>
      </w:tblPr>
      <w:tblGrid>
        <w:gridCol w:w="1004"/>
        <w:gridCol w:w="1286"/>
        <w:gridCol w:w="1661"/>
        <w:gridCol w:w="1473"/>
        <w:gridCol w:w="1617"/>
        <w:gridCol w:w="1732"/>
        <w:gridCol w:w="177"/>
      </w:tblGrid>
      <w:tr w:rsidR="003A48D2" w:rsidRPr="00E92310" w14:paraId="65B0483C" w14:textId="77777777" w:rsidTr="003929A7">
        <w:trPr>
          <w:cantSplit/>
          <w:trHeight w:val="580"/>
        </w:trPr>
        <w:tc>
          <w:tcPr>
            <w:tcW w:w="1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2ADA7B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jc w:val="both"/>
              <w:rPr>
                <w:sz w:val="24"/>
              </w:rPr>
            </w:pPr>
            <w:r w:rsidRPr="00887ED2">
              <w:rPr>
                <w:sz w:val="24"/>
              </w:rPr>
              <w:t>№ п/п</w:t>
            </w:r>
          </w:p>
        </w:tc>
        <w:tc>
          <w:tcPr>
            <w:tcW w:w="12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B08B19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jc w:val="both"/>
              <w:rPr>
                <w:sz w:val="24"/>
              </w:rPr>
            </w:pPr>
            <w:r w:rsidRPr="00887ED2">
              <w:rPr>
                <w:sz w:val="24"/>
              </w:rPr>
              <w:t>Ф.И.О.</w:t>
            </w:r>
          </w:p>
        </w:tc>
        <w:tc>
          <w:tcPr>
            <w:tcW w:w="1661"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7919CAF" w14:textId="77777777" w:rsidR="003A48D2" w:rsidRPr="00887ED2" w:rsidRDefault="003A48D2" w:rsidP="003929A7">
            <w:pPr>
              <w:pStyle w:val="17"/>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Город, организация</w:t>
            </w:r>
          </w:p>
        </w:tc>
        <w:tc>
          <w:tcPr>
            <w:tcW w:w="1473"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834D39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both"/>
              <w:rPr>
                <w:sz w:val="24"/>
              </w:rPr>
            </w:pPr>
            <w:r w:rsidRPr="00887ED2">
              <w:rPr>
                <w:sz w:val="24"/>
              </w:rPr>
              <w:t>Гып, Дан</w:t>
            </w:r>
          </w:p>
        </w:tc>
        <w:tc>
          <w:tcPr>
            <w:tcW w:w="1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DA5546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Фамилия тренера</w:t>
            </w:r>
          </w:p>
        </w:tc>
        <w:tc>
          <w:tcPr>
            <w:tcW w:w="173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AA35DB0" w14:textId="77777777" w:rsidR="003A48D2" w:rsidRPr="00887ED2" w:rsidRDefault="003A48D2" w:rsidP="003929A7">
            <w:pPr>
              <w:pStyle w:val="17"/>
              <w:tabs>
                <w:tab w:val="left" w:pos="-31680"/>
                <w:tab w:val="left" w:pos="-31552"/>
                <w:tab w:val="left" w:pos="-3084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4"/>
              </w:rPr>
            </w:pPr>
            <w:r w:rsidRPr="00887ED2">
              <w:rPr>
                <w:sz w:val="24"/>
              </w:rPr>
              <w:t>Примечание</w:t>
            </w:r>
          </w:p>
        </w:tc>
        <w:tc>
          <w:tcPr>
            <w:tcW w:w="177" w:type="dxa"/>
            <w:tcBorders>
              <w:top w:val="single" w:sz="8" w:space="0" w:color="000000"/>
              <w:left w:val="single" w:sz="6" w:space="0" w:color="000000"/>
              <w:bottom w:val="single" w:sz="8" w:space="0" w:color="000000"/>
              <w:right w:val="single" w:sz="8" w:space="0" w:color="000000"/>
            </w:tcBorders>
            <w:shd w:val="clear" w:color="auto" w:fill="FFFFFF"/>
            <w:tcMar>
              <w:top w:w="0" w:type="dxa"/>
              <w:left w:w="0" w:type="dxa"/>
              <w:bottom w:w="0" w:type="dxa"/>
              <w:right w:w="0" w:type="dxa"/>
            </w:tcMar>
          </w:tcPr>
          <w:p w14:paraId="784E0F5D" w14:textId="77777777" w:rsidR="003A48D2" w:rsidRPr="00887ED2" w:rsidRDefault="003A48D2" w:rsidP="003929A7">
            <w:pPr>
              <w:pStyle w:val="17"/>
              <w:tabs>
                <w:tab w:val="left" w:pos="708"/>
                <w:tab w:val="left" w:pos="1416"/>
                <w:tab w:val="left" w:pos="2124"/>
                <w:tab w:val="left" w:pos="2832"/>
              </w:tabs>
              <w:jc w:val="both"/>
            </w:pPr>
          </w:p>
        </w:tc>
      </w:tr>
      <w:tr w:rsidR="003A48D2" w:rsidRPr="00E92310" w14:paraId="4D4CCB73" w14:textId="77777777" w:rsidTr="003929A7">
        <w:trPr>
          <w:cantSplit/>
          <w:trHeight w:val="340"/>
        </w:trPr>
        <w:tc>
          <w:tcPr>
            <w:tcW w:w="1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6D023E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jc w:val="both"/>
            </w:pPr>
          </w:p>
        </w:tc>
        <w:tc>
          <w:tcPr>
            <w:tcW w:w="12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9FE234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jc w:val="both"/>
            </w:pPr>
          </w:p>
        </w:tc>
        <w:tc>
          <w:tcPr>
            <w:tcW w:w="1661"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59CCDEF" w14:textId="77777777" w:rsidR="003A48D2" w:rsidRPr="00887ED2" w:rsidRDefault="003A48D2" w:rsidP="003929A7">
            <w:pPr>
              <w:pStyle w:val="17"/>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473"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B9533E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both"/>
            </w:pPr>
          </w:p>
        </w:tc>
        <w:tc>
          <w:tcPr>
            <w:tcW w:w="1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5F5C65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73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0C7D1B3" w14:textId="77777777" w:rsidR="003A48D2" w:rsidRPr="00887ED2" w:rsidRDefault="003A48D2" w:rsidP="003929A7">
            <w:pPr>
              <w:pStyle w:val="17"/>
              <w:tabs>
                <w:tab w:val="left" w:pos="-31680"/>
                <w:tab w:val="left" w:pos="-31552"/>
                <w:tab w:val="left" w:pos="-3084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77" w:type="dxa"/>
            <w:tcBorders>
              <w:top w:val="single" w:sz="8" w:space="0" w:color="000000"/>
              <w:left w:val="single" w:sz="6" w:space="0" w:color="000000"/>
              <w:bottom w:val="single" w:sz="8" w:space="0" w:color="000000"/>
              <w:right w:val="single" w:sz="8" w:space="0" w:color="000000"/>
            </w:tcBorders>
            <w:shd w:val="clear" w:color="auto" w:fill="FFFFFF"/>
            <w:tcMar>
              <w:top w:w="0" w:type="dxa"/>
              <w:left w:w="0" w:type="dxa"/>
              <w:bottom w:w="0" w:type="dxa"/>
              <w:right w:w="0" w:type="dxa"/>
            </w:tcMar>
          </w:tcPr>
          <w:p w14:paraId="6CC499CA" w14:textId="77777777" w:rsidR="003A48D2" w:rsidRPr="00887ED2" w:rsidRDefault="003A48D2" w:rsidP="003929A7">
            <w:pPr>
              <w:pStyle w:val="17"/>
              <w:tabs>
                <w:tab w:val="left" w:pos="708"/>
                <w:tab w:val="left" w:pos="1416"/>
                <w:tab w:val="left" w:pos="2124"/>
                <w:tab w:val="left" w:pos="2832"/>
              </w:tabs>
              <w:jc w:val="both"/>
            </w:pPr>
          </w:p>
        </w:tc>
      </w:tr>
      <w:tr w:rsidR="003A48D2" w:rsidRPr="00E92310" w14:paraId="1DB72699" w14:textId="77777777" w:rsidTr="003929A7">
        <w:trPr>
          <w:cantSplit/>
          <w:trHeight w:val="340"/>
        </w:trPr>
        <w:tc>
          <w:tcPr>
            <w:tcW w:w="1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625D85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jc w:val="both"/>
            </w:pPr>
          </w:p>
        </w:tc>
        <w:tc>
          <w:tcPr>
            <w:tcW w:w="12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4EA3C9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jc w:val="both"/>
            </w:pPr>
          </w:p>
        </w:tc>
        <w:tc>
          <w:tcPr>
            <w:tcW w:w="1661"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923D176" w14:textId="77777777" w:rsidR="003A48D2" w:rsidRPr="00887ED2" w:rsidRDefault="003A48D2" w:rsidP="003929A7">
            <w:pPr>
              <w:pStyle w:val="17"/>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473"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E277CD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both"/>
            </w:pPr>
          </w:p>
        </w:tc>
        <w:tc>
          <w:tcPr>
            <w:tcW w:w="1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BEC862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73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BE2E499" w14:textId="77777777" w:rsidR="003A48D2" w:rsidRPr="00887ED2" w:rsidRDefault="003A48D2" w:rsidP="003929A7">
            <w:pPr>
              <w:pStyle w:val="17"/>
              <w:tabs>
                <w:tab w:val="left" w:pos="-31680"/>
                <w:tab w:val="left" w:pos="-31552"/>
                <w:tab w:val="left" w:pos="-3084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77" w:type="dxa"/>
            <w:tcBorders>
              <w:top w:val="single" w:sz="8" w:space="0" w:color="000000"/>
              <w:left w:val="single" w:sz="6" w:space="0" w:color="000000"/>
              <w:bottom w:val="single" w:sz="8" w:space="0" w:color="000000"/>
              <w:right w:val="single" w:sz="8" w:space="0" w:color="000000"/>
            </w:tcBorders>
            <w:shd w:val="clear" w:color="auto" w:fill="FFFFFF"/>
            <w:tcMar>
              <w:top w:w="0" w:type="dxa"/>
              <w:left w:w="0" w:type="dxa"/>
              <w:bottom w:w="0" w:type="dxa"/>
              <w:right w:w="0" w:type="dxa"/>
            </w:tcMar>
          </w:tcPr>
          <w:p w14:paraId="7A68B365" w14:textId="77777777" w:rsidR="003A48D2" w:rsidRPr="00887ED2" w:rsidRDefault="003A48D2" w:rsidP="003929A7">
            <w:pPr>
              <w:pStyle w:val="17"/>
              <w:tabs>
                <w:tab w:val="left" w:pos="708"/>
                <w:tab w:val="left" w:pos="1416"/>
                <w:tab w:val="left" w:pos="2124"/>
                <w:tab w:val="left" w:pos="2832"/>
              </w:tabs>
              <w:jc w:val="both"/>
            </w:pPr>
          </w:p>
        </w:tc>
      </w:tr>
      <w:tr w:rsidR="003A48D2" w:rsidRPr="00E92310" w14:paraId="104A8344" w14:textId="77777777" w:rsidTr="003929A7">
        <w:trPr>
          <w:cantSplit/>
          <w:trHeight w:val="340"/>
        </w:trPr>
        <w:tc>
          <w:tcPr>
            <w:tcW w:w="100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6508DA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jc w:val="both"/>
            </w:pPr>
          </w:p>
        </w:tc>
        <w:tc>
          <w:tcPr>
            <w:tcW w:w="1286"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B562F5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s>
              <w:jc w:val="both"/>
            </w:pPr>
          </w:p>
        </w:tc>
        <w:tc>
          <w:tcPr>
            <w:tcW w:w="1661"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463960B" w14:textId="77777777" w:rsidR="003A48D2" w:rsidRPr="00887ED2" w:rsidRDefault="003A48D2" w:rsidP="003929A7">
            <w:pPr>
              <w:pStyle w:val="17"/>
              <w:tabs>
                <w:tab w:val="left" w:pos="-3168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473"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B7FF1A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both"/>
            </w:pPr>
          </w:p>
        </w:tc>
        <w:tc>
          <w:tcPr>
            <w:tcW w:w="161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665417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732"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58E6BB8" w14:textId="77777777" w:rsidR="003A48D2" w:rsidRPr="00887ED2" w:rsidRDefault="003A48D2" w:rsidP="003929A7">
            <w:pPr>
              <w:pStyle w:val="17"/>
              <w:tabs>
                <w:tab w:val="left" w:pos="-31680"/>
                <w:tab w:val="left" w:pos="-31552"/>
                <w:tab w:val="left" w:pos="-3084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77" w:type="dxa"/>
            <w:tcBorders>
              <w:top w:val="single" w:sz="8" w:space="0" w:color="000000"/>
              <w:left w:val="single" w:sz="6" w:space="0" w:color="000000"/>
              <w:bottom w:val="single" w:sz="8" w:space="0" w:color="000000"/>
              <w:right w:val="single" w:sz="8" w:space="0" w:color="000000"/>
            </w:tcBorders>
            <w:shd w:val="clear" w:color="auto" w:fill="FFFFFF"/>
            <w:tcMar>
              <w:top w:w="0" w:type="dxa"/>
              <w:left w:w="0" w:type="dxa"/>
              <w:bottom w:w="0" w:type="dxa"/>
              <w:right w:w="0" w:type="dxa"/>
            </w:tcMar>
          </w:tcPr>
          <w:p w14:paraId="03C74FBC" w14:textId="77777777" w:rsidR="003A48D2" w:rsidRPr="00887ED2" w:rsidRDefault="003A48D2" w:rsidP="003929A7">
            <w:pPr>
              <w:pStyle w:val="17"/>
              <w:tabs>
                <w:tab w:val="left" w:pos="708"/>
                <w:tab w:val="left" w:pos="1416"/>
                <w:tab w:val="left" w:pos="2124"/>
                <w:tab w:val="left" w:pos="2832"/>
              </w:tabs>
              <w:jc w:val="both"/>
            </w:pPr>
          </w:p>
        </w:tc>
      </w:tr>
    </w:tbl>
    <w:p w14:paraId="159A8260" w14:textId="77777777" w:rsidR="003A48D2" w:rsidRPr="00887ED2" w:rsidRDefault="003A48D2" w:rsidP="003A48D2">
      <w:pPr>
        <w:pStyle w:val="af"/>
        <w:ind w:left="108"/>
        <w:rPr>
          <w:sz w:val="24"/>
        </w:rPr>
      </w:pPr>
    </w:p>
    <w:p w14:paraId="638858F7" w14:textId="77777777" w:rsidR="003A48D2" w:rsidRPr="00887ED2" w:rsidRDefault="003A48D2" w:rsidP="003A48D2">
      <w:pPr>
        <w:pStyle w:val="B"/>
        <w:ind w:left="108"/>
        <w:rPr>
          <w:sz w:val="24"/>
        </w:rPr>
      </w:pPr>
    </w:p>
    <w:p w14:paraId="00C9EF8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DF5A6F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Всего спортсменов ____________________ (прописью)</w:t>
      </w:r>
    </w:p>
    <w:p w14:paraId="341324A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Главный секретарь_____________________________</w:t>
      </w:r>
    </w:p>
    <w:p w14:paraId="5D72E9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(Зам. главного судьи)</w:t>
      </w:r>
    </w:p>
    <w:p w14:paraId="1C644A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Судья ________________________________________</w:t>
      </w:r>
    </w:p>
    <w:p w14:paraId="4E959C1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Врач _________________________________________</w:t>
      </w:r>
    </w:p>
    <w:p w14:paraId="5C9127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br w:type="page"/>
      </w:r>
      <w:r w:rsidRPr="00887ED2">
        <w:rPr>
          <w:sz w:val="24"/>
        </w:rPr>
        <w:lastRenderedPageBreak/>
        <w:t>Приложение 6: ФОРМАЛЬНЫЕ КОМПЛЕКСЫ</w:t>
      </w:r>
    </w:p>
    <w:p w14:paraId="47B72F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99BD7F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Формальные комплексы (ТЫЛИ) выполняемые на соревнованиях.</w:t>
      </w:r>
    </w:p>
    <w:p w14:paraId="4AB981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99A1F1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1.ЧОН-ДЖИ</w:t>
      </w:r>
      <w:r w:rsidRPr="00887ED2">
        <w:rPr>
          <w:sz w:val="24"/>
        </w:rPr>
        <w:tab/>
        <w:t xml:space="preserve">   </w:t>
      </w:r>
      <w:r w:rsidRPr="00887ED2">
        <w:rPr>
          <w:sz w:val="24"/>
        </w:rPr>
        <w:tab/>
      </w:r>
      <w:r w:rsidRPr="00887ED2">
        <w:rPr>
          <w:sz w:val="24"/>
        </w:rPr>
        <w:tab/>
        <w:t>9.ЧИ-ГУ</w:t>
      </w:r>
      <w:r w:rsidRPr="00887ED2">
        <w:rPr>
          <w:sz w:val="24"/>
        </w:rPr>
        <w:tab/>
      </w:r>
      <w:r w:rsidRPr="00887ED2">
        <w:rPr>
          <w:sz w:val="24"/>
        </w:rPr>
        <w:tab/>
      </w:r>
      <w:r w:rsidRPr="00887ED2">
        <w:rPr>
          <w:sz w:val="24"/>
        </w:rPr>
        <w:tab/>
        <w:t>17.САМ-ИЛ</w:t>
      </w:r>
    </w:p>
    <w:p w14:paraId="38A7264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2.ДАН-ГУН</w:t>
      </w:r>
      <w:r w:rsidRPr="00887ED2">
        <w:rPr>
          <w:sz w:val="24"/>
        </w:rPr>
        <w:tab/>
      </w:r>
      <w:r w:rsidRPr="00887ED2">
        <w:rPr>
          <w:sz w:val="24"/>
        </w:rPr>
        <w:tab/>
      </w:r>
      <w:r w:rsidRPr="00887ED2">
        <w:rPr>
          <w:sz w:val="24"/>
        </w:rPr>
        <w:tab/>
        <w:t>10.ЧУН-МУ</w:t>
      </w:r>
      <w:r w:rsidRPr="00887ED2">
        <w:rPr>
          <w:sz w:val="24"/>
        </w:rPr>
        <w:tab/>
      </w:r>
      <w:r w:rsidRPr="00887ED2">
        <w:rPr>
          <w:sz w:val="24"/>
        </w:rPr>
        <w:tab/>
      </w:r>
      <w:r w:rsidRPr="00887ED2">
        <w:rPr>
          <w:sz w:val="24"/>
        </w:rPr>
        <w:tab/>
        <w:t>18.Ю-СИН</w:t>
      </w:r>
    </w:p>
    <w:p w14:paraId="7F74F7E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3.ДО-САН</w:t>
      </w:r>
      <w:r w:rsidRPr="00887ED2">
        <w:rPr>
          <w:sz w:val="24"/>
        </w:rPr>
        <w:tab/>
      </w:r>
      <w:r w:rsidRPr="00887ED2">
        <w:rPr>
          <w:sz w:val="24"/>
        </w:rPr>
        <w:tab/>
      </w:r>
      <w:r w:rsidRPr="00887ED2">
        <w:rPr>
          <w:sz w:val="24"/>
        </w:rPr>
        <w:tab/>
        <w:t>11.КВАН-ГЭ</w:t>
      </w:r>
      <w:r w:rsidRPr="00887ED2">
        <w:rPr>
          <w:sz w:val="24"/>
        </w:rPr>
        <w:tab/>
      </w:r>
      <w:r w:rsidRPr="00887ED2">
        <w:rPr>
          <w:sz w:val="24"/>
        </w:rPr>
        <w:tab/>
      </w:r>
      <w:r w:rsidRPr="00887ED2">
        <w:rPr>
          <w:sz w:val="24"/>
        </w:rPr>
        <w:tab/>
        <w:t>19.ЧОЙ-ЙОН</w:t>
      </w:r>
    </w:p>
    <w:p w14:paraId="4556CE3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4.ВОН-ХЬО</w:t>
      </w:r>
      <w:r w:rsidRPr="00887ED2">
        <w:rPr>
          <w:sz w:val="24"/>
        </w:rPr>
        <w:tab/>
      </w:r>
      <w:r w:rsidRPr="00887ED2">
        <w:rPr>
          <w:sz w:val="24"/>
        </w:rPr>
        <w:tab/>
      </w:r>
      <w:r w:rsidRPr="00887ED2">
        <w:rPr>
          <w:sz w:val="24"/>
        </w:rPr>
        <w:tab/>
        <w:t>12.ПХО-УН</w:t>
      </w:r>
      <w:r w:rsidRPr="00887ED2">
        <w:rPr>
          <w:sz w:val="24"/>
        </w:rPr>
        <w:tab/>
      </w:r>
      <w:r w:rsidRPr="00887ED2">
        <w:rPr>
          <w:sz w:val="24"/>
        </w:rPr>
        <w:tab/>
      </w:r>
      <w:r w:rsidRPr="00887ED2">
        <w:rPr>
          <w:sz w:val="24"/>
        </w:rPr>
        <w:tab/>
        <w:t>20.ЙОН-ГЭ</w:t>
      </w:r>
    </w:p>
    <w:p w14:paraId="2E317B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5.ЮЛЬ-ГОК</w:t>
      </w:r>
      <w:r w:rsidRPr="00887ED2">
        <w:rPr>
          <w:sz w:val="24"/>
        </w:rPr>
        <w:tab/>
      </w:r>
      <w:r w:rsidRPr="00887ED2">
        <w:rPr>
          <w:sz w:val="24"/>
        </w:rPr>
        <w:tab/>
      </w:r>
      <w:r w:rsidRPr="00887ED2">
        <w:rPr>
          <w:sz w:val="24"/>
        </w:rPr>
        <w:tab/>
        <w:t>13.ГЕ-БЕК</w:t>
      </w:r>
      <w:r w:rsidRPr="00887ED2">
        <w:rPr>
          <w:sz w:val="24"/>
        </w:rPr>
        <w:tab/>
      </w:r>
      <w:r w:rsidRPr="00887ED2">
        <w:rPr>
          <w:sz w:val="24"/>
        </w:rPr>
        <w:tab/>
      </w:r>
      <w:r w:rsidRPr="00887ED2">
        <w:rPr>
          <w:sz w:val="24"/>
        </w:rPr>
        <w:tab/>
        <w:t>21.УЛ-ДЗИ</w:t>
      </w:r>
    </w:p>
    <w:p w14:paraId="3B6667C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6.ДЖУН-ГУН</w:t>
      </w:r>
      <w:r w:rsidRPr="00887ED2">
        <w:rPr>
          <w:sz w:val="24"/>
        </w:rPr>
        <w:tab/>
      </w:r>
      <w:r w:rsidRPr="00887ED2">
        <w:rPr>
          <w:sz w:val="24"/>
        </w:rPr>
        <w:tab/>
        <w:t>14.Ю-АМ</w:t>
      </w:r>
      <w:r w:rsidRPr="00887ED2">
        <w:rPr>
          <w:sz w:val="24"/>
        </w:rPr>
        <w:tab/>
      </w:r>
      <w:r w:rsidRPr="00887ED2">
        <w:rPr>
          <w:sz w:val="24"/>
        </w:rPr>
        <w:tab/>
      </w:r>
      <w:r w:rsidRPr="00887ED2">
        <w:rPr>
          <w:sz w:val="24"/>
        </w:rPr>
        <w:tab/>
        <w:t>22.МУН-МУ</w:t>
      </w:r>
    </w:p>
    <w:p w14:paraId="62A8C32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7.ТОЙ-ГЭ</w:t>
      </w:r>
      <w:r w:rsidRPr="00887ED2">
        <w:rPr>
          <w:sz w:val="24"/>
        </w:rPr>
        <w:tab/>
      </w:r>
      <w:r w:rsidRPr="00887ED2">
        <w:rPr>
          <w:sz w:val="24"/>
        </w:rPr>
        <w:tab/>
      </w:r>
      <w:r w:rsidRPr="00887ED2">
        <w:rPr>
          <w:sz w:val="24"/>
        </w:rPr>
        <w:tab/>
        <w:t>15.ЧУН-ДЖАН</w:t>
      </w:r>
      <w:r w:rsidRPr="00887ED2">
        <w:rPr>
          <w:sz w:val="24"/>
        </w:rPr>
        <w:tab/>
      </w:r>
      <w:r w:rsidRPr="00887ED2">
        <w:rPr>
          <w:sz w:val="24"/>
        </w:rPr>
        <w:tab/>
      </w:r>
    </w:p>
    <w:p w14:paraId="7F541C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Italic" w:hAnsi="Times New Roman Italic"/>
          <w:sz w:val="24"/>
        </w:rPr>
      </w:pPr>
      <w:r w:rsidRPr="00887ED2">
        <w:rPr>
          <w:sz w:val="24"/>
        </w:rPr>
        <w:t>8.ХВА-РАН</w:t>
      </w:r>
      <w:r w:rsidRPr="00887ED2">
        <w:rPr>
          <w:sz w:val="24"/>
        </w:rPr>
        <w:tab/>
      </w:r>
      <w:r w:rsidRPr="00887ED2">
        <w:rPr>
          <w:sz w:val="24"/>
        </w:rPr>
        <w:tab/>
      </w:r>
      <w:r w:rsidRPr="00887ED2">
        <w:rPr>
          <w:sz w:val="24"/>
        </w:rPr>
        <w:tab/>
        <w:t>16.ЧУ-КАМ</w:t>
      </w:r>
      <w:r w:rsidRPr="00887ED2">
        <w:rPr>
          <w:sz w:val="24"/>
        </w:rPr>
        <w:tab/>
      </w:r>
      <w:r w:rsidRPr="00887ED2">
        <w:rPr>
          <w:sz w:val="24"/>
        </w:rPr>
        <w:tab/>
      </w:r>
      <w:r w:rsidRPr="00887ED2">
        <w:rPr>
          <w:sz w:val="24"/>
        </w:rPr>
        <w:tab/>
      </w:r>
    </w:p>
    <w:p w14:paraId="58C685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br w:type="page"/>
      </w:r>
      <w:r w:rsidRPr="00887ED2">
        <w:rPr>
          <w:sz w:val="24"/>
        </w:rPr>
        <w:lastRenderedPageBreak/>
        <w:t>Приложение 7: КРИТЕРИИ ОЦЕНКИ ФОРМАЛЬНЫХ КОМПЛЕКСОВ (ИНДИВИДУАЛЬНЫЕ)</w:t>
      </w:r>
    </w:p>
    <w:p w14:paraId="52FD90E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64AC568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1.Диаграмма</w:t>
      </w:r>
    </w:p>
    <w:p w14:paraId="4280D28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xml:space="preserve">2.Последовательность  выполнения элементов </w:t>
      </w:r>
    </w:p>
    <w:p w14:paraId="631A9D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3.Технически правильное выполнение элементов</w:t>
      </w:r>
    </w:p>
    <w:p w14:paraId="0F15500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4.Уровни</w:t>
      </w:r>
    </w:p>
    <w:p w14:paraId="3FAB438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5.Ритм</w:t>
      </w:r>
    </w:p>
    <w:p w14:paraId="284A73F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6. Концентрация</w:t>
      </w:r>
    </w:p>
    <w:p w14:paraId="4B5000C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br w:type="page"/>
      </w:r>
      <w:r w:rsidRPr="00887ED2">
        <w:rPr>
          <w:sz w:val="24"/>
        </w:rPr>
        <w:lastRenderedPageBreak/>
        <w:t xml:space="preserve">Приложение 8: КРИТЕРИИ ОЦЕНКИ ФОРМАЛЬНЫХ КОМПЛЕКСОВ </w:t>
      </w:r>
      <w:r w:rsidRPr="00887ED2">
        <w:rPr>
          <w:sz w:val="24"/>
        </w:rPr>
        <w:tab/>
      </w:r>
      <w:r w:rsidRPr="00887ED2">
        <w:rPr>
          <w:sz w:val="24"/>
        </w:rPr>
        <w:tab/>
      </w:r>
      <w:r w:rsidRPr="00887ED2">
        <w:rPr>
          <w:sz w:val="24"/>
        </w:rPr>
        <w:tab/>
        <w:t xml:space="preserve">      (КОМАНДНЫЕ)</w:t>
      </w:r>
    </w:p>
    <w:p w14:paraId="573BC7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p>
    <w:p w14:paraId="2B61BCE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1.Синхронность</w:t>
      </w:r>
    </w:p>
    <w:p w14:paraId="5F992C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2.Диаграмма</w:t>
      </w:r>
    </w:p>
    <w:p w14:paraId="123C072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 xml:space="preserve">3.Последовательность  выполнения элементов </w:t>
      </w:r>
    </w:p>
    <w:p w14:paraId="23EA420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4.Технически правильное выполнение элементов</w:t>
      </w:r>
    </w:p>
    <w:p w14:paraId="6CF2B8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5.Уровни</w:t>
      </w:r>
    </w:p>
    <w:p w14:paraId="36A23FB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6.Ритм</w:t>
      </w:r>
    </w:p>
    <w:p w14:paraId="0973757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7. Концентрация</w:t>
      </w:r>
    </w:p>
    <w:p w14:paraId="2D6D7D1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sz w:val="24"/>
        </w:rPr>
      </w:pPr>
      <w:r w:rsidRPr="00887ED2">
        <w:rPr>
          <w:sz w:val="24"/>
        </w:rPr>
        <w:t>8.Степень сложности выполнения формального комплекса</w:t>
      </w:r>
    </w:p>
    <w:p w14:paraId="5C63C92B" w14:textId="77777777" w:rsidR="003A48D2" w:rsidRPr="00887ED2" w:rsidRDefault="003A48D2" w:rsidP="003A48D2">
      <w:pPr>
        <w:pStyle w:val="BA"/>
        <w:rPr>
          <w:sz w:val="24"/>
        </w:rPr>
      </w:pPr>
      <w:r w:rsidRPr="00887ED2">
        <w:rPr>
          <w:sz w:val="24"/>
        </w:rPr>
        <w:br w:type="page"/>
      </w:r>
      <w:r w:rsidRPr="00887ED2">
        <w:rPr>
          <w:sz w:val="24"/>
        </w:rPr>
        <w:lastRenderedPageBreak/>
        <w:t>Приложение 9:  ПРОЦЕДУРЫ И ЖЕСТЫ</w:t>
      </w:r>
    </w:p>
    <w:p w14:paraId="7B29683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Italic" w:hAnsi="Times New Roman Italic"/>
          <w:sz w:val="24"/>
        </w:rPr>
      </w:pPr>
    </w:p>
    <w:p w14:paraId="7E8FC78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1. Процедура начала поединка</w:t>
      </w:r>
    </w:p>
    <w:p w14:paraId="6CE6F6E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739C2E2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1.Спортсмены и рефери стоят лицом к главному судье в позиции готовности “ЦАРЕ”.</w:t>
      </w:r>
    </w:p>
    <w:p w14:paraId="49A272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2.Рефери поднимает руки выше уровня плеч ладонями в сторону главного судьи.</w:t>
      </w:r>
    </w:p>
    <w:p w14:paraId="781C8D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3.Рефери опускает ладони вниз параллельно полу и подает команду “КЮНЕ”, спортсмены кланяются с приветствием “ТЭКОН”.</w:t>
      </w:r>
    </w:p>
    <w:p w14:paraId="7A7226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4.Рефери поворачивает ладони друг к другу выше уровня плеч,  с командой “ТОРО” одновременно спортсмены поворачиваются лицом друг к другу.</w:t>
      </w:r>
    </w:p>
    <w:p w14:paraId="082B26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5.Рефери опускает ладони  вниз параллельно полу, подняв локти в стороны и подает команду “КЮНЕ”, спортсмены кланяются друг другу с приветствием “ТЭКОН”.</w:t>
      </w:r>
    </w:p>
    <w:p w14:paraId="7A6666F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6.Рефери проверяет экипировку спортсменов: защитное снаряжение установленного образца на руках и ногах (перчатки и футы), шлем, капу, паховую раковину для мужчин, повязку  соответствующего цвета (синюю или красную).</w:t>
      </w:r>
    </w:p>
    <w:p w14:paraId="458A1C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7.Рефери дает команду “МАСОГИ ЧУНБИ” находясь в стойке “ГУННУН СОГИ” одна рука вытянута вперед между спортсменами. Спортсмены на расстоянии двух метров друг от друга, руки подняты на уровень головы.</w:t>
      </w:r>
    </w:p>
    <w:p w14:paraId="5E6124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8.Рефери дает команду “СИЧАК” одновременно убирая вытянутую руку.</w:t>
      </w:r>
    </w:p>
    <w:p w14:paraId="4FBEA60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FF3A1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2.Процедура объявления наказания</w:t>
      </w:r>
    </w:p>
    <w:p w14:paraId="207723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59AD2C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1.Рефери останавливает поединок командой “ХЭЧО”. </w:t>
      </w:r>
    </w:p>
    <w:p w14:paraId="6F94E2D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2.Рефери показывает на спортсмена нарушившего правила и произносит “ХОН” или “ЧОН”, красный или синий.</w:t>
      </w:r>
    </w:p>
    <w:p w14:paraId="3DD089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3.Затем рефери объявляет жестами суть нарушения.</w:t>
      </w:r>
    </w:p>
    <w:p w14:paraId="042E99B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4.Рефери объявляет жестом наказание и произносит “ЧУЙ”, “ГАМ ДЖУМ”, “СИЛКУК” - предупреждение, минус один балл, дисквалификация.</w:t>
      </w:r>
    </w:p>
    <w:p w14:paraId="0ACCF60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5.Спортсмены во время объявления наказания находятся в позиции готовности “ЧУНБИ”, руки подняты на уровень головы.</w:t>
      </w:r>
    </w:p>
    <w:p w14:paraId="740722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6.Рефери дает команду “ГЭСОК” - продолжение поединка.</w:t>
      </w:r>
    </w:p>
    <w:p w14:paraId="50C3EFB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07D0A16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3.Процедура окончания поединка и объявление победителя</w:t>
      </w:r>
    </w:p>
    <w:p w14:paraId="69CC459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5C9721B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1.Рефери останавливает поединок командой “ГОМАН”.</w:t>
      </w:r>
    </w:p>
    <w:p w14:paraId="2CF4BA6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2.По команде рефери “КЮНЭ” спортсмены кланяются друг другу с приветствием “ТЭКОН”.</w:t>
      </w:r>
    </w:p>
    <w:p w14:paraId="43A0BE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3.По команде рефери  “ТОРО” спортсмены поворачиваются лицом к главному судье,  и после команды “КЮНЭ” кланяются  с приветствием “ТЭКОН”.</w:t>
      </w:r>
    </w:p>
    <w:p w14:paraId="08C23C0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4.Рефери командует спортсменам повернуться кругом и сесть на площадку, собирает судейские записки от угловых судей и относит их к жюри. </w:t>
      </w:r>
    </w:p>
    <w:p w14:paraId="1E8539C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5. Рефери подзывает к себе спортсменов,  берет спортсмена с красной повязкой за правую руку,  с синей - за левую. Все трое стоят лицом к главному судье.</w:t>
      </w:r>
    </w:p>
    <w:p w14:paraId="78053B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6.Одновременно с объявлением победителя, рефери делает шаг вперед и поднимает руку победителя вверх (в случае ничьей, в командных поединках рефери поднимает руки двух спортсменов).</w:t>
      </w:r>
    </w:p>
    <w:p w14:paraId="7BC801D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42FBE12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4.Жесты наказания</w:t>
      </w:r>
    </w:p>
    <w:p w14:paraId="53F8C69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p>
    <w:p w14:paraId="09E6942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1.ЧУЙ - предупреждение.</w:t>
      </w:r>
    </w:p>
    <w:p w14:paraId="6DCD55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Рефери одной рукой показывает на нарушителя, другую поднимает вверх с </w:t>
      </w:r>
      <w:r w:rsidRPr="00887ED2">
        <w:rPr>
          <w:sz w:val="24"/>
        </w:rPr>
        <w:tab/>
        <w:t>выпрямленным указательным пальцем.</w:t>
      </w:r>
    </w:p>
    <w:p w14:paraId="794BAED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lastRenderedPageBreak/>
        <w:t>2.ГАМ ДЖУМ - минус 1 очко.</w:t>
      </w:r>
    </w:p>
    <w:p w14:paraId="677E87D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Рефери одной рукой показывает на нарушителя, другой производит </w:t>
      </w:r>
      <w:r w:rsidRPr="00887ED2">
        <w:rPr>
          <w:sz w:val="24"/>
        </w:rPr>
        <w:tab/>
        <w:t>круговые движения указательным пальцем над головой.</w:t>
      </w:r>
    </w:p>
    <w:p w14:paraId="7C2DAC4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3.СИЛКУК - дисквалификация.</w:t>
      </w:r>
    </w:p>
    <w:p w14:paraId="7F36041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t xml:space="preserve">Рефери, выставив вперед правую ногу, скрещивает руки, затем резким </w:t>
      </w:r>
      <w:r w:rsidRPr="00887ED2">
        <w:rPr>
          <w:sz w:val="24"/>
        </w:rPr>
        <w:tab/>
        <w:t>движением выпрямляет руки горизонтально в сторону.</w:t>
      </w:r>
    </w:p>
    <w:p w14:paraId="5647D5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1CD56B2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sz w:val="24"/>
        </w:rPr>
      </w:pPr>
      <w:r w:rsidRPr="00887ED2">
        <w:rPr>
          <w:sz w:val="24"/>
        </w:rPr>
        <w:t>5.Жесты нарушений</w:t>
      </w:r>
    </w:p>
    <w:p w14:paraId="427DB6F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p>
    <w:p w14:paraId="6BE0700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1.Уход от боя, пассивное ведение схватки,  </w:t>
      </w:r>
    </w:p>
    <w:p w14:paraId="1C37928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950" w:hanging="4950"/>
        <w:jc w:val="both"/>
        <w:rPr>
          <w:sz w:val="24"/>
        </w:rPr>
      </w:pPr>
      <w:r w:rsidRPr="00887ED2">
        <w:rPr>
          <w:sz w:val="24"/>
        </w:rPr>
        <w:t xml:space="preserve"> фальсификация  поединка - </w:t>
      </w:r>
      <w:r w:rsidRPr="00887ED2">
        <w:rPr>
          <w:sz w:val="24"/>
        </w:rPr>
        <w:tab/>
      </w:r>
      <w:r w:rsidRPr="00887ED2">
        <w:rPr>
          <w:sz w:val="24"/>
        </w:rPr>
        <w:tab/>
      </w:r>
      <w:r w:rsidRPr="00887ED2">
        <w:rPr>
          <w:sz w:val="24"/>
        </w:rPr>
        <w:tab/>
        <w:t>рефери поворачивает  корпус и закрывает  лицо  ладонями.</w:t>
      </w:r>
    </w:p>
    <w:p w14:paraId="1AFCAC1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2.Недостойное поведение - </w:t>
      </w:r>
      <w:r w:rsidRPr="00887ED2">
        <w:rPr>
          <w:sz w:val="24"/>
        </w:rPr>
        <w:tab/>
      </w:r>
      <w:r w:rsidRPr="00887ED2">
        <w:rPr>
          <w:sz w:val="24"/>
        </w:rPr>
        <w:tab/>
      </w:r>
      <w:r w:rsidRPr="00887ED2">
        <w:rPr>
          <w:sz w:val="24"/>
        </w:rPr>
        <w:tab/>
        <w:t>рефери  подносит  палец  к  губам.</w:t>
      </w:r>
    </w:p>
    <w:p w14:paraId="6A62DBE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3.Атака лежащего противника - </w:t>
      </w:r>
      <w:r w:rsidRPr="00887ED2">
        <w:rPr>
          <w:sz w:val="24"/>
        </w:rPr>
        <w:tab/>
      </w:r>
      <w:r w:rsidRPr="00887ED2">
        <w:rPr>
          <w:sz w:val="24"/>
        </w:rPr>
        <w:tab/>
      </w:r>
      <w:r w:rsidRPr="00887ED2">
        <w:rPr>
          <w:sz w:val="24"/>
        </w:rPr>
        <w:tab/>
        <w:t xml:space="preserve">рефери  изображает   удар  ногой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                                 нижнего уровня  вытянутым  подъемом.</w:t>
      </w:r>
    </w:p>
    <w:p w14:paraId="6D9AF5D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4.Выход за пределы площадки - </w:t>
      </w:r>
      <w:r w:rsidRPr="00887ED2">
        <w:rPr>
          <w:sz w:val="24"/>
        </w:rPr>
        <w:tab/>
      </w:r>
      <w:r w:rsidRPr="00887ED2">
        <w:rPr>
          <w:sz w:val="24"/>
        </w:rPr>
        <w:tab/>
      </w:r>
      <w:r w:rsidRPr="00887ED2">
        <w:rPr>
          <w:sz w:val="24"/>
        </w:rPr>
        <w:tab/>
        <w:t xml:space="preserve">рефери   показывает  пальцем  назад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                      и покачивает  рукой.</w:t>
      </w:r>
    </w:p>
    <w:p w14:paraId="6CD56F6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5.Падение -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рефери  наклоняется  в  одну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сторону и с этой  стороны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поворачивает открытую  ладонь  к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полу.</w:t>
      </w:r>
    </w:p>
    <w:p w14:paraId="531E99E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6.Легкий (черезмерный) контакт -</w:t>
      </w:r>
      <w:r w:rsidRPr="00887ED2">
        <w:rPr>
          <w:sz w:val="24"/>
        </w:rPr>
        <w:tab/>
      </w:r>
      <w:r w:rsidRPr="00887ED2">
        <w:rPr>
          <w:sz w:val="24"/>
        </w:rPr>
        <w:tab/>
      </w:r>
      <w:r w:rsidRPr="00887ED2">
        <w:rPr>
          <w:sz w:val="24"/>
        </w:rPr>
        <w:tab/>
        <w:t>рефери  изображает  удар  рукой.</w:t>
      </w:r>
    </w:p>
    <w:p w14:paraId="58031F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7.Захват -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рефери  показывает  захват  своей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рукой.</w:t>
      </w:r>
    </w:p>
    <w:p w14:paraId="0AE19F9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8.Толчок -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 xml:space="preserve">рефери  показывает  толчок  двумя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открытыми  ладонями.</w:t>
      </w:r>
    </w:p>
    <w:p w14:paraId="0CB307A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9.Атака в запрещенную область - </w:t>
      </w:r>
      <w:r w:rsidRPr="00887ED2">
        <w:rPr>
          <w:sz w:val="24"/>
        </w:rPr>
        <w:tab/>
      </w:r>
      <w:r w:rsidRPr="00887ED2">
        <w:rPr>
          <w:sz w:val="24"/>
        </w:rPr>
        <w:tab/>
      </w:r>
      <w:r w:rsidRPr="00887ED2">
        <w:rPr>
          <w:sz w:val="24"/>
        </w:rPr>
        <w:tab/>
        <w:t xml:space="preserve">рефери  изображает  одной  рукой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удар,  другую  держит  открытой.</w:t>
      </w:r>
    </w:p>
    <w:p w14:paraId="4B38FE7C" w14:textId="77777777" w:rsidR="003A48D2" w:rsidRPr="00887ED2" w:rsidRDefault="003A48D2" w:rsidP="00E50288">
      <w:pPr>
        <w:pStyle w:val="17"/>
        <w:numPr>
          <w:ilvl w:val="0"/>
          <w:numId w:val="1"/>
        </w:numPr>
        <w:tabs>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10.Удар ногой ниже пояса - </w:t>
      </w:r>
      <w:r w:rsidRPr="00887ED2">
        <w:rPr>
          <w:sz w:val="24"/>
        </w:rPr>
        <w:tab/>
      </w:r>
      <w:r w:rsidRPr="00887ED2">
        <w:rPr>
          <w:sz w:val="24"/>
        </w:rPr>
        <w:tab/>
        <w:t xml:space="preserve">рефери   изображает  удар  ногой  в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направлении  вытянутых   вперед -</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вниз   ладоней.</w:t>
      </w:r>
    </w:p>
    <w:p w14:paraId="6487C811" w14:textId="77777777" w:rsidR="003A48D2" w:rsidRPr="00887ED2" w:rsidRDefault="003A48D2" w:rsidP="00E50288">
      <w:pPr>
        <w:pStyle w:val="17"/>
        <w:numPr>
          <w:ilvl w:val="0"/>
          <w:numId w:val="1"/>
        </w:numPr>
        <w:tabs>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11.Жесткий (излишне жесткий) контакт -</w:t>
      </w:r>
      <w:r w:rsidRPr="00887ED2">
        <w:rPr>
          <w:sz w:val="24"/>
        </w:rPr>
        <w:tab/>
        <w:t>рефери  подносит  кулак  к  ладони.</w:t>
      </w:r>
    </w:p>
    <w:p w14:paraId="4813190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12. Атака с применением запрещенного -  </w:t>
      </w:r>
      <w:r w:rsidRPr="00887ED2">
        <w:rPr>
          <w:sz w:val="24"/>
        </w:rPr>
        <w:tab/>
        <w:t>рефери закрывает ладонью глаза,</w:t>
      </w:r>
    </w:p>
    <w:p w14:paraId="1FB40E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      приема</w:t>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свободную руку, сжатую в кулак</w:t>
      </w:r>
    </w:p>
    <w:p w14:paraId="598E4FF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r>
      <w:r w:rsidRPr="00887ED2">
        <w:rPr>
          <w:sz w:val="24"/>
        </w:rPr>
        <w:tab/>
        <w:t>отводит в сторону.</w:t>
      </w:r>
    </w:p>
    <w:p w14:paraId="439DAF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sz w:val="24"/>
        </w:rPr>
      </w:pPr>
      <w:r w:rsidRPr="00887ED2">
        <w:rPr>
          <w:sz w:val="24"/>
        </w:rPr>
        <w:t xml:space="preserve">13. Атака после команды рефери “СТОП”- </w:t>
      </w:r>
      <w:r w:rsidRPr="00887ED2">
        <w:rPr>
          <w:sz w:val="24"/>
        </w:rPr>
        <w:tab/>
        <w:t>рефери подносит палец к уху</w:t>
      </w:r>
    </w:p>
    <w:p w14:paraId="1362073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Bold" w:hAnsi="Times New Roman Bold"/>
          <w:b/>
          <w:sz w:val="28"/>
        </w:rPr>
      </w:pPr>
      <w:r w:rsidRPr="00887ED2">
        <w:rPr>
          <w:sz w:val="24"/>
        </w:rPr>
        <w:br w:type="page"/>
      </w:r>
      <w:r w:rsidRPr="00887ED2">
        <w:rPr>
          <w:rFonts w:ascii="Times New Roman Bold" w:hAnsi="Times New Roman Bold"/>
          <w:b/>
          <w:sz w:val="28"/>
        </w:rPr>
        <w:lastRenderedPageBreak/>
        <w:t>Часть 4. Группа спортивных дисциплин МФТ</w:t>
      </w:r>
    </w:p>
    <w:p w14:paraId="32BB49F5" w14:textId="77777777" w:rsidR="003A48D2" w:rsidRPr="00887ED2" w:rsidRDefault="003A48D2" w:rsidP="003A48D2">
      <w:pPr>
        <w:pStyle w:val="17"/>
        <w:tabs>
          <w:tab w:val="left" w:pos="6660"/>
          <w:tab w:val="left" w:pos="7080"/>
          <w:tab w:val="left" w:pos="7788"/>
          <w:tab w:val="left" w:pos="8496"/>
          <w:tab w:val="left" w:pos="9204"/>
          <w:tab w:val="left" w:pos="9912"/>
          <w:tab w:val="left" w:pos="10549"/>
        </w:tabs>
        <w:ind w:firstLine="567"/>
        <w:jc w:val="center"/>
        <w:rPr>
          <w:rFonts w:ascii="Times New Roman Bold" w:hAnsi="Times New Roman Bold"/>
          <w:sz w:val="28"/>
        </w:rPr>
      </w:pPr>
    </w:p>
    <w:p w14:paraId="5610FD5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ОБЩИЕ ПОЛОЖЕНИЯ</w:t>
      </w:r>
    </w:p>
    <w:p w14:paraId="64D3DB6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center"/>
        <w:rPr>
          <w:rFonts w:ascii="Times New Roman Bold" w:hAnsi="Times New Roman Bold"/>
          <w:sz w:val="28"/>
        </w:rPr>
      </w:pPr>
    </w:p>
    <w:p w14:paraId="2E95E939" w14:textId="77777777" w:rsidR="003A48D2" w:rsidRPr="00887ED2" w:rsidRDefault="003A48D2" w:rsidP="003A48D2">
      <w:pPr>
        <w:pStyle w:val="Style4"/>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20"/>
        <w:jc w:val="both"/>
        <w:rPr>
          <w:rFonts w:ascii="Times New Roman" w:eastAsia="ヒラギノ角ゴ Pro W3" w:hAnsi="Times New Roman"/>
          <w:color w:val="000000"/>
          <w:sz w:val="28"/>
        </w:rPr>
      </w:pPr>
      <w:r w:rsidRPr="00887ED2">
        <w:rPr>
          <w:rFonts w:ascii="Times New Roman" w:eastAsia="ヒラギノ角ゴ Pro W3" w:hAnsi="Times New Roman"/>
          <w:spacing w:val="-10"/>
          <w:sz w:val="28"/>
        </w:rPr>
        <w:t>Настоящие Правила</w:t>
      </w:r>
      <w:r w:rsidRPr="00887ED2">
        <w:rPr>
          <w:rFonts w:ascii="Times New Roman" w:eastAsia="ヒラギノ角ゴ Pro W3" w:hAnsi="Times New Roman"/>
          <w:sz w:val="28"/>
        </w:rPr>
        <w:t xml:space="preserve"> вида спорта «тхэквондо», группа дисциплин МФТ </w:t>
      </w:r>
      <w:r w:rsidRPr="00887ED2">
        <w:rPr>
          <w:rFonts w:ascii="Times New Roman" w:eastAsia="ヒラギノ角ゴ Pro W3" w:hAnsi="Times New Roman"/>
          <w:spacing w:val="-10"/>
          <w:sz w:val="28"/>
        </w:rPr>
        <w:t xml:space="preserve">(далее- Правила) разработаны в соответствии с </w:t>
      </w:r>
      <w:r w:rsidRPr="00887ED2">
        <w:rPr>
          <w:rFonts w:ascii="Times New Roman" w:eastAsia="ヒラギノ角ゴ Pro W3" w:hAnsi="Times New Roman"/>
          <w:sz w:val="28"/>
        </w:rPr>
        <w:t xml:space="preserve">Правилами Международной Федерации Тхэквондо (МФТ)- </w:t>
      </w:r>
      <w:r w:rsidRPr="00887ED2">
        <w:rPr>
          <w:rFonts w:ascii="Times New Roman" w:eastAsia="ヒラギノ角ゴ Pro W3" w:hAnsi="Times New Roman"/>
          <w:sz w:val="28"/>
          <w:lang w:val="en-US"/>
        </w:rPr>
        <w:t>International</w:t>
      </w:r>
      <w:r w:rsidRPr="00887ED2">
        <w:rPr>
          <w:rFonts w:ascii="Times New Roman" w:eastAsia="ヒラギノ角ゴ Pro W3" w:hAnsi="Times New Roman"/>
          <w:sz w:val="28"/>
        </w:rPr>
        <w:t xml:space="preserve"> </w:t>
      </w:r>
      <w:r w:rsidRPr="00887ED2">
        <w:rPr>
          <w:rFonts w:ascii="Times New Roman" w:eastAsia="ヒラギノ角ゴ Pro W3" w:hAnsi="Times New Roman"/>
          <w:sz w:val="28"/>
          <w:lang w:val="en-US"/>
        </w:rPr>
        <w:t>Taekwon</w:t>
      </w:r>
      <w:r w:rsidRPr="00887ED2">
        <w:rPr>
          <w:rFonts w:ascii="Times New Roman" w:eastAsia="ヒラギノ角ゴ Pro W3" w:hAnsi="Times New Roman"/>
          <w:sz w:val="28"/>
        </w:rPr>
        <w:t>-</w:t>
      </w:r>
      <w:r w:rsidRPr="00887ED2">
        <w:rPr>
          <w:rFonts w:ascii="Times New Roman" w:eastAsia="ヒラギノ角ゴ Pro W3" w:hAnsi="Times New Roman"/>
          <w:sz w:val="28"/>
          <w:lang w:val="en-US"/>
        </w:rPr>
        <w:t>do</w:t>
      </w:r>
      <w:r w:rsidRPr="00887ED2">
        <w:rPr>
          <w:rFonts w:ascii="Times New Roman" w:eastAsia="ヒラギノ角ゴ Pro W3" w:hAnsi="Times New Roman"/>
          <w:sz w:val="28"/>
        </w:rPr>
        <w:t xml:space="preserve"> </w:t>
      </w:r>
      <w:r w:rsidRPr="00887ED2">
        <w:rPr>
          <w:rFonts w:ascii="Times New Roman" w:eastAsia="ヒラギノ角ゴ Pro W3" w:hAnsi="Times New Roman"/>
          <w:sz w:val="28"/>
          <w:lang w:val="en-US"/>
        </w:rPr>
        <w:t>Federation</w:t>
      </w:r>
      <w:r w:rsidRPr="00887ED2">
        <w:rPr>
          <w:rFonts w:ascii="Times New Roman" w:eastAsia="ヒラギノ角ゴ Pro W3" w:hAnsi="Times New Roman"/>
          <w:sz w:val="28"/>
        </w:rPr>
        <w:t xml:space="preserve"> (</w:t>
      </w:r>
      <w:r w:rsidRPr="00887ED2">
        <w:rPr>
          <w:rFonts w:ascii="Times New Roman" w:eastAsia="ヒラギノ角ゴ Pro W3" w:hAnsi="Times New Roman"/>
          <w:sz w:val="28"/>
          <w:lang w:val="en-US"/>
        </w:rPr>
        <w:t>ITF</w:t>
      </w:r>
      <w:r w:rsidRPr="00887ED2">
        <w:rPr>
          <w:rFonts w:ascii="Times New Roman" w:eastAsia="ヒラギノ角ゴ Pro W3" w:hAnsi="Times New Roman"/>
          <w:sz w:val="28"/>
        </w:rPr>
        <w:t>).</w:t>
      </w:r>
    </w:p>
    <w:p w14:paraId="4820F684" w14:textId="77777777" w:rsidR="003A48D2" w:rsidRPr="00887ED2" w:rsidRDefault="003A48D2" w:rsidP="003A48D2">
      <w:pPr>
        <w:pStyle w:val="Style4"/>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20"/>
        <w:jc w:val="both"/>
        <w:rPr>
          <w:rFonts w:ascii="Times New Roman" w:eastAsia="ヒラギノ角ゴ Pro W3" w:hAnsi="Times New Roman"/>
          <w:color w:val="000000"/>
          <w:sz w:val="28"/>
        </w:rPr>
      </w:pPr>
      <w:r w:rsidRPr="00887ED2">
        <w:rPr>
          <w:rFonts w:ascii="Times New Roman" w:eastAsia="ヒラギノ角ゴ Pro W3" w:hAnsi="Times New Roman"/>
          <w:sz w:val="28"/>
        </w:rPr>
        <w:t xml:space="preserve">Настоящие Правила являются обязательными для всех организаций, проводящих соревнования по виду спорта «тхэквондо», группа дисциплин МФТ на территории Российской Федерации. </w:t>
      </w:r>
    </w:p>
    <w:p w14:paraId="339DF262" w14:textId="77777777" w:rsidR="003A48D2" w:rsidRPr="00887ED2" w:rsidRDefault="003A48D2" w:rsidP="003A48D2">
      <w:pPr>
        <w:pStyle w:val="Style4"/>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20"/>
        <w:jc w:val="both"/>
        <w:rPr>
          <w:rFonts w:ascii="Times New Roman" w:eastAsia="ヒラギノ角ゴ Pro W3" w:hAnsi="Times New Roman"/>
          <w:color w:val="000000"/>
          <w:sz w:val="28"/>
        </w:rPr>
      </w:pPr>
      <w:r w:rsidRPr="00887ED2">
        <w:rPr>
          <w:rFonts w:ascii="Times New Roman" w:eastAsia="ヒラギノ角ゴ Pro W3" w:hAnsi="Times New Roman"/>
          <w:sz w:val="28"/>
        </w:rPr>
        <w:t>По всем спорным спортивные ситуациям, не нашедших отражения в настоящей редакции Правил, принимает решение Главный Судья Соревнований в соответствии с Правилами по виду спорта тхэквондо, группа дисциплин МФТ.</w:t>
      </w:r>
    </w:p>
    <w:p w14:paraId="4D685791" w14:textId="77777777" w:rsidR="003A48D2" w:rsidRPr="00887ED2" w:rsidRDefault="003A48D2" w:rsidP="003A48D2">
      <w:pPr>
        <w:pStyle w:val="17"/>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line="240" w:lineRule="atLeast"/>
        <w:ind w:firstLine="720"/>
        <w:jc w:val="both"/>
        <w:rPr>
          <w:sz w:val="28"/>
        </w:rPr>
      </w:pPr>
      <w:r w:rsidRPr="00887ED2">
        <w:rPr>
          <w:sz w:val="28"/>
        </w:rPr>
        <w:t>Официальные лица (представители команд, тренеры, спортсмены и судьи), принимающие участие в соревнованиях, обязаны в своих действиях руководствоваться настоящими Правилами.</w:t>
      </w:r>
    </w:p>
    <w:p w14:paraId="36F437D5" w14:textId="77777777" w:rsidR="003A48D2" w:rsidRPr="00887ED2" w:rsidRDefault="003A48D2" w:rsidP="003A48D2">
      <w:pPr>
        <w:pStyle w:val="17"/>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line="240" w:lineRule="atLeast"/>
        <w:ind w:firstLine="720"/>
        <w:jc w:val="both"/>
        <w:rPr>
          <w:color w:val="F6000A"/>
          <w:sz w:val="36"/>
        </w:rPr>
      </w:pPr>
    </w:p>
    <w:p w14:paraId="520EBE4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9982"/>
        </w:tabs>
        <w:ind w:right="567" w:firstLine="567"/>
        <w:jc w:val="center"/>
        <w:rPr>
          <w:rFonts w:ascii="Times New Roman Bold" w:hAnsi="Times New Roman Bold"/>
          <w:b/>
          <w:sz w:val="28"/>
        </w:rPr>
      </w:pPr>
      <w:r w:rsidRPr="00887ED2">
        <w:rPr>
          <w:rFonts w:ascii="Times New Roman Bold" w:hAnsi="Times New Roman Bold"/>
          <w:b/>
          <w:sz w:val="28"/>
        </w:rPr>
        <w:t xml:space="preserve">Раздел </w:t>
      </w:r>
      <w:r w:rsidRPr="00887ED2">
        <w:rPr>
          <w:rFonts w:ascii="Times New Roman Bold" w:hAnsi="Times New Roman Bold"/>
          <w:b/>
          <w:sz w:val="28"/>
          <w:lang w:val="en-US"/>
        </w:rPr>
        <w:t>I</w:t>
      </w:r>
      <w:r w:rsidRPr="00887ED2">
        <w:rPr>
          <w:rFonts w:ascii="Times New Roman Bold" w:hAnsi="Times New Roman Bold"/>
          <w:b/>
          <w:sz w:val="28"/>
        </w:rPr>
        <w:t>. ХАРАКТЕР И СПОСОБЫ ПРОВЕДЕНИЯ СОРЕВНОВАНИЙ</w:t>
      </w:r>
    </w:p>
    <w:p w14:paraId="1AA6396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rFonts w:ascii="Times New Roman Bold" w:hAnsi="Times New Roman Bold"/>
          <w:sz w:val="28"/>
        </w:rPr>
      </w:pPr>
    </w:p>
    <w:p w14:paraId="75F40FA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rPr>
      </w:pPr>
      <w:r w:rsidRPr="00887ED2">
        <w:rPr>
          <w:rFonts w:ascii="Times New Roman Bold" w:hAnsi="Times New Roman Bold"/>
          <w:b/>
          <w:sz w:val="28"/>
        </w:rPr>
        <w:t>Статья 1. Характер соревнований.</w:t>
      </w:r>
      <w:r w:rsidRPr="00887ED2">
        <w:rPr>
          <w:sz w:val="28"/>
        </w:rPr>
        <w:t xml:space="preserve"> По характеру соревнования делятся на:</w:t>
      </w:r>
    </w:p>
    <w:p w14:paraId="2F0A976C"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left="567"/>
        <w:rPr>
          <w:sz w:val="28"/>
        </w:rPr>
      </w:pPr>
      <w:r w:rsidRPr="00887ED2">
        <w:rPr>
          <w:sz w:val="28"/>
        </w:rPr>
        <w:t>а) личные;</w:t>
      </w:r>
    </w:p>
    <w:p w14:paraId="445FE4F9"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left="567"/>
        <w:rPr>
          <w:sz w:val="28"/>
        </w:rPr>
      </w:pPr>
      <w:r w:rsidRPr="00887ED2">
        <w:rPr>
          <w:sz w:val="28"/>
        </w:rPr>
        <w:t>б) командные;</w:t>
      </w:r>
    </w:p>
    <w:p w14:paraId="2DDFFD06"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firstLine="567"/>
        <w:rPr>
          <w:sz w:val="28"/>
        </w:rPr>
      </w:pPr>
      <w:r w:rsidRPr="00887ED2">
        <w:rPr>
          <w:sz w:val="28"/>
        </w:rPr>
        <w:t>в) лично-командные.</w:t>
      </w:r>
    </w:p>
    <w:p w14:paraId="04FA9D7C"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firstLine="567"/>
        <w:rPr>
          <w:sz w:val="28"/>
        </w:rPr>
      </w:pPr>
      <w:r w:rsidRPr="00887ED2">
        <w:rPr>
          <w:sz w:val="28"/>
        </w:rPr>
        <w:t>2. Характер соревнований определяется Положением о соревнованиях (далее Положение) в каждом отдельном случае (Приложение 1).</w:t>
      </w:r>
    </w:p>
    <w:p w14:paraId="1D784A68"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firstLine="567"/>
        <w:rPr>
          <w:sz w:val="28"/>
        </w:rPr>
      </w:pPr>
      <w:r w:rsidRPr="00887ED2">
        <w:rPr>
          <w:sz w:val="28"/>
        </w:rPr>
        <w:t>3. В личных соревнованиях определяются только личные результаты и места участников в своих весовых категориях.</w:t>
      </w:r>
    </w:p>
    <w:p w14:paraId="2ACB3FA4"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firstLine="567"/>
        <w:rPr>
          <w:sz w:val="28"/>
        </w:rPr>
      </w:pPr>
      <w:r w:rsidRPr="00887ED2">
        <w:rPr>
          <w:sz w:val="28"/>
        </w:rPr>
        <w:t>4. В командных соревнованиях команды встречаются друг с другом, и по результатам этих встреч определяются места команд.</w:t>
      </w:r>
    </w:p>
    <w:p w14:paraId="52553179"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firstLine="567"/>
        <w:rPr>
          <w:sz w:val="28"/>
        </w:rPr>
      </w:pPr>
      <w:r w:rsidRPr="00887ED2">
        <w:rPr>
          <w:sz w:val="28"/>
        </w:rPr>
        <w:t>5. В лично-командных соревнованиях место команды определяется в зависимости от суммы личных результатов её участников, в соответствии с полученными медалями. Если в результате две или более команды имеют одинаковое количество золотых медалей, то для определения командного места считают количество серебряных и бронзовых медалей. Если и в этом случае нельзя выявить победителя, то победитель определяется по следующей процедуре. Там, где было 4 спортсмена в категории, присуждается 1 балл. Если было 8 спортсменов- 2 балла, если больше 9 спортсменов, то начисляется 3 балла.</w:t>
      </w:r>
    </w:p>
    <w:p w14:paraId="2957BFF5" w14:textId="77777777" w:rsidR="003A48D2" w:rsidRPr="00887ED2" w:rsidRDefault="003A48D2" w:rsidP="003A48D2">
      <w:pPr>
        <w:pStyle w:val="1a"/>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before="0" w:after="0"/>
        <w:ind w:firstLine="567"/>
        <w:rPr>
          <w:sz w:val="28"/>
        </w:rPr>
      </w:pPr>
      <w:r w:rsidRPr="00887ED2">
        <w:rPr>
          <w:rFonts w:ascii="Times New Roman Italic" w:hAnsi="Times New Roman Italic"/>
          <w:i/>
          <w:sz w:val="28"/>
        </w:rPr>
        <w:t xml:space="preserve">Примечание: </w:t>
      </w:r>
      <w:r w:rsidRPr="00887ED2">
        <w:rPr>
          <w:sz w:val="28"/>
        </w:rPr>
        <w:t xml:space="preserve">Медали, в категории которых соревновались менее 4-х спортсменов, не принимаются в зачет для определения командных мест. </w:t>
      </w:r>
    </w:p>
    <w:p w14:paraId="266BDB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12BF01F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rFonts w:ascii="Times New Roman Bold" w:hAnsi="Times New Roman Bold"/>
          <w:b/>
          <w:sz w:val="28"/>
        </w:rPr>
      </w:pPr>
      <w:r w:rsidRPr="00887ED2">
        <w:rPr>
          <w:rFonts w:ascii="Times New Roman Bold" w:hAnsi="Times New Roman Bold"/>
          <w:b/>
          <w:sz w:val="28"/>
        </w:rPr>
        <w:t>Статья 2. Система проведения соревнований.</w:t>
      </w:r>
    </w:p>
    <w:p w14:paraId="44BA8FA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rFonts w:ascii="Times New Roman Bold" w:hAnsi="Times New Roman Bold"/>
          <w:sz w:val="28"/>
        </w:rPr>
      </w:pPr>
      <w:r w:rsidRPr="00887ED2">
        <w:rPr>
          <w:rFonts w:ascii="Times New Roman Bold" w:hAnsi="Times New Roman Bold"/>
          <w:sz w:val="28"/>
        </w:rPr>
        <w:t xml:space="preserve">1. </w:t>
      </w:r>
      <w:r w:rsidRPr="00887ED2">
        <w:rPr>
          <w:sz w:val="28"/>
        </w:rPr>
        <w:t>В зависимости от системы выбывания участников соревнования проводятся:</w:t>
      </w:r>
    </w:p>
    <w:p w14:paraId="44260B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lastRenderedPageBreak/>
        <w:t>а) по олимпийской системе без утешительных встреч (Приложение 2);</w:t>
      </w:r>
    </w:p>
    <w:p w14:paraId="029BD2E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б) по круговой системе (Приложение 3).</w:t>
      </w:r>
    </w:p>
    <w:p w14:paraId="2EF6D1F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2. Порядок встреч между участниками в каждой весовой категории (командами), определяется жеребьевкой. </w:t>
      </w:r>
    </w:p>
    <w:p w14:paraId="4DE0E53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rPr>
          <w:sz w:val="28"/>
        </w:rPr>
      </w:pPr>
    </w:p>
    <w:p w14:paraId="47C6579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center"/>
        <w:rPr>
          <w:rFonts w:ascii="Times New Roman Bold" w:hAnsi="Times New Roman Bold"/>
          <w:b/>
          <w:sz w:val="28"/>
        </w:rPr>
      </w:pPr>
      <w:r w:rsidRPr="00887ED2">
        <w:rPr>
          <w:rFonts w:ascii="Times New Roman Bold" w:hAnsi="Times New Roman Bold"/>
          <w:b/>
          <w:sz w:val="28"/>
        </w:rPr>
        <w:t xml:space="preserve">Раздел </w:t>
      </w:r>
      <w:r w:rsidRPr="00887ED2">
        <w:rPr>
          <w:rFonts w:ascii="Times New Roman Bold" w:hAnsi="Times New Roman Bold"/>
          <w:b/>
          <w:sz w:val="28"/>
          <w:lang w:val="en-US"/>
        </w:rPr>
        <w:t>II</w:t>
      </w:r>
      <w:r w:rsidRPr="00887ED2">
        <w:rPr>
          <w:rFonts w:ascii="Times New Roman Bold" w:hAnsi="Times New Roman Bold"/>
          <w:b/>
          <w:sz w:val="28"/>
        </w:rPr>
        <w:t>. УЧАСТНИКИ СОРЕВНОВАНИЙ</w:t>
      </w:r>
    </w:p>
    <w:p w14:paraId="1F1AB8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5F24403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Статья 3. Возрастные категории участников.</w:t>
      </w:r>
    </w:p>
    <w:p w14:paraId="0CC06F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Возрастные категории определяются настоящими Правилами и делятся на следующие возрастные категории:</w:t>
      </w:r>
    </w:p>
    <w:p w14:paraId="4D87FB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Юниоры и юниорки: -14-17 лет;</w:t>
      </w:r>
    </w:p>
    <w:p w14:paraId="74D513F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Мужчины и женщины: -старше 18 лет.</w:t>
      </w:r>
    </w:p>
    <w:p w14:paraId="2D6CA32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Возраст участника определяется на день проведения соревнований.</w:t>
      </w:r>
    </w:p>
    <w:p w14:paraId="3BBD06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5DB4566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 xml:space="preserve">Статья 4. Допуск участников к соревнованиям. </w:t>
      </w:r>
    </w:p>
    <w:p w14:paraId="6A63C0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1. Условия допуска участников к соревнованиям, их квалификация, перечень дисциплин (туль, спарринг, спарринг постановочный, специальная техника, разбивание досок), а также перечень представляемых на комиссию по допуску документов регламентируется Положением.</w:t>
      </w:r>
    </w:p>
    <w:p w14:paraId="0FE29D9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2. Заявки организаций на участие команд или спортсменов оформляются по установленной форме с обязательным наличием заверенных печатями подписей руководителя организации, тренера и врача, удостоверяющих соответствующую подготовку участников соревнований (Приложение 4).</w:t>
      </w:r>
    </w:p>
    <w:p w14:paraId="03C451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Срок предоставления предварительных заявок регламентируется в Положении. Окончательная заявка на участие в соревнованиях подается в период проведения комиссии по допуску, но не позднее, чем за 2 часа до начала взвешивания.</w:t>
      </w:r>
    </w:p>
    <w:p w14:paraId="1D886B3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3. Допуск участников осуществляется комиссией по допуску в составе представителя проводящей организации, главного судьи или его заместителя, главного секретаря, врача соревнований и членов комиссии, которые проверяют заявки и документы участников на соответствие требованиям Положения. </w:t>
      </w:r>
    </w:p>
    <w:p w14:paraId="1585B63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Ответственность за допуск участников в спорных случаях несет представитель проводящей организации.</w:t>
      </w:r>
    </w:p>
    <w:p w14:paraId="45ACD77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12D1D40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Статья 5. Спортивные дисциплины и количество медалей в них.</w:t>
      </w:r>
    </w:p>
    <w:p w14:paraId="16BF0EE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rPr>
      </w:pPr>
      <w:r w:rsidRPr="00887ED2">
        <w:rPr>
          <w:sz w:val="28"/>
        </w:rPr>
        <w:t>Соревнования в виде спорта тхэквондо, в группе спортивных дисциплин МФТ проводятся в спортивных дисциплинах (далее – дисциплина) в соответствии с Всероссийским реестром видов спорта и правилами МФТ (в скобках указаны английские обозначения соответствующих дисциплин в международных правилах и на международных соревнованиях).</w:t>
      </w:r>
    </w:p>
    <w:p w14:paraId="3AAC1E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rPr>
      </w:pPr>
    </w:p>
    <w:p w14:paraId="780A64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rPr>
      </w:pPr>
      <w:r w:rsidRPr="00887ED2">
        <w:rPr>
          <w:sz w:val="28"/>
        </w:rPr>
        <w:t>В дисциплине «МФТ - весовая категория» (</w:t>
      </w:r>
      <w:r w:rsidRPr="00887ED2">
        <w:rPr>
          <w:sz w:val="28"/>
          <w:u w:val="single"/>
        </w:rPr>
        <w:t>Individual Sparring</w:t>
      </w:r>
      <w:r w:rsidRPr="00887ED2">
        <w:rPr>
          <w:sz w:val="28"/>
        </w:rPr>
        <w:t>) участники соревнований делятся на следующие весовые категории:</w:t>
      </w:r>
    </w:p>
    <w:p w14:paraId="41ADBD9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shd w:val="clear" w:color="auto" w:fill="FFFF00"/>
        </w:rPr>
      </w:pPr>
    </w:p>
    <w:tbl>
      <w:tblPr>
        <w:tblW w:w="0" w:type="auto"/>
        <w:jc w:val="center"/>
        <w:shd w:val="clear" w:color="auto" w:fill="FFFFFF"/>
        <w:tblLayout w:type="fixed"/>
        <w:tblLook w:val="0000" w:firstRow="0" w:lastRow="0" w:firstColumn="0" w:lastColumn="0" w:noHBand="0" w:noVBand="0"/>
      </w:tblPr>
      <w:tblGrid>
        <w:gridCol w:w="1883"/>
        <w:gridCol w:w="1417"/>
        <w:gridCol w:w="1845"/>
        <w:gridCol w:w="1982"/>
      </w:tblGrid>
      <w:tr w:rsidR="003A48D2" w:rsidRPr="00E92310" w14:paraId="6D4BBCF4" w14:textId="77777777" w:rsidTr="003929A7">
        <w:trPr>
          <w:cantSplit/>
          <w:trHeight w:val="940"/>
          <w:jc w:val="center"/>
        </w:trPr>
        <w:tc>
          <w:tcPr>
            <w:tcW w:w="330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14FF6F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b/>
                <w:sz w:val="28"/>
              </w:rPr>
            </w:pPr>
            <w:r w:rsidRPr="00887ED2">
              <w:rPr>
                <w:rFonts w:ascii="Times New Roman Bold" w:hAnsi="Times New Roman Bold"/>
                <w:b/>
                <w:sz w:val="28"/>
              </w:rPr>
              <w:lastRenderedPageBreak/>
              <w:t>Юниоры</w:t>
            </w:r>
          </w:p>
          <w:p w14:paraId="33C348A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b/>
                <w:sz w:val="28"/>
              </w:rPr>
            </w:pPr>
            <w:r w:rsidRPr="00887ED2">
              <w:rPr>
                <w:rFonts w:ascii="Times New Roman Bold" w:hAnsi="Times New Roman Bold"/>
                <w:b/>
                <w:sz w:val="28"/>
              </w:rPr>
              <w:t xml:space="preserve">и юниорки </w:t>
            </w:r>
          </w:p>
          <w:p w14:paraId="65C6714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b/>
                <w:sz w:val="28"/>
              </w:rPr>
            </w:pPr>
            <w:r w:rsidRPr="00887ED2">
              <w:rPr>
                <w:rFonts w:ascii="Times New Roman Bold" w:hAnsi="Times New Roman Bold"/>
                <w:b/>
                <w:sz w:val="28"/>
              </w:rPr>
              <w:t>14-17 лет</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F579E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b/>
                <w:sz w:val="28"/>
              </w:rPr>
            </w:pPr>
            <w:r w:rsidRPr="00887ED2">
              <w:rPr>
                <w:rFonts w:ascii="Times New Roman Bold" w:hAnsi="Times New Roman Bold"/>
                <w:b/>
                <w:sz w:val="28"/>
              </w:rPr>
              <w:t>Мужчины</w:t>
            </w:r>
          </w:p>
          <w:p w14:paraId="4C517D9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b/>
                <w:sz w:val="28"/>
              </w:rPr>
            </w:pPr>
            <w:r w:rsidRPr="00887ED2">
              <w:rPr>
                <w:rFonts w:ascii="Times New Roman Bold" w:hAnsi="Times New Roman Bold"/>
                <w:b/>
                <w:sz w:val="28"/>
              </w:rPr>
              <w:t>и женщины</w:t>
            </w:r>
          </w:p>
        </w:tc>
      </w:tr>
      <w:tr w:rsidR="003A48D2" w:rsidRPr="00E92310" w14:paraId="0997AA5F" w14:textId="77777777" w:rsidTr="003929A7">
        <w:trPr>
          <w:cantSplit/>
          <w:trHeight w:val="39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D9CD83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Юниоры</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51EE43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Юниорки</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D26A51F"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Мужчины</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99492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Женщины</w:t>
            </w:r>
          </w:p>
        </w:tc>
      </w:tr>
      <w:tr w:rsidR="003A48D2" w:rsidRPr="00E92310" w14:paraId="24817935" w14:textId="77777777" w:rsidTr="003929A7">
        <w:trPr>
          <w:cantSplit/>
          <w:trHeight w:val="30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6FAC4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50 кг.</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31926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Bold" w:hAnsi="Times New Roman Bold"/>
                <w:sz w:val="28"/>
              </w:rPr>
            </w:pPr>
            <w:r w:rsidRPr="00887ED2">
              <w:rPr>
                <w:rFonts w:ascii="Times New Roman Bold" w:hAnsi="Times New Roman Bold"/>
                <w:sz w:val="28"/>
              </w:rPr>
              <w:t>45 кг.</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DCAA5D5"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57 кг.</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2488E2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50 кг.</w:t>
            </w:r>
          </w:p>
        </w:tc>
      </w:tr>
      <w:tr w:rsidR="003A48D2" w:rsidRPr="00E92310" w14:paraId="3BB4C115" w14:textId="77777777" w:rsidTr="003929A7">
        <w:trPr>
          <w:cantSplit/>
          <w:trHeight w:val="30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13AB5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56 кг.</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BA0EE3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Bold" w:hAnsi="Times New Roman Bold"/>
                <w:sz w:val="28"/>
              </w:rPr>
            </w:pPr>
            <w:r w:rsidRPr="00887ED2">
              <w:rPr>
                <w:rFonts w:ascii="Times New Roman Bold" w:hAnsi="Times New Roman Bold"/>
                <w:sz w:val="28"/>
              </w:rPr>
              <w:t>50 кг.</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DF8401"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63 кг.</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D7F3E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56 кг.</w:t>
            </w:r>
          </w:p>
        </w:tc>
      </w:tr>
      <w:tr w:rsidR="003A48D2" w:rsidRPr="00E92310" w14:paraId="0E0520DC" w14:textId="77777777" w:rsidTr="003929A7">
        <w:trPr>
          <w:cantSplit/>
          <w:trHeight w:val="30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060062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62 кг.</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D85FC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Bold" w:hAnsi="Times New Roman Bold"/>
                <w:sz w:val="28"/>
              </w:rPr>
            </w:pPr>
            <w:r w:rsidRPr="00887ED2">
              <w:rPr>
                <w:rFonts w:ascii="Times New Roman Bold" w:hAnsi="Times New Roman Bold"/>
                <w:sz w:val="28"/>
              </w:rPr>
              <w:t>55 кг.</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E03BAC"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70 кг.</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E5E2D8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62 кг.</w:t>
            </w:r>
          </w:p>
        </w:tc>
      </w:tr>
      <w:tr w:rsidR="003A48D2" w:rsidRPr="00E92310" w14:paraId="1A55452D" w14:textId="77777777" w:rsidTr="003929A7">
        <w:trPr>
          <w:cantSplit/>
          <w:trHeight w:val="30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CA4DB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68 кг.</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1475B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Bold" w:hAnsi="Times New Roman Bold"/>
                <w:sz w:val="28"/>
              </w:rPr>
            </w:pPr>
            <w:r w:rsidRPr="00887ED2">
              <w:rPr>
                <w:rFonts w:ascii="Times New Roman Bold" w:hAnsi="Times New Roman Bold"/>
                <w:sz w:val="28"/>
              </w:rPr>
              <w:t>60 кг.</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F4E0A5"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78 кг.</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15AFAD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68 кг.</w:t>
            </w:r>
          </w:p>
        </w:tc>
      </w:tr>
      <w:tr w:rsidR="003A48D2" w:rsidRPr="00E92310" w14:paraId="6F6CC779" w14:textId="77777777" w:rsidTr="003929A7">
        <w:trPr>
          <w:cantSplit/>
          <w:trHeight w:val="30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4B7EA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75 кг.</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45BD1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Bold" w:hAnsi="Times New Roman Bold"/>
                <w:sz w:val="28"/>
              </w:rPr>
            </w:pPr>
            <w:r w:rsidRPr="00887ED2">
              <w:rPr>
                <w:rFonts w:ascii="Times New Roman Bold" w:hAnsi="Times New Roman Bold"/>
                <w:sz w:val="28"/>
              </w:rPr>
              <w:t>65 кг.</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731DC6"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85 кг.</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4A24A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75 кг.</w:t>
            </w:r>
          </w:p>
        </w:tc>
      </w:tr>
      <w:tr w:rsidR="003A48D2" w:rsidRPr="00E92310" w14:paraId="465F06CA" w14:textId="77777777" w:rsidTr="003929A7">
        <w:trPr>
          <w:cantSplit/>
          <w:trHeight w:val="300"/>
          <w:jc w:val="center"/>
        </w:trPr>
        <w:tc>
          <w:tcPr>
            <w:tcW w:w="188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B2D5EA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св. 75 кг.</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693E8B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Bold" w:hAnsi="Times New Roman Bold"/>
                <w:sz w:val="28"/>
              </w:rPr>
            </w:pPr>
            <w:r w:rsidRPr="00887ED2">
              <w:rPr>
                <w:rFonts w:ascii="Times New Roman Bold" w:hAnsi="Times New Roman Bold"/>
                <w:sz w:val="28"/>
              </w:rPr>
              <w:t>св. 65 кг.</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3542827"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св. 85 кг.</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E9507F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св. 75 кг.</w:t>
            </w:r>
          </w:p>
        </w:tc>
      </w:tr>
    </w:tbl>
    <w:p w14:paraId="46945A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rPr>
      </w:pPr>
    </w:p>
    <w:p w14:paraId="44601E7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В дисциплине «МФТ - туль» (</w:t>
      </w:r>
      <w:r w:rsidRPr="00887ED2">
        <w:rPr>
          <w:sz w:val="28"/>
          <w:lang w:val="en-US"/>
        </w:rPr>
        <w:t>Individual</w:t>
      </w:r>
      <w:r w:rsidRPr="00887ED2">
        <w:rPr>
          <w:sz w:val="28"/>
        </w:rPr>
        <w:t xml:space="preserve"> </w:t>
      </w:r>
      <w:r w:rsidRPr="00887ED2">
        <w:rPr>
          <w:sz w:val="28"/>
          <w:lang w:val="en-US"/>
        </w:rPr>
        <w:t>Pattern</w:t>
      </w:r>
      <w:r w:rsidRPr="00887ED2">
        <w:rPr>
          <w:sz w:val="28"/>
        </w:rPr>
        <w:t>) участники делятся на следующие категории:</w:t>
      </w:r>
    </w:p>
    <w:p w14:paraId="367E7A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rPr>
      </w:pPr>
    </w:p>
    <w:tbl>
      <w:tblPr>
        <w:tblW w:w="0" w:type="auto"/>
        <w:jc w:val="center"/>
        <w:shd w:val="clear" w:color="auto" w:fill="FFFFFF"/>
        <w:tblLayout w:type="fixed"/>
        <w:tblLook w:val="0000" w:firstRow="0" w:lastRow="0" w:firstColumn="0" w:lastColumn="0" w:noHBand="0" w:noVBand="0"/>
      </w:tblPr>
      <w:tblGrid>
        <w:gridCol w:w="2677"/>
        <w:gridCol w:w="2594"/>
        <w:gridCol w:w="2788"/>
        <w:gridCol w:w="2527"/>
      </w:tblGrid>
      <w:tr w:rsidR="003A48D2" w:rsidRPr="00E92310" w14:paraId="0A834F7E" w14:textId="77777777" w:rsidTr="003929A7">
        <w:trPr>
          <w:cantSplit/>
          <w:trHeight w:val="940"/>
          <w:jc w:val="center"/>
        </w:trPr>
        <w:tc>
          <w:tcPr>
            <w:tcW w:w="527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D25B99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Юниоры</w:t>
            </w:r>
          </w:p>
          <w:p w14:paraId="1B4E318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 xml:space="preserve">и юниорки </w:t>
            </w:r>
          </w:p>
          <w:p w14:paraId="21CF913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14-17 лет</w:t>
            </w:r>
          </w:p>
        </w:tc>
        <w:tc>
          <w:tcPr>
            <w:tcW w:w="5315"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02BE2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Мужчины</w:t>
            </w:r>
          </w:p>
          <w:p w14:paraId="0B45A97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и женщины</w:t>
            </w:r>
          </w:p>
        </w:tc>
      </w:tr>
      <w:tr w:rsidR="003A48D2" w:rsidRPr="00E92310" w14:paraId="5674027A" w14:textId="77777777" w:rsidTr="003929A7">
        <w:trPr>
          <w:cantSplit/>
          <w:trHeight w:val="300"/>
          <w:jc w:val="center"/>
        </w:trPr>
        <w:tc>
          <w:tcPr>
            <w:tcW w:w="267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A8D41A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Юниоры</w:t>
            </w:r>
          </w:p>
        </w:tc>
        <w:tc>
          <w:tcPr>
            <w:tcW w:w="25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81C9C4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Юниорки</w:t>
            </w:r>
          </w:p>
        </w:tc>
        <w:tc>
          <w:tcPr>
            <w:tcW w:w="278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CA520C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Мужчины</w:t>
            </w:r>
          </w:p>
        </w:tc>
        <w:tc>
          <w:tcPr>
            <w:tcW w:w="25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E6130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Женщины</w:t>
            </w:r>
          </w:p>
        </w:tc>
      </w:tr>
      <w:tr w:rsidR="003A48D2" w:rsidRPr="00E92310" w14:paraId="1CBFD61E" w14:textId="77777777" w:rsidTr="003929A7">
        <w:trPr>
          <w:cantSplit/>
          <w:trHeight w:val="580"/>
          <w:jc w:val="center"/>
        </w:trPr>
        <w:tc>
          <w:tcPr>
            <w:tcW w:w="267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B8FD87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группа – 12 упражнений </w:t>
            </w:r>
          </w:p>
          <w:p w14:paraId="187108E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(1 </w:t>
            </w:r>
            <w:r w:rsidRPr="00887ED2">
              <w:rPr>
                <w:lang w:val="en-US"/>
              </w:rPr>
              <w:t>dan</w:t>
            </w:r>
            <w:r w:rsidRPr="00887ED2">
              <w:t xml:space="preserve"> или 1</w:t>
            </w:r>
            <w:r w:rsidRPr="00887ED2">
              <w:rPr>
                <w:vertAlign w:val="superscript"/>
                <w:lang w:val="en-US"/>
              </w:rPr>
              <w:t>st</w:t>
            </w:r>
            <w:r w:rsidRPr="00887ED2">
              <w:t xml:space="preserve"> </w:t>
            </w:r>
            <w:r w:rsidRPr="00887ED2">
              <w:rPr>
                <w:lang w:val="en-US"/>
              </w:rPr>
              <w:t>Degree</w:t>
            </w:r>
            <w:r w:rsidRPr="00887ED2">
              <w:t>)</w:t>
            </w:r>
          </w:p>
        </w:tc>
        <w:tc>
          <w:tcPr>
            <w:tcW w:w="25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36F696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группа – 12 упражнений </w:t>
            </w:r>
          </w:p>
          <w:p w14:paraId="242C367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(1 </w:t>
            </w:r>
            <w:r w:rsidRPr="00887ED2">
              <w:rPr>
                <w:lang w:val="en-US"/>
              </w:rPr>
              <w:t>dan</w:t>
            </w:r>
            <w:r w:rsidRPr="00887ED2">
              <w:t xml:space="preserve"> или 1</w:t>
            </w:r>
            <w:r w:rsidRPr="00887ED2">
              <w:rPr>
                <w:vertAlign w:val="superscript"/>
                <w:lang w:val="en-US"/>
              </w:rPr>
              <w:t>st</w:t>
            </w:r>
            <w:r w:rsidRPr="00887ED2">
              <w:t xml:space="preserve"> </w:t>
            </w:r>
            <w:r w:rsidRPr="00887ED2">
              <w:rPr>
                <w:lang w:val="en-US"/>
              </w:rPr>
              <w:t>Degree</w:t>
            </w:r>
            <w:r w:rsidRPr="00887ED2">
              <w:t>)</w:t>
            </w:r>
          </w:p>
        </w:tc>
        <w:tc>
          <w:tcPr>
            <w:tcW w:w="278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32521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группа – 12 упражнений </w:t>
            </w:r>
          </w:p>
          <w:p w14:paraId="5884148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(1 </w:t>
            </w:r>
            <w:r w:rsidRPr="00887ED2">
              <w:rPr>
                <w:lang w:val="en-US"/>
              </w:rPr>
              <w:t>dan</w:t>
            </w:r>
            <w:r w:rsidRPr="00887ED2">
              <w:t xml:space="preserve"> или 1</w:t>
            </w:r>
            <w:r w:rsidRPr="00887ED2">
              <w:rPr>
                <w:vertAlign w:val="superscript"/>
                <w:lang w:val="en-US"/>
              </w:rPr>
              <w:t>st</w:t>
            </w:r>
            <w:r w:rsidRPr="00887ED2">
              <w:t xml:space="preserve"> </w:t>
            </w:r>
            <w:r w:rsidRPr="00887ED2">
              <w:rPr>
                <w:lang w:val="en-US"/>
              </w:rPr>
              <w:t>Degree</w:t>
            </w:r>
            <w:r w:rsidRPr="00887ED2">
              <w:t>)</w:t>
            </w:r>
          </w:p>
        </w:tc>
        <w:tc>
          <w:tcPr>
            <w:tcW w:w="25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E1510A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группа – 12 упражнений </w:t>
            </w:r>
          </w:p>
          <w:p w14:paraId="692DCA8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(1 </w:t>
            </w:r>
            <w:r w:rsidRPr="00887ED2">
              <w:rPr>
                <w:lang w:val="en-US"/>
              </w:rPr>
              <w:t>dan</w:t>
            </w:r>
            <w:r w:rsidRPr="00887ED2">
              <w:t xml:space="preserve"> или 1</w:t>
            </w:r>
            <w:r w:rsidRPr="00887ED2">
              <w:rPr>
                <w:vertAlign w:val="superscript"/>
                <w:lang w:val="en-US"/>
              </w:rPr>
              <w:t>st</w:t>
            </w:r>
            <w:r w:rsidRPr="00887ED2">
              <w:t xml:space="preserve"> </w:t>
            </w:r>
            <w:r w:rsidRPr="00887ED2">
              <w:rPr>
                <w:lang w:val="en-US"/>
              </w:rPr>
              <w:t>Degree</w:t>
            </w:r>
            <w:r w:rsidRPr="00887ED2">
              <w:t>)</w:t>
            </w:r>
          </w:p>
        </w:tc>
      </w:tr>
      <w:tr w:rsidR="003A48D2" w:rsidRPr="00E92310" w14:paraId="12F04FF6" w14:textId="77777777" w:rsidTr="003929A7">
        <w:trPr>
          <w:cantSplit/>
          <w:trHeight w:val="580"/>
          <w:jc w:val="center"/>
        </w:trPr>
        <w:tc>
          <w:tcPr>
            <w:tcW w:w="267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686096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15 упражнений</w:t>
            </w:r>
          </w:p>
          <w:p w14:paraId="5F23795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(2 </w:t>
            </w:r>
            <w:r w:rsidRPr="00887ED2">
              <w:rPr>
                <w:lang w:val="en-US"/>
              </w:rPr>
              <w:t>dan</w:t>
            </w:r>
            <w:r w:rsidRPr="00887ED2">
              <w:t xml:space="preserve"> или 2</w:t>
            </w:r>
            <w:r w:rsidRPr="00887ED2">
              <w:rPr>
                <w:vertAlign w:val="superscript"/>
                <w:lang w:val="en-US"/>
              </w:rPr>
              <w:t>st</w:t>
            </w:r>
            <w:r w:rsidRPr="00887ED2">
              <w:t xml:space="preserve"> </w:t>
            </w:r>
            <w:r w:rsidRPr="00887ED2">
              <w:rPr>
                <w:lang w:val="en-US"/>
              </w:rPr>
              <w:t>Degree</w:t>
            </w:r>
            <w:r w:rsidRPr="00887ED2">
              <w:t>)</w:t>
            </w:r>
          </w:p>
        </w:tc>
        <w:tc>
          <w:tcPr>
            <w:tcW w:w="25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F34FB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15 упражнений</w:t>
            </w:r>
          </w:p>
          <w:p w14:paraId="0746913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(2 </w:t>
            </w:r>
            <w:r w:rsidRPr="00887ED2">
              <w:rPr>
                <w:lang w:val="en-US"/>
              </w:rPr>
              <w:t>dan</w:t>
            </w:r>
            <w:r w:rsidRPr="00887ED2">
              <w:t xml:space="preserve"> или 2</w:t>
            </w:r>
            <w:r w:rsidRPr="00887ED2">
              <w:rPr>
                <w:vertAlign w:val="superscript"/>
                <w:lang w:val="en-US"/>
              </w:rPr>
              <w:t>st</w:t>
            </w:r>
            <w:r w:rsidRPr="00887ED2">
              <w:t xml:space="preserve"> </w:t>
            </w:r>
            <w:r w:rsidRPr="00887ED2">
              <w:rPr>
                <w:lang w:val="en-US"/>
              </w:rPr>
              <w:t>Degree</w:t>
            </w:r>
            <w:r w:rsidRPr="00887ED2">
              <w:t>)</w:t>
            </w:r>
          </w:p>
        </w:tc>
        <w:tc>
          <w:tcPr>
            <w:tcW w:w="278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93D2A7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15 упражнений</w:t>
            </w:r>
          </w:p>
          <w:p w14:paraId="7A93085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(2 </w:t>
            </w:r>
            <w:r w:rsidRPr="00887ED2">
              <w:rPr>
                <w:lang w:val="en-US"/>
              </w:rPr>
              <w:t>dan</w:t>
            </w:r>
            <w:r w:rsidRPr="00887ED2">
              <w:t xml:space="preserve"> или 2</w:t>
            </w:r>
            <w:r w:rsidRPr="00887ED2">
              <w:rPr>
                <w:vertAlign w:val="superscript"/>
                <w:lang w:val="en-US"/>
              </w:rPr>
              <w:t>st</w:t>
            </w:r>
            <w:r w:rsidRPr="00887ED2">
              <w:t xml:space="preserve"> </w:t>
            </w:r>
            <w:r w:rsidRPr="00887ED2">
              <w:rPr>
                <w:lang w:val="en-US"/>
              </w:rPr>
              <w:t>Degree</w:t>
            </w:r>
            <w:r w:rsidRPr="00887ED2">
              <w:t>)</w:t>
            </w:r>
          </w:p>
        </w:tc>
        <w:tc>
          <w:tcPr>
            <w:tcW w:w="25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B508F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15 упражнений</w:t>
            </w:r>
          </w:p>
          <w:p w14:paraId="3D26C21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(2 </w:t>
            </w:r>
            <w:r w:rsidRPr="00887ED2">
              <w:rPr>
                <w:lang w:val="en-US"/>
              </w:rPr>
              <w:t>dan</w:t>
            </w:r>
            <w:r w:rsidRPr="00887ED2">
              <w:t xml:space="preserve"> или 2</w:t>
            </w:r>
            <w:r w:rsidRPr="00887ED2">
              <w:rPr>
                <w:vertAlign w:val="superscript"/>
                <w:lang w:val="en-US"/>
              </w:rPr>
              <w:t>st</w:t>
            </w:r>
            <w:r w:rsidRPr="00887ED2">
              <w:t xml:space="preserve"> </w:t>
            </w:r>
            <w:r w:rsidRPr="00887ED2">
              <w:rPr>
                <w:lang w:val="en-US"/>
              </w:rPr>
              <w:t>Degree</w:t>
            </w:r>
            <w:r w:rsidRPr="00887ED2">
              <w:t>)</w:t>
            </w:r>
          </w:p>
        </w:tc>
      </w:tr>
      <w:tr w:rsidR="003A48D2" w:rsidRPr="00E92310" w14:paraId="262864E5" w14:textId="77777777" w:rsidTr="003929A7">
        <w:trPr>
          <w:cantSplit/>
          <w:trHeight w:val="580"/>
          <w:jc w:val="center"/>
        </w:trPr>
        <w:tc>
          <w:tcPr>
            <w:tcW w:w="267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3849E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18 упражнений</w:t>
            </w:r>
          </w:p>
          <w:p w14:paraId="12785CA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(3 </w:t>
            </w:r>
            <w:r w:rsidRPr="00887ED2">
              <w:rPr>
                <w:lang w:val="en-US"/>
              </w:rPr>
              <w:t>dan</w:t>
            </w:r>
            <w:r w:rsidRPr="00887ED2">
              <w:t xml:space="preserve"> или 3</w:t>
            </w:r>
            <w:r w:rsidRPr="00887ED2">
              <w:rPr>
                <w:vertAlign w:val="superscript"/>
                <w:lang w:val="en-US"/>
              </w:rPr>
              <w:t>st</w:t>
            </w:r>
            <w:r w:rsidRPr="00887ED2">
              <w:t xml:space="preserve"> </w:t>
            </w:r>
            <w:r w:rsidRPr="00887ED2">
              <w:rPr>
                <w:lang w:val="en-US"/>
              </w:rPr>
              <w:t>Degree</w:t>
            </w:r>
            <w:r w:rsidRPr="00887ED2">
              <w:t>)</w:t>
            </w:r>
          </w:p>
        </w:tc>
        <w:tc>
          <w:tcPr>
            <w:tcW w:w="25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E87CA9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18 упражнений</w:t>
            </w:r>
          </w:p>
          <w:p w14:paraId="2A74AF3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(3 </w:t>
            </w:r>
            <w:r w:rsidRPr="00887ED2">
              <w:rPr>
                <w:lang w:val="en-US"/>
              </w:rPr>
              <w:t>dan</w:t>
            </w:r>
            <w:r w:rsidRPr="00887ED2">
              <w:t xml:space="preserve"> или 3</w:t>
            </w:r>
            <w:r w:rsidRPr="00887ED2">
              <w:rPr>
                <w:vertAlign w:val="superscript"/>
                <w:lang w:val="en-US"/>
              </w:rPr>
              <w:t>st</w:t>
            </w:r>
            <w:r w:rsidRPr="00887ED2">
              <w:t xml:space="preserve"> </w:t>
            </w:r>
            <w:r w:rsidRPr="00887ED2">
              <w:rPr>
                <w:lang w:val="en-US"/>
              </w:rPr>
              <w:t>Degree</w:t>
            </w:r>
            <w:r w:rsidRPr="00887ED2">
              <w:t>)</w:t>
            </w:r>
          </w:p>
        </w:tc>
        <w:tc>
          <w:tcPr>
            <w:tcW w:w="278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973BEE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18 упражнений</w:t>
            </w:r>
          </w:p>
          <w:p w14:paraId="48708F6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(3 </w:t>
            </w:r>
            <w:r w:rsidRPr="00887ED2">
              <w:rPr>
                <w:lang w:val="en-US"/>
              </w:rPr>
              <w:t>dan</w:t>
            </w:r>
            <w:r w:rsidRPr="00887ED2">
              <w:t xml:space="preserve"> или 3</w:t>
            </w:r>
            <w:r w:rsidRPr="00887ED2">
              <w:rPr>
                <w:vertAlign w:val="superscript"/>
                <w:lang w:val="en-US"/>
              </w:rPr>
              <w:t>st</w:t>
            </w:r>
            <w:r w:rsidRPr="00887ED2">
              <w:t xml:space="preserve"> </w:t>
            </w:r>
            <w:r w:rsidRPr="00887ED2">
              <w:rPr>
                <w:lang w:val="en-US"/>
              </w:rPr>
              <w:t>Degree</w:t>
            </w:r>
            <w:r w:rsidRPr="00887ED2">
              <w:t>)</w:t>
            </w:r>
          </w:p>
        </w:tc>
        <w:tc>
          <w:tcPr>
            <w:tcW w:w="25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139F4D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группа – 18 упражнений</w:t>
            </w:r>
          </w:p>
          <w:p w14:paraId="47731CE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r w:rsidRPr="00887ED2">
              <w:t xml:space="preserve">(3 </w:t>
            </w:r>
            <w:r w:rsidRPr="00887ED2">
              <w:rPr>
                <w:lang w:val="en-US"/>
              </w:rPr>
              <w:t>dan</w:t>
            </w:r>
            <w:r w:rsidRPr="00887ED2">
              <w:t xml:space="preserve"> или 3</w:t>
            </w:r>
            <w:r w:rsidRPr="00887ED2">
              <w:rPr>
                <w:vertAlign w:val="superscript"/>
                <w:lang w:val="en-US"/>
              </w:rPr>
              <w:t>st</w:t>
            </w:r>
            <w:r w:rsidRPr="00887ED2">
              <w:t xml:space="preserve"> </w:t>
            </w:r>
            <w:r w:rsidRPr="00887ED2">
              <w:rPr>
                <w:lang w:val="en-US"/>
              </w:rPr>
              <w:t>Degree</w:t>
            </w:r>
            <w:r w:rsidRPr="00887ED2">
              <w:t>)</w:t>
            </w:r>
          </w:p>
        </w:tc>
      </w:tr>
      <w:tr w:rsidR="003A48D2" w:rsidRPr="00AC1F99" w14:paraId="7222280B" w14:textId="77777777" w:rsidTr="003929A7">
        <w:trPr>
          <w:cantSplit/>
          <w:trHeight w:val="880"/>
          <w:jc w:val="center"/>
        </w:trPr>
        <w:tc>
          <w:tcPr>
            <w:tcW w:w="267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B367A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rPr>
            </w:pPr>
            <w:r w:rsidRPr="00887ED2">
              <w:rPr>
                <w:rFonts w:ascii="Times New Roman Bold" w:hAnsi="Times New Roman Bold"/>
              </w:rPr>
              <w:t>---</w:t>
            </w:r>
          </w:p>
        </w:tc>
        <w:tc>
          <w:tcPr>
            <w:tcW w:w="25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9C4FE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rPr>
            </w:pPr>
            <w:r w:rsidRPr="00887ED2">
              <w:rPr>
                <w:rFonts w:ascii="Times New Roman Bold" w:hAnsi="Times New Roman Bold"/>
              </w:rPr>
              <w:t>---</w:t>
            </w:r>
          </w:p>
        </w:tc>
        <w:tc>
          <w:tcPr>
            <w:tcW w:w="278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B3246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lang w:val="en-US"/>
              </w:rPr>
            </w:pPr>
            <w:r w:rsidRPr="00887ED2">
              <w:t>группа</w:t>
            </w:r>
            <w:r w:rsidRPr="00887ED2">
              <w:rPr>
                <w:lang w:val="en-US"/>
              </w:rPr>
              <w:t xml:space="preserve"> – 21 </w:t>
            </w:r>
            <w:r w:rsidRPr="00887ED2">
              <w:t>упражнение</w:t>
            </w:r>
          </w:p>
          <w:p w14:paraId="7188F73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lang w:val="en-US"/>
              </w:rPr>
            </w:pPr>
            <w:r w:rsidRPr="00887ED2">
              <w:rPr>
                <w:lang w:val="en-US"/>
              </w:rPr>
              <w:t xml:space="preserve">(4-6 dan </w:t>
            </w:r>
            <w:r w:rsidRPr="00887ED2">
              <w:t>или</w:t>
            </w:r>
            <w:r w:rsidRPr="00887ED2">
              <w:rPr>
                <w:lang w:val="en-US"/>
              </w:rPr>
              <w:t xml:space="preserve"> </w:t>
            </w:r>
          </w:p>
          <w:p w14:paraId="2E8194E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lang w:val="en-US"/>
              </w:rPr>
            </w:pPr>
            <w:r w:rsidRPr="00887ED2">
              <w:rPr>
                <w:lang w:val="en-US"/>
              </w:rPr>
              <w:t>4</w:t>
            </w:r>
            <w:r w:rsidRPr="00887ED2">
              <w:rPr>
                <w:vertAlign w:val="superscript"/>
                <w:lang w:val="en-US"/>
              </w:rPr>
              <w:t>st</w:t>
            </w:r>
            <w:r w:rsidRPr="00887ED2">
              <w:rPr>
                <w:lang w:val="en-US"/>
              </w:rPr>
              <w:t xml:space="preserve"> to 6</w:t>
            </w:r>
            <w:r w:rsidRPr="00887ED2">
              <w:rPr>
                <w:vertAlign w:val="superscript"/>
                <w:lang w:val="en-US"/>
              </w:rPr>
              <w:t>st</w:t>
            </w:r>
            <w:r w:rsidRPr="00887ED2">
              <w:rPr>
                <w:lang w:val="en-US"/>
              </w:rPr>
              <w:t xml:space="preserve"> Degree)</w:t>
            </w:r>
          </w:p>
        </w:tc>
        <w:tc>
          <w:tcPr>
            <w:tcW w:w="25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C39851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lang w:val="en-US"/>
              </w:rPr>
            </w:pPr>
            <w:r w:rsidRPr="00887ED2">
              <w:t>группа</w:t>
            </w:r>
            <w:r w:rsidRPr="00887ED2">
              <w:rPr>
                <w:lang w:val="en-US"/>
              </w:rPr>
              <w:t xml:space="preserve"> – 21 </w:t>
            </w:r>
            <w:r w:rsidRPr="00887ED2">
              <w:t>упражнение</w:t>
            </w:r>
          </w:p>
          <w:p w14:paraId="05B34E7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lang w:val="en-US"/>
              </w:rPr>
            </w:pPr>
            <w:r w:rsidRPr="00887ED2">
              <w:rPr>
                <w:lang w:val="en-US"/>
              </w:rPr>
              <w:t xml:space="preserve">(4-6 dan </w:t>
            </w:r>
            <w:r w:rsidRPr="00887ED2">
              <w:t>или</w:t>
            </w:r>
            <w:r w:rsidRPr="00887ED2">
              <w:rPr>
                <w:lang w:val="en-US"/>
              </w:rPr>
              <w:t xml:space="preserve"> </w:t>
            </w:r>
          </w:p>
          <w:p w14:paraId="4AD540C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lang w:val="en-US"/>
              </w:rPr>
            </w:pPr>
            <w:r w:rsidRPr="00887ED2">
              <w:rPr>
                <w:lang w:val="en-US"/>
              </w:rPr>
              <w:t>4</w:t>
            </w:r>
            <w:r w:rsidRPr="00887ED2">
              <w:rPr>
                <w:vertAlign w:val="superscript"/>
                <w:lang w:val="en-US"/>
              </w:rPr>
              <w:t>st</w:t>
            </w:r>
            <w:r w:rsidRPr="00887ED2">
              <w:rPr>
                <w:lang w:val="en-US"/>
              </w:rPr>
              <w:t xml:space="preserve"> to 6</w:t>
            </w:r>
            <w:r w:rsidRPr="00887ED2">
              <w:rPr>
                <w:vertAlign w:val="superscript"/>
                <w:lang w:val="en-US"/>
              </w:rPr>
              <w:t>st</w:t>
            </w:r>
            <w:r w:rsidRPr="00887ED2">
              <w:rPr>
                <w:lang w:val="en-US"/>
              </w:rPr>
              <w:t xml:space="preserve"> Degree)</w:t>
            </w:r>
          </w:p>
        </w:tc>
      </w:tr>
    </w:tbl>
    <w:p w14:paraId="236718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lang w:val="en-US"/>
        </w:rPr>
      </w:pPr>
    </w:p>
    <w:p w14:paraId="452291C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В</w:t>
      </w:r>
      <w:r w:rsidRPr="00887ED2">
        <w:rPr>
          <w:sz w:val="28"/>
          <w:lang w:val="en-US"/>
        </w:rPr>
        <w:t xml:space="preserve"> </w:t>
      </w:r>
      <w:r w:rsidRPr="00887ED2">
        <w:rPr>
          <w:sz w:val="28"/>
        </w:rPr>
        <w:t>дисциплинах:</w:t>
      </w:r>
    </w:p>
    <w:p w14:paraId="5A3F657E" w14:textId="77777777" w:rsidR="003A48D2" w:rsidRPr="00887ED2" w:rsidRDefault="003A48D2" w:rsidP="00E50288">
      <w:pPr>
        <w:pStyle w:val="17"/>
        <w:numPr>
          <w:ilvl w:val="0"/>
          <w:numId w:val="3"/>
        </w:numPr>
        <w:tabs>
          <w:tab w:val="clear" w:pos="140"/>
          <w:tab w:val="num" w:pos="73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firstLine="241"/>
        <w:jc w:val="both"/>
        <w:rPr>
          <w:sz w:val="28"/>
          <w:lang w:val="en-US"/>
        </w:rPr>
      </w:pPr>
      <w:r w:rsidRPr="00887ED2">
        <w:rPr>
          <w:sz w:val="28"/>
          <w:lang w:val="en-US"/>
        </w:rPr>
        <w:t xml:space="preserve">«МФТ - </w:t>
      </w:r>
      <w:r w:rsidRPr="00887ED2">
        <w:rPr>
          <w:sz w:val="28"/>
        </w:rPr>
        <w:t>разбивание</w:t>
      </w:r>
      <w:r w:rsidRPr="00887ED2">
        <w:rPr>
          <w:sz w:val="28"/>
          <w:lang w:val="en-US"/>
        </w:rPr>
        <w:t xml:space="preserve"> </w:t>
      </w:r>
      <w:r w:rsidRPr="00887ED2">
        <w:rPr>
          <w:sz w:val="28"/>
        </w:rPr>
        <w:t>досок</w:t>
      </w:r>
      <w:r w:rsidRPr="00887ED2">
        <w:rPr>
          <w:sz w:val="28"/>
          <w:lang w:val="en-US"/>
        </w:rPr>
        <w:t xml:space="preserve">» (Individual Power Braking </w:t>
      </w:r>
      <w:r w:rsidRPr="00887ED2">
        <w:rPr>
          <w:sz w:val="28"/>
        </w:rPr>
        <w:t>или</w:t>
      </w:r>
      <w:r w:rsidRPr="00887ED2">
        <w:rPr>
          <w:sz w:val="28"/>
          <w:lang w:val="en-US"/>
        </w:rPr>
        <w:t xml:space="preserve"> Individual Power Test);</w:t>
      </w:r>
    </w:p>
    <w:p w14:paraId="4D2589AF" w14:textId="77777777" w:rsidR="003A48D2" w:rsidRPr="00887ED2" w:rsidRDefault="003A48D2" w:rsidP="003A48D2">
      <w:pPr>
        <w:pStyle w:val="17"/>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jc w:val="both"/>
        <w:rPr>
          <w:sz w:val="28"/>
          <w:lang w:val="en-US"/>
        </w:rPr>
      </w:pPr>
    </w:p>
    <w:p w14:paraId="341FE288" w14:textId="77777777" w:rsidR="003A48D2" w:rsidRPr="00887ED2" w:rsidRDefault="003A48D2" w:rsidP="00E50288">
      <w:pPr>
        <w:pStyle w:val="17"/>
        <w:numPr>
          <w:ilvl w:val="0"/>
          <w:numId w:val="3"/>
        </w:numPr>
        <w:tabs>
          <w:tab w:val="clear" w:pos="140"/>
          <w:tab w:val="num" w:pos="73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firstLine="241"/>
        <w:jc w:val="both"/>
        <w:rPr>
          <w:sz w:val="28"/>
          <w:lang w:val="en-US"/>
        </w:rPr>
      </w:pPr>
      <w:r w:rsidRPr="00887ED2">
        <w:rPr>
          <w:sz w:val="28"/>
          <w:lang w:val="en-US"/>
        </w:rPr>
        <w:t xml:space="preserve">«МФТ - </w:t>
      </w:r>
      <w:r w:rsidRPr="00887ED2">
        <w:rPr>
          <w:sz w:val="28"/>
        </w:rPr>
        <w:t>специальная</w:t>
      </w:r>
      <w:r w:rsidRPr="00887ED2">
        <w:rPr>
          <w:sz w:val="28"/>
          <w:lang w:val="en-US"/>
        </w:rPr>
        <w:t xml:space="preserve"> </w:t>
      </w:r>
      <w:r w:rsidRPr="00887ED2">
        <w:rPr>
          <w:sz w:val="28"/>
        </w:rPr>
        <w:t>техника</w:t>
      </w:r>
      <w:r w:rsidRPr="00887ED2">
        <w:rPr>
          <w:sz w:val="28"/>
          <w:lang w:val="en-US"/>
        </w:rPr>
        <w:t xml:space="preserve">» (Individual Special Technics </w:t>
      </w:r>
      <w:r w:rsidRPr="00887ED2">
        <w:rPr>
          <w:sz w:val="28"/>
        </w:rPr>
        <w:t>или</w:t>
      </w:r>
      <w:r w:rsidRPr="00887ED2">
        <w:rPr>
          <w:sz w:val="28"/>
          <w:lang w:val="en-US"/>
        </w:rPr>
        <w:t xml:space="preserve"> Individual Special Technique);</w:t>
      </w:r>
    </w:p>
    <w:p w14:paraId="46423AB8" w14:textId="77777777" w:rsidR="003A48D2" w:rsidRPr="00887ED2" w:rsidRDefault="003A48D2" w:rsidP="003A48D2">
      <w:pPr>
        <w:pStyle w:val="17"/>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lang w:val="en-US"/>
        </w:rPr>
      </w:pPr>
    </w:p>
    <w:p w14:paraId="75D39156" w14:textId="77777777" w:rsidR="003A48D2" w:rsidRPr="00887ED2" w:rsidRDefault="003A48D2" w:rsidP="00E50288">
      <w:pPr>
        <w:pStyle w:val="17"/>
        <w:numPr>
          <w:ilvl w:val="0"/>
          <w:numId w:val="3"/>
        </w:numPr>
        <w:tabs>
          <w:tab w:val="clear" w:pos="140"/>
          <w:tab w:val="num" w:pos="73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firstLine="241"/>
        <w:jc w:val="both"/>
        <w:rPr>
          <w:sz w:val="28"/>
        </w:rPr>
      </w:pPr>
      <w:r w:rsidRPr="00887ED2">
        <w:rPr>
          <w:sz w:val="28"/>
        </w:rPr>
        <w:t>«МФТ - спарринг - командные соревнования» (</w:t>
      </w:r>
      <w:r w:rsidRPr="00887ED2">
        <w:rPr>
          <w:sz w:val="28"/>
          <w:lang w:val="en-US"/>
        </w:rPr>
        <w:t>Team</w:t>
      </w:r>
      <w:r w:rsidRPr="00887ED2">
        <w:rPr>
          <w:sz w:val="28"/>
        </w:rPr>
        <w:t xml:space="preserve"> </w:t>
      </w:r>
      <w:r w:rsidRPr="00887ED2">
        <w:rPr>
          <w:sz w:val="28"/>
          <w:lang w:val="en-US"/>
        </w:rPr>
        <w:t>Sparring</w:t>
      </w:r>
      <w:r w:rsidRPr="00887ED2">
        <w:rPr>
          <w:sz w:val="28"/>
        </w:rPr>
        <w:t>);</w:t>
      </w:r>
    </w:p>
    <w:p w14:paraId="507B910B" w14:textId="77777777" w:rsidR="003A48D2" w:rsidRPr="00887ED2" w:rsidRDefault="003A48D2" w:rsidP="003A48D2">
      <w:pPr>
        <w:pStyle w:val="17"/>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2F783621" w14:textId="77777777" w:rsidR="003A48D2" w:rsidRPr="00887ED2" w:rsidRDefault="003A48D2" w:rsidP="00E50288">
      <w:pPr>
        <w:pStyle w:val="17"/>
        <w:numPr>
          <w:ilvl w:val="0"/>
          <w:numId w:val="3"/>
        </w:numPr>
        <w:tabs>
          <w:tab w:val="clear" w:pos="140"/>
          <w:tab w:val="num" w:pos="73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firstLine="241"/>
        <w:jc w:val="both"/>
        <w:rPr>
          <w:sz w:val="28"/>
        </w:rPr>
      </w:pPr>
      <w:r w:rsidRPr="00887ED2">
        <w:rPr>
          <w:sz w:val="28"/>
        </w:rPr>
        <w:t>«МФТ - туль - командные соревнования» (</w:t>
      </w:r>
      <w:r w:rsidRPr="00887ED2">
        <w:rPr>
          <w:sz w:val="28"/>
          <w:lang w:val="en-US"/>
        </w:rPr>
        <w:t>Team</w:t>
      </w:r>
      <w:r w:rsidRPr="00887ED2">
        <w:rPr>
          <w:sz w:val="28"/>
        </w:rPr>
        <w:t xml:space="preserve"> </w:t>
      </w:r>
      <w:r w:rsidRPr="00887ED2">
        <w:rPr>
          <w:sz w:val="28"/>
          <w:lang w:val="en-US"/>
        </w:rPr>
        <w:t>Pattern</w:t>
      </w:r>
      <w:r w:rsidRPr="00887ED2">
        <w:rPr>
          <w:sz w:val="28"/>
        </w:rPr>
        <w:t>);</w:t>
      </w:r>
    </w:p>
    <w:p w14:paraId="31C14F61" w14:textId="77777777" w:rsidR="003A48D2" w:rsidRPr="00887ED2" w:rsidRDefault="003A48D2" w:rsidP="003A48D2">
      <w:pPr>
        <w:pStyle w:val="17"/>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600F0956" w14:textId="77777777" w:rsidR="003A48D2" w:rsidRPr="00887ED2" w:rsidRDefault="003A48D2" w:rsidP="00E50288">
      <w:pPr>
        <w:pStyle w:val="17"/>
        <w:numPr>
          <w:ilvl w:val="0"/>
          <w:numId w:val="3"/>
        </w:numPr>
        <w:tabs>
          <w:tab w:val="clear" w:pos="140"/>
          <w:tab w:val="num" w:pos="73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firstLine="241"/>
        <w:jc w:val="both"/>
        <w:rPr>
          <w:sz w:val="28"/>
        </w:rPr>
      </w:pPr>
      <w:r w:rsidRPr="00887ED2">
        <w:rPr>
          <w:sz w:val="28"/>
        </w:rPr>
        <w:t>«МФТ - разбивание досок - командные соревнования» (</w:t>
      </w:r>
      <w:r w:rsidRPr="00887ED2">
        <w:rPr>
          <w:sz w:val="28"/>
          <w:lang w:val="en-US"/>
        </w:rPr>
        <w:t>Team</w:t>
      </w:r>
      <w:r w:rsidRPr="00887ED2">
        <w:rPr>
          <w:sz w:val="28"/>
        </w:rPr>
        <w:t xml:space="preserve"> </w:t>
      </w:r>
      <w:r w:rsidRPr="00887ED2">
        <w:rPr>
          <w:sz w:val="28"/>
          <w:lang w:val="en-US"/>
        </w:rPr>
        <w:t>Power</w:t>
      </w:r>
      <w:r w:rsidRPr="00887ED2">
        <w:rPr>
          <w:sz w:val="28"/>
        </w:rPr>
        <w:t xml:space="preserve"> </w:t>
      </w:r>
      <w:r w:rsidRPr="00887ED2">
        <w:rPr>
          <w:sz w:val="28"/>
          <w:lang w:val="en-US"/>
        </w:rPr>
        <w:t>Breaking</w:t>
      </w:r>
      <w:r w:rsidRPr="00887ED2">
        <w:rPr>
          <w:sz w:val="28"/>
        </w:rPr>
        <w:t xml:space="preserve"> или </w:t>
      </w:r>
      <w:r w:rsidRPr="00887ED2">
        <w:rPr>
          <w:sz w:val="28"/>
          <w:lang w:val="en-US"/>
        </w:rPr>
        <w:t>Team</w:t>
      </w:r>
      <w:r w:rsidRPr="00887ED2">
        <w:rPr>
          <w:sz w:val="28"/>
        </w:rPr>
        <w:t xml:space="preserve"> </w:t>
      </w:r>
      <w:r w:rsidRPr="00887ED2">
        <w:rPr>
          <w:sz w:val="28"/>
          <w:lang w:val="en-US"/>
        </w:rPr>
        <w:t>Power</w:t>
      </w:r>
      <w:r w:rsidRPr="00887ED2">
        <w:rPr>
          <w:sz w:val="28"/>
        </w:rPr>
        <w:t xml:space="preserve"> </w:t>
      </w:r>
      <w:r w:rsidRPr="00887ED2">
        <w:rPr>
          <w:sz w:val="28"/>
          <w:lang w:val="en-US"/>
        </w:rPr>
        <w:t>Test</w:t>
      </w:r>
      <w:r w:rsidRPr="00887ED2">
        <w:rPr>
          <w:sz w:val="28"/>
        </w:rPr>
        <w:t>);</w:t>
      </w:r>
    </w:p>
    <w:p w14:paraId="3BE624EC" w14:textId="77777777" w:rsidR="003A48D2" w:rsidRPr="00887ED2" w:rsidRDefault="003A48D2" w:rsidP="003A48D2">
      <w:pPr>
        <w:pStyle w:val="17"/>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0723552B" w14:textId="77777777" w:rsidR="003A48D2" w:rsidRPr="00887ED2" w:rsidRDefault="003A48D2" w:rsidP="00E50288">
      <w:pPr>
        <w:pStyle w:val="17"/>
        <w:numPr>
          <w:ilvl w:val="0"/>
          <w:numId w:val="3"/>
        </w:numPr>
        <w:tabs>
          <w:tab w:val="clear" w:pos="140"/>
          <w:tab w:val="num" w:pos="73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326" w:firstLine="241"/>
        <w:jc w:val="both"/>
        <w:rPr>
          <w:sz w:val="28"/>
          <w:shd w:val="clear" w:color="auto" w:fill="FFFF00"/>
        </w:rPr>
      </w:pPr>
      <w:r w:rsidRPr="00887ED2">
        <w:rPr>
          <w:sz w:val="28"/>
        </w:rPr>
        <w:t>«МФТ - специальная техника - командные соревнования» (</w:t>
      </w:r>
      <w:r w:rsidRPr="00887ED2">
        <w:rPr>
          <w:sz w:val="28"/>
          <w:lang w:val="en-US"/>
        </w:rPr>
        <w:t>Team</w:t>
      </w:r>
      <w:r w:rsidRPr="00887ED2">
        <w:rPr>
          <w:sz w:val="28"/>
        </w:rPr>
        <w:t xml:space="preserve"> </w:t>
      </w:r>
      <w:r w:rsidRPr="00887ED2">
        <w:rPr>
          <w:sz w:val="28"/>
          <w:lang w:val="en-US"/>
        </w:rPr>
        <w:t>Special</w:t>
      </w:r>
      <w:r w:rsidRPr="00887ED2">
        <w:rPr>
          <w:sz w:val="28"/>
        </w:rPr>
        <w:t xml:space="preserve"> </w:t>
      </w:r>
      <w:r w:rsidRPr="00887ED2">
        <w:rPr>
          <w:sz w:val="28"/>
          <w:lang w:val="en-US"/>
        </w:rPr>
        <w:t>Technics</w:t>
      </w:r>
      <w:r w:rsidRPr="00887ED2">
        <w:rPr>
          <w:sz w:val="28"/>
        </w:rPr>
        <w:t xml:space="preserve"> или </w:t>
      </w:r>
      <w:r w:rsidRPr="00887ED2">
        <w:rPr>
          <w:sz w:val="28"/>
          <w:lang w:val="en-US"/>
        </w:rPr>
        <w:t>Team</w:t>
      </w:r>
      <w:r w:rsidRPr="00887ED2">
        <w:rPr>
          <w:sz w:val="28"/>
        </w:rPr>
        <w:t xml:space="preserve"> </w:t>
      </w:r>
      <w:r w:rsidRPr="00887ED2">
        <w:rPr>
          <w:sz w:val="28"/>
          <w:lang w:val="en-US"/>
        </w:rPr>
        <w:t>Special</w:t>
      </w:r>
      <w:r w:rsidRPr="00887ED2">
        <w:rPr>
          <w:sz w:val="28"/>
        </w:rPr>
        <w:t xml:space="preserve"> </w:t>
      </w:r>
      <w:r w:rsidRPr="00887ED2">
        <w:rPr>
          <w:sz w:val="28"/>
          <w:lang w:val="en-US"/>
        </w:rPr>
        <w:t>Technique</w:t>
      </w:r>
      <w:r w:rsidRPr="00887ED2">
        <w:rPr>
          <w:sz w:val="28"/>
        </w:rPr>
        <w:t>) участники делятся на следующие категории:</w:t>
      </w:r>
    </w:p>
    <w:tbl>
      <w:tblPr>
        <w:tblW w:w="0" w:type="auto"/>
        <w:jc w:val="center"/>
        <w:shd w:val="clear" w:color="auto" w:fill="FFFFFF"/>
        <w:tblLayout w:type="fixed"/>
        <w:tblLook w:val="0000" w:firstRow="0" w:lastRow="0" w:firstColumn="0" w:lastColumn="0" w:noHBand="0" w:noVBand="0"/>
      </w:tblPr>
      <w:tblGrid>
        <w:gridCol w:w="1769"/>
        <w:gridCol w:w="1531"/>
        <w:gridCol w:w="1845"/>
        <w:gridCol w:w="1982"/>
      </w:tblGrid>
      <w:tr w:rsidR="003A48D2" w:rsidRPr="00E92310" w14:paraId="00B83DA7" w14:textId="77777777" w:rsidTr="003929A7">
        <w:trPr>
          <w:cantSplit/>
          <w:trHeight w:val="940"/>
          <w:jc w:val="center"/>
        </w:trPr>
        <w:tc>
          <w:tcPr>
            <w:tcW w:w="330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87078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lastRenderedPageBreak/>
              <w:t>Юниоры</w:t>
            </w:r>
          </w:p>
          <w:p w14:paraId="64385C4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 xml:space="preserve">и юниорки </w:t>
            </w:r>
          </w:p>
          <w:p w14:paraId="6139A78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14-17 лет</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BDBB5C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Мужчины</w:t>
            </w:r>
          </w:p>
          <w:p w14:paraId="36DABE0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и женщины</w:t>
            </w:r>
          </w:p>
        </w:tc>
      </w:tr>
      <w:tr w:rsidR="003A48D2" w:rsidRPr="00E92310" w14:paraId="474E932F" w14:textId="77777777" w:rsidTr="003929A7">
        <w:trPr>
          <w:cantSplit/>
          <w:trHeight w:val="390"/>
          <w:jc w:val="center"/>
        </w:trPr>
        <w:tc>
          <w:tcPr>
            <w:tcW w:w="176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21EADD" w14:textId="77777777" w:rsidR="003A48D2" w:rsidRPr="00887ED2" w:rsidRDefault="003A48D2" w:rsidP="003929A7">
            <w:pPr>
              <w:pStyle w:val="17"/>
              <w:tabs>
                <w:tab w:val="left" w:pos="-31680"/>
                <w:tab w:val="left" w:pos="-31552"/>
                <w:tab w:val="left" w:pos="-3084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Юниоры</w:t>
            </w:r>
          </w:p>
        </w:tc>
        <w:tc>
          <w:tcPr>
            <w:tcW w:w="15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B3BE6C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s>
              <w:jc w:val="center"/>
              <w:rPr>
                <w:sz w:val="28"/>
              </w:rPr>
            </w:pPr>
            <w:r w:rsidRPr="00887ED2">
              <w:rPr>
                <w:sz w:val="28"/>
              </w:rPr>
              <w:t>Юниорки</w:t>
            </w:r>
          </w:p>
        </w:tc>
        <w:tc>
          <w:tcPr>
            <w:tcW w:w="18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11DC21" w14:textId="77777777" w:rsidR="003A48D2" w:rsidRPr="00887ED2" w:rsidRDefault="003A48D2" w:rsidP="003929A7">
            <w:pPr>
              <w:pStyle w:val="17"/>
              <w:tabs>
                <w:tab w:val="left" w:pos="-31680"/>
                <w:tab w:val="left" w:pos="-31552"/>
                <w:tab w:val="left" w:pos="-30844"/>
                <w:tab w:val="left" w:pos="-30136"/>
                <w:tab w:val="left" w:pos="-29428"/>
                <w:tab w:val="left" w:pos="-287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Мужчины</w:t>
            </w:r>
          </w:p>
        </w:tc>
        <w:tc>
          <w:tcPr>
            <w:tcW w:w="19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C36A46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Женщины</w:t>
            </w:r>
          </w:p>
        </w:tc>
      </w:tr>
    </w:tbl>
    <w:p w14:paraId="2C7144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shd w:val="clear" w:color="auto" w:fill="FFFF00"/>
          <w:lang w:val="en-US"/>
        </w:rPr>
      </w:pPr>
    </w:p>
    <w:p w14:paraId="10634E3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lang w:val="en-US"/>
        </w:rPr>
      </w:pPr>
      <w:r w:rsidRPr="00887ED2">
        <w:rPr>
          <w:sz w:val="28"/>
        </w:rPr>
        <w:t>В</w:t>
      </w:r>
      <w:r w:rsidRPr="00887ED2">
        <w:rPr>
          <w:sz w:val="28"/>
          <w:lang w:val="en-US"/>
        </w:rPr>
        <w:t xml:space="preserve"> </w:t>
      </w:r>
      <w:r w:rsidRPr="00887ED2">
        <w:rPr>
          <w:sz w:val="28"/>
        </w:rPr>
        <w:t>дисциплине</w:t>
      </w:r>
      <w:r w:rsidRPr="00887ED2">
        <w:rPr>
          <w:sz w:val="28"/>
          <w:lang w:val="en-US"/>
        </w:rPr>
        <w:t xml:space="preserve"> «МФТ - </w:t>
      </w:r>
      <w:r w:rsidRPr="00887ED2">
        <w:rPr>
          <w:sz w:val="28"/>
        </w:rPr>
        <w:t>спарринг</w:t>
      </w:r>
      <w:r w:rsidRPr="00887ED2">
        <w:rPr>
          <w:sz w:val="28"/>
          <w:lang w:val="en-US"/>
        </w:rPr>
        <w:t xml:space="preserve"> </w:t>
      </w:r>
      <w:r w:rsidRPr="00887ED2">
        <w:rPr>
          <w:sz w:val="28"/>
        </w:rPr>
        <w:t>постановочный</w:t>
      </w:r>
      <w:r w:rsidRPr="00887ED2">
        <w:rPr>
          <w:sz w:val="28"/>
          <w:lang w:val="en-US"/>
        </w:rPr>
        <w:t xml:space="preserve">» (Pre-arranged Sparring </w:t>
      </w:r>
      <w:r w:rsidRPr="00887ED2">
        <w:rPr>
          <w:sz w:val="28"/>
        </w:rPr>
        <w:t>или</w:t>
      </w:r>
      <w:r w:rsidRPr="00887ED2">
        <w:rPr>
          <w:sz w:val="28"/>
          <w:lang w:val="en-US"/>
        </w:rPr>
        <w:t xml:space="preserve"> Traditional Sparring </w:t>
      </w:r>
      <w:r w:rsidRPr="00887ED2">
        <w:rPr>
          <w:sz w:val="28"/>
        </w:rPr>
        <w:t>или</w:t>
      </w:r>
      <w:r w:rsidRPr="00887ED2">
        <w:rPr>
          <w:sz w:val="28"/>
          <w:lang w:val="en-US"/>
        </w:rPr>
        <w:t xml:space="preserve"> Pre-arranged Free Sparring) </w:t>
      </w:r>
      <w:r w:rsidRPr="00887ED2">
        <w:rPr>
          <w:sz w:val="28"/>
        </w:rPr>
        <w:t>участники</w:t>
      </w:r>
      <w:r w:rsidRPr="00887ED2">
        <w:rPr>
          <w:sz w:val="28"/>
          <w:lang w:val="en-US"/>
        </w:rPr>
        <w:t xml:space="preserve"> </w:t>
      </w:r>
      <w:r w:rsidRPr="00887ED2">
        <w:rPr>
          <w:sz w:val="28"/>
        </w:rPr>
        <w:t>делятся</w:t>
      </w:r>
      <w:r w:rsidRPr="00887ED2">
        <w:rPr>
          <w:sz w:val="28"/>
          <w:lang w:val="en-US"/>
        </w:rPr>
        <w:t xml:space="preserve"> </w:t>
      </w:r>
      <w:r w:rsidRPr="00887ED2">
        <w:rPr>
          <w:sz w:val="28"/>
        </w:rPr>
        <w:t>на</w:t>
      </w:r>
      <w:r w:rsidRPr="00887ED2">
        <w:rPr>
          <w:sz w:val="28"/>
          <w:lang w:val="en-US"/>
        </w:rPr>
        <w:t xml:space="preserve"> </w:t>
      </w:r>
      <w:r w:rsidRPr="00887ED2">
        <w:rPr>
          <w:sz w:val="28"/>
        </w:rPr>
        <w:t>следующие</w:t>
      </w:r>
      <w:r w:rsidRPr="00887ED2">
        <w:rPr>
          <w:sz w:val="28"/>
          <w:lang w:val="en-US"/>
        </w:rPr>
        <w:t xml:space="preserve"> </w:t>
      </w:r>
      <w:r w:rsidRPr="00887ED2">
        <w:rPr>
          <w:sz w:val="28"/>
        </w:rPr>
        <w:t>категории</w:t>
      </w:r>
      <w:r w:rsidRPr="00887ED2">
        <w:rPr>
          <w:sz w:val="28"/>
          <w:lang w:val="en-US"/>
        </w:rPr>
        <w:t>:</w:t>
      </w:r>
    </w:p>
    <w:p w14:paraId="4CBCCA35" w14:textId="77777777" w:rsidR="003A48D2" w:rsidRPr="00887ED2" w:rsidRDefault="003A48D2" w:rsidP="003A48D2">
      <w:pPr>
        <w:pStyle w:val="A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sz w:val="28"/>
          <w:shd w:val="clear" w:color="auto" w:fill="FFFF00"/>
          <w:lang w:val="en-US"/>
        </w:rPr>
      </w:pPr>
    </w:p>
    <w:tbl>
      <w:tblPr>
        <w:tblW w:w="0" w:type="auto"/>
        <w:jc w:val="center"/>
        <w:shd w:val="clear" w:color="auto" w:fill="FFFFFF"/>
        <w:tblLayout w:type="fixed"/>
        <w:tblLook w:val="0000" w:firstRow="0" w:lastRow="0" w:firstColumn="0" w:lastColumn="0" w:noHBand="0" w:noVBand="0"/>
      </w:tblPr>
      <w:tblGrid>
        <w:gridCol w:w="3300"/>
        <w:gridCol w:w="3827"/>
      </w:tblGrid>
      <w:tr w:rsidR="003A48D2" w:rsidRPr="00E92310" w14:paraId="60952978" w14:textId="77777777" w:rsidTr="003929A7">
        <w:trPr>
          <w:cantSplit/>
          <w:trHeight w:val="940"/>
          <w:jc w:val="center"/>
        </w:trPr>
        <w:tc>
          <w:tcPr>
            <w:tcW w:w="330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1A6238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Юниоры</w:t>
            </w:r>
          </w:p>
          <w:p w14:paraId="5DACD3F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 xml:space="preserve">и юниорки </w:t>
            </w:r>
          </w:p>
          <w:p w14:paraId="4A4BBAB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14-17 лет</w:t>
            </w:r>
          </w:p>
        </w:tc>
        <w:tc>
          <w:tcPr>
            <w:tcW w:w="38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646CE9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Мужчины</w:t>
            </w:r>
          </w:p>
          <w:p w14:paraId="756FE44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rFonts w:ascii="Times New Roman Bold" w:hAnsi="Times New Roman Bold"/>
                <w:sz w:val="28"/>
              </w:rPr>
            </w:pPr>
            <w:r w:rsidRPr="00887ED2">
              <w:rPr>
                <w:rFonts w:ascii="Times New Roman Bold" w:hAnsi="Times New Roman Bold"/>
                <w:sz w:val="28"/>
              </w:rPr>
              <w:t>и женщины</w:t>
            </w:r>
          </w:p>
        </w:tc>
      </w:tr>
    </w:tbl>
    <w:p w14:paraId="5564CAE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rPr>
      </w:pPr>
    </w:p>
    <w:p w14:paraId="16C9698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rFonts w:ascii="Times New Roman Bold" w:hAnsi="Times New Roman Bold"/>
          <w:b/>
          <w:sz w:val="28"/>
          <w:shd w:val="clear" w:color="auto" w:fill="FFFF00"/>
        </w:rPr>
      </w:pPr>
      <w:r w:rsidRPr="00887ED2">
        <w:rPr>
          <w:rFonts w:ascii="Times New Roman Bold" w:hAnsi="Times New Roman Bold"/>
          <w:b/>
          <w:sz w:val="28"/>
        </w:rPr>
        <w:t>Количество призовых мест (и медалей) в каждой спортивной дисциплине:</w:t>
      </w:r>
    </w:p>
    <w:p w14:paraId="47E2E0F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shd w:val="clear" w:color="auto" w:fill="FFFF00"/>
        </w:rPr>
      </w:pPr>
    </w:p>
    <w:tbl>
      <w:tblPr>
        <w:tblW w:w="9781" w:type="dxa"/>
        <w:tblInd w:w="5" w:type="dxa"/>
        <w:shd w:val="clear" w:color="auto" w:fill="FFFFFF"/>
        <w:tblLayout w:type="fixed"/>
        <w:tblLook w:val="0000" w:firstRow="0" w:lastRow="0" w:firstColumn="0" w:lastColumn="0" w:noHBand="0" w:noVBand="0"/>
      </w:tblPr>
      <w:tblGrid>
        <w:gridCol w:w="2127"/>
        <w:gridCol w:w="2551"/>
        <w:gridCol w:w="2552"/>
        <w:gridCol w:w="2551"/>
      </w:tblGrid>
      <w:tr w:rsidR="003A48D2" w:rsidRPr="00E92310" w14:paraId="74EF91A5" w14:textId="77777777" w:rsidTr="003929A7">
        <w:trPr>
          <w:cantSplit/>
          <w:trHeight w:val="62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5DD846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Дисциплина</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E2C417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 место </w:t>
            </w:r>
          </w:p>
          <w:p w14:paraId="02D9913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(Золотая медаль)</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A38F3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2 место </w:t>
            </w:r>
          </w:p>
          <w:p w14:paraId="70BA145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(Серебряная медаль)</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DAB129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3 место </w:t>
            </w:r>
          </w:p>
          <w:p w14:paraId="16F5F61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(Бронзовая медаль)</w:t>
            </w:r>
          </w:p>
        </w:tc>
      </w:tr>
      <w:tr w:rsidR="003A48D2" w:rsidRPr="00E92310" w14:paraId="37525E19" w14:textId="77777777" w:rsidTr="003929A7">
        <w:trPr>
          <w:cantSplit/>
          <w:trHeight w:val="286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5B3625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«МФТ- весовая категория»</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D0D07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24 </w:t>
            </w:r>
          </w:p>
          <w:p w14:paraId="7EDA40C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 медаль в каждой группе упражнений, у мужчин 6 и юниоров 6, </w:t>
            </w:r>
          </w:p>
          <w:p w14:paraId="15F4846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в каждой группе упражнений, у женщин 6 и юниорок 6)</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0879F4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24 </w:t>
            </w:r>
          </w:p>
          <w:p w14:paraId="4DF76F4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 медаль в каждой группе упражнений, у мужчин 6 и юниоров 6, </w:t>
            </w:r>
          </w:p>
          <w:p w14:paraId="28746E2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в каждой группе упражнений, у женщин 6 и юниорок 6)</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5B3927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48 </w:t>
            </w:r>
          </w:p>
          <w:p w14:paraId="250671B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(2 медали в каждой группе упражнений, у мужчин 6 и юниоров 6, </w:t>
            </w:r>
          </w:p>
          <w:p w14:paraId="0346345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медали в каждой группе упражнений, у женщин 6 и юниорок 6)</w:t>
            </w:r>
          </w:p>
        </w:tc>
      </w:tr>
      <w:tr w:rsidR="003A48D2" w:rsidRPr="00E92310" w14:paraId="3877E24C" w14:textId="77777777" w:rsidTr="003929A7">
        <w:trPr>
          <w:cantSplit/>
          <w:trHeight w:val="286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F0A7E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«МФТ- туль»</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66D41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14 </w:t>
            </w:r>
          </w:p>
          <w:p w14:paraId="37E42C2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 медаль в каждой группе упражнений, у мужчин 4 и юниоров 3, </w:t>
            </w:r>
          </w:p>
          <w:p w14:paraId="477FE42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в каждой группе упражнений, у женщин 4 и юниорок 3)</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05FDD1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14 </w:t>
            </w:r>
          </w:p>
          <w:p w14:paraId="48B2AFE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(1 медаль в каждой группе упражнений, у мужчин 4 и юниоров 3, </w:t>
            </w:r>
          </w:p>
          <w:p w14:paraId="0A12E8E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в каждой группе упражнений, у женщин 4 и юниорок 3)</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27D409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28 </w:t>
            </w:r>
          </w:p>
          <w:p w14:paraId="6A24429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(2 медали в каждой группе упражнений, у мужчин 4 и юниоров 3, </w:t>
            </w:r>
          </w:p>
          <w:p w14:paraId="0C1C65B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медали в каждой группе упражнений, у женщин 4 и юниорок 3)</w:t>
            </w:r>
          </w:p>
        </w:tc>
      </w:tr>
      <w:tr w:rsidR="003A48D2" w:rsidRPr="00E92310" w14:paraId="3056D544" w14:textId="77777777" w:rsidTr="003929A7">
        <w:trPr>
          <w:cantSplit/>
          <w:trHeight w:val="158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A3140E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«МФТ- разбивание досок»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E936F5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 </w:t>
            </w:r>
          </w:p>
          <w:p w14:paraId="79249C1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у мужчин и юниоров, 1 медаль у женщин и юниорок)</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C847BD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 </w:t>
            </w:r>
          </w:p>
          <w:p w14:paraId="518EBE9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у мужчин и юниоров, 1 медаль у женщин и юниорок)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C32938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 </w:t>
            </w:r>
          </w:p>
          <w:p w14:paraId="6B517DD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у мужчин и юниоров, 1 медаль у женщин и юниорок)</w:t>
            </w:r>
          </w:p>
        </w:tc>
      </w:tr>
      <w:tr w:rsidR="003A48D2" w:rsidRPr="00E92310" w14:paraId="27F7E11C" w14:textId="77777777" w:rsidTr="003929A7">
        <w:trPr>
          <w:cantSplit/>
          <w:trHeight w:val="158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4051EC" w14:textId="77777777" w:rsidR="003A48D2" w:rsidRPr="00A8271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A82712">
              <w:rPr>
                <w:sz w:val="28"/>
              </w:rPr>
              <w:lastRenderedPageBreak/>
              <w:t>«МФТ- специальная техника»</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93716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 </w:t>
            </w:r>
          </w:p>
          <w:p w14:paraId="3772256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у мужчин и юниоров, 1 медаль у женщин и юниорок)</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11C7F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 </w:t>
            </w:r>
          </w:p>
          <w:p w14:paraId="12314FF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у мужчин и юниоров, 1 медаль у женщин и юниорок)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D636B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4 </w:t>
            </w:r>
          </w:p>
          <w:p w14:paraId="1CFCC3F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медаль у мужчин и юниоров, 1 медаль у женщин и юниорок)</w:t>
            </w:r>
          </w:p>
        </w:tc>
      </w:tr>
      <w:tr w:rsidR="003A48D2" w:rsidRPr="00E92310" w14:paraId="687CF238" w14:textId="77777777" w:rsidTr="003929A7">
        <w:trPr>
          <w:cantSplit/>
          <w:trHeight w:val="158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B83AFF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 xml:space="preserve">«МФТ- спарринг </w:t>
            </w:r>
          </w:p>
          <w:p w14:paraId="360334F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 командные соревнования»</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136FC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24</w:t>
            </w:r>
          </w:p>
          <w:p w14:paraId="68B2DCE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30D2A1E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женщин и юниорок)</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B99F60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24</w:t>
            </w:r>
          </w:p>
          <w:p w14:paraId="7C8065F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64D3FB5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женщин и юниорок)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5DE6F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48</w:t>
            </w:r>
          </w:p>
          <w:p w14:paraId="34733C1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12 медалей у мужчин и юниоров, </w:t>
            </w:r>
          </w:p>
          <w:p w14:paraId="43D549C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12 медалей у женщин и юниорок)</w:t>
            </w:r>
          </w:p>
        </w:tc>
      </w:tr>
      <w:tr w:rsidR="003A48D2" w:rsidRPr="00E92310" w14:paraId="105B6315" w14:textId="77777777" w:rsidTr="003929A7">
        <w:trPr>
          <w:cantSplit/>
          <w:trHeight w:val="158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C6549C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 xml:space="preserve">«МФТ- туль </w:t>
            </w:r>
          </w:p>
          <w:p w14:paraId="74CB2AC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 командные соревнования»</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361BC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24</w:t>
            </w:r>
          </w:p>
          <w:p w14:paraId="03D5177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20F0CB4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женщин и юниорок)</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B22C7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24</w:t>
            </w:r>
          </w:p>
          <w:p w14:paraId="5E61BA3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66326F2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женщин и юниорок)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E01A5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48</w:t>
            </w:r>
          </w:p>
          <w:p w14:paraId="2B5E70C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12 медалей у мужчин и юниоров, </w:t>
            </w:r>
          </w:p>
          <w:p w14:paraId="6118D2C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12 медалей у женщин и юниорок)</w:t>
            </w:r>
          </w:p>
        </w:tc>
      </w:tr>
      <w:tr w:rsidR="003A48D2" w:rsidRPr="00E92310" w14:paraId="07990E62" w14:textId="77777777" w:rsidTr="003929A7">
        <w:trPr>
          <w:cantSplit/>
          <w:trHeight w:val="158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CF4CBF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 xml:space="preserve">«МФТ- разбивание досок </w:t>
            </w:r>
          </w:p>
          <w:p w14:paraId="7642549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 командные соревнования»</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B4211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20</w:t>
            </w:r>
          </w:p>
          <w:p w14:paraId="3E66292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70448C2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4 медали у женщин и юниорок)</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0C2E5E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20</w:t>
            </w:r>
          </w:p>
          <w:p w14:paraId="1FFBA2D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13A3FC7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4 медали у женщин и юниорок)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518FE3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20</w:t>
            </w:r>
          </w:p>
          <w:p w14:paraId="7ADDDC3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 xml:space="preserve">(по 6 медалей у мужчин и юниоров, </w:t>
            </w:r>
          </w:p>
          <w:p w14:paraId="2C5658C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4 медали у женщин и юниорок)</w:t>
            </w:r>
          </w:p>
        </w:tc>
      </w:tr>
      <w:tr w:rsidR="003A48D2" w:rsidRPr="00E92310" w14:paraId="2D2B39DE" w14:textId="77777777" w:rsidTr="003929A7">
        <w:trPr>
          <w:cantSplit/>
          <w:trHeight w:val="158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5C986A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887ED2">
              <w:rPr>
                <w:sz w:val="28"/>
              </w:rPr>
              <w:t>«МФТ- специальная техника - командные соревнования»</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3F0E8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20</w:t>
            </w:r>
          </w:p>
          <w:p w14:paraId="611D3FC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мужчин и юниоров, по 4 медали у женщин и юниорок)</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A24EDD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20</w:t>
            </w:r>
          </w:p>
          <w:p w14:paraId="35C5398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мужчин и юниоров, по 4 медали у женщин и юниорок)</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A3DDE5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20</w:t>
            </w:r>
          </w:p>
          <w:p w14:paraId="6288978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 6 медалей у мужчин и юниоров, по 4 медали у женщин и юниорок)</w:t>
            </w:r>
          </w:p>
        </w:tc>
      </w:tr>
      <w:tr w:rsidR="003A48D2" w:rsidRPr="00E92310" w14:paraId="655D4A65" w14:textId="77777777" w:rsidTr="003929A7">
        <w:trPr>
          <w:cantSplit/>
          <w:trHeight w:val="1260"/>
        </w:trPr>
        <w:tc>
          <w:tcPr>
            <w:tcW w:w="21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57C938" w14:textId="77777777" w:rsidR="003A48D2" w:rsidRPr="00A8271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rPr>
                <w:sz w:val="28"/>
              </w:rPr>
            </w:pPr>
            <w:r w:rsidRPr="00A82712">
              <w:rPr>
                <w:sz w:val="28"/>
              </w:rPr>
              <w:t xml:space="preserve">«МФТ- </w:t>
            </w:r>
            <w:r w:rsidRPr="00887ED2">
              <w:rPr>
                <w:sz w:val="28"/>
              </w:rPr>
              <w:t>спарринг</w:t>
            </w:r>
            <w:r w:rsidRPr="00A82712">
              <w:rPr>
                <w:sz w:val="28"/>
              </w:rPr>
              <w:t xml:space="preserve"> </w:t>
            </w:r>
            <w:r w:rsidRPr="00887ED2">
              <w:rPr>
                <w:sz w:val="28"/>
              </w:rPr>
              <w:t>постановочный</w:t>
            </w:r>
            <w:r w:rsidRPr="00A82712">
              <w:rPr>
                <w:sz w:val="28"/>
              </w:rPr>
              <w:t>»</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CF65C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4</w:t>
            </w:r>
          </w:p>
          <w:p w14:paraId="0781381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медали в каждой возрастной категории)</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350F92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4</w:t>
            </w:r>
          </w:p>
          <w:p w14:paraId="54726B1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медали в каждой возрастной категории)</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830DC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8</w:t>
            </w:r>
          </w:p>
          <w:p w14:paraId="72B358A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(4 медали в каждой возрастной категории)</w:t>
            </w:r>
          </w:p>
        </w:tc>
      </w:tr>
    </w:tbl>
    <w:p w14:paraId="46FC00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4CA81E9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Статья 6. Взвешивание участников.</w:t>
      </w:r>
    </w:p>
    <w:p w14:paraId="68ABA43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1. Процедура взвешивания устанавливает соответствие веса участника в пределах одной из весовых категорий.</w:t>
      </w:r>
    </w:p>
    <w:p w14:paraId="1BC86FE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2. Порядок и время взвешивания участников соревнований указывается в Регламенте соревнований. Спортсмен, опоздавший или не явившийся на взвешивание в отведенное время, к соревнованиям не допускается. </w:t>
      </w:r>
    </w:p>
    <w:p w14:paraId="7379F6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3. Во время официального взвешивания участникам предоставляется право на предварительное взвешивание (неофициальное взвешивание). Спортсмен, не попавший с первого раза в свою весовую категорию, имеет 1 час для того, чтобы взвеситься </w:t>
      </w:r>
      <w:r>
        <w:rPr>
          <w:sz w:val="28"/>
        </w:rPr>
        <w:t>ВТФ</w:t>
      </w:r>
      <w:r w:rsidRPr="00887ED2">
        <w:rPr>
          <w:sz w:val="28"/>
        </w:rPr>
        <w:t xml:space="preserve">орой раз. Если он/она не попал(а) в свою весовую категорию на </w:t>
      </w:r>
      <w:r>
        <w:rPr>
          <w:sz w:val="28"/>
        </w:rPr>
        <w:t>ВТФ</w:t>
      </w:r>
      <w:r w:rsidRPr="00887ED2">
        <w:rPr>
          <w:sz w:val="28"/>
        </w:rPr>
        <w:t xml:space="preserve">ором взвешивании, то он/она снимается со спарринга и не имеет право принимать участие в другой весовой категории (либо может быть перенесен в весовую категорию, в которую попадает согласно фактическому весу, при </w:t>
      </w:r>
      <w:r w:rsidRPr="00887ED2">
        <w:rPr>
          <w:sz w:val="28"/>
        </w:rPr>
        <w:lastRenderedPageBreak/>
        <w:t>условии того, что такая возможность была оговорена в Положении соревнований).</w:t>
      </w:r>
    </w:p>
    <w:p w14:paraId="28F2FA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4. Участник имеет право официально становиться на весы только один раз.</w:t>
      </w:r>
    </w:p>
    <w:p w14:paraId="0C85897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5. Для каждой весовой категории необходимо иметь два комплекта идентичных весов. Мужчины и женщины взвешиваются раздельно в специально отведенных комнатах. </w:t>
      </w:r>
    </w:p>
    <w:p w14:paraId="79F8778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Участники взвешиваются: в штанах от «добка» (« добок» - установленная форма для спортсменов в тхэквондо МФТ) и футболке с коротким рукавом или «поло» (допускается провес 500 г).</w:t>
      </w:r>
    </w:p>
    <w:p w14:paraId="4C0F085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6. Взвешивание проводит группа официальных лиц, назначенных главным судьей соревнований. Врач на взвешивании обязателен для внешнего осмотра спортсменов и оказания при необходимости медицинской помощи. Оборудование помещения для взвешивания в соответствии с Приложением 5.</w:t>
      </w:r>
    </w:p>
    <w:p w14:paraId="77C064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7. На взвешивании участник обязан предъявить документ, удостоверяющий личность спортсмена, и другие документы, оговоренные Положением.</w:t>
      </w:r>
    </w:p>
    <w:p w14:paraId="2ADA5E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8. Результаты взвешивания заносятся в протокол, который подписывается всеми членами группы взвешивания (Приложение 6).</w:t>
      </w:r>
    </w:p>
    <w:p w14:paraId="165518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sz w:val="28"/>
        </w:rPr>
      </w:pPr>
    </w:p>
    <w:p w14:paraId="598B02E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 xml:space="preserve">Статья 7. Костюм, амуниция и гигиена участника. </w:t>
      </w:r>
    </w:p>
    <w:p w14:paraId="44FA2C4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Участники соревнований должны быть одеты в Добки, официально утверждённые МФТ.</w:t>
      </w:r>
    </w:p>
    <w:p w14:paraId="4C80B47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1. Добок должен иметь на правом рукаве над уровнем локтя и на правой штанине над уровнем колена логотип официально утвержденного международной федерацией спонсора размером 8 на 5 см. (Приложение №7).</w:t>
      </w:r>
    </w:p>
    <w:p w14:paraId="009941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2. Логотип личного спонсора размером 8 на 5 см на Добке разрешено носить только на левом рукаве, и этот логотип должен быть утвержден Судейским и организационным Комитетом Соревнований;</w:t>
      </w:r>
    </w:p>
    <w:p w14:paraId="127D60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3. Название страны, написанное черными буквами высотой от 6 до 8 см, должно быть нашито на задней части Добок МФТ над уровнем пояса.</w:t>
      </w:r>
    </w:p>
    <w:p w14:paraId="6EF4E6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4. Юниорки и женщины могут одевать белую футболку без рисунка под Добок.</w:t>
      </w:r>
    </w:p>
    <w:p w14:paraId="443369A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5. Национальная эмблема может быть нашита на Добок на уровне груди по правой стороне куртки напротив эмблемы МФТ Международной Федерации тхэквондо (International Taekwon-do Federation – ITF);</w:t>
      </w:r>
    </w:p>
    <w:p w14:paraId="0368255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u w:val="single"/>
        </w:rPr>
      </w:pPr>
      <w:r w:rsidRPr="00887ED2">
        <w:rPr>
          <w:sz w:val="28"/>
        </w:rPr>
        <w:t xml:space="preserve">6. </w:t>
      </w:r>
      <w:r w:rsidRPr="00887ED2">
        <w:rPr>
          <w:sz w:val="28"/>
          <w:u w:val="single"/>
        </w:rPr>
        <w:t>Черный пояс для мужчин и женщин (для спортсменов в возрасте 18 лет и старше):</w:t>
      </w:r>
    </w:p>
    <w:p w14:paraId="4D6CA0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а) завязывается только в один оборот вокруг пояса; </w:t>
      </w:r>
    </w:p>
    <w:p w14:paraId="5B63411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б) ширина составляет максимум пять (5) см;</w:t>
      </w:r>
    </w:p>
    <w:p w14:paraId="09C4887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в) цвет всего пояса – черный;</w:t>
      </w:r>
    </w:p>
    <w:p w14:paraId="53B3FBC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г) на краю пояса должен быть номер дана спортсмена, написанный римскими цифрами золотистого (желтого) цвета. Цифры нашиваются вертикально; </w:t>
      </w:r>
    </w:p>
    <w:p w14:paraId="3ACF8E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д) на свое усмотрение на пояс разрешатся нашить (цвет всех надписей должен быть золотистого цвета): имя спортсмена на одном краю пояса, название </w:t>
      </w:r>
      <w:r w:rsidRPr="00887ED2">
        <w:rPr>
          <w:sz w:val="28"/>
        </w:rPr>
        <w:lastRenderedPageBreak/>
        <w:t>“</w:t>
      </w:r>
      <w:r w:rsidRPr="00887ED2">
        <w:rPr>
          <w:sz w:val="28"/>
          <w:lang w:val="en-US"/>
        </w:rPr>
        <w:t>International</w:t>
      </w:r>
      <w:r w:rsidRPr="00887ED2">
        <w:rPr>
          <w:sz w:val="28"/>
        </w:rPr>
        <w:t xml:space="preserve"> </w:t>
      </w:r>
      <w:r w:rsidRPr="00887ED2">
        <w:rPr>
          <w:sz w:val="28"/>
          <w:lang w:val="en-US"/>
        </w:rPr>
        <w:t>Taekwon</w:t>
      </w:r>
      <w:r w:rsidRPr="00887ED2">
        <w:rPr>
          <w:sz w:val="28"/>
        </w:rPr>
        <w:t>-</w:t>
      </w:r>
      <w:r w:rsidRPr="00887ED2">
        <w:rPr>
          <w:sz w:val="28"/>
          <w:lang w:val="en-US"/>
        </w:rPr>
        <w:t>Do</w:t>
      </w:r>
      <w:r w:rsidRPr="00887ED2">
        <w:rPr>
          <w:sz w:val="28"/>
        </w:rPr>
        <w:t xml:space="preserve"> </w:t>
      </w:r>
      <w:r w:rsidRPr="00887ED2">
        <w:rPr>
          <w:sz w:val="28"/>
          <w:lang w:val="en-US"/>
        </w:rPr>
        <w:t>Federation</w:t>
      </w:r>
      <w:r w:rsidRPr="00887ED2">
        <w:rPr>
          <w:sz w:val="28"/>
        </w:rPr>
        <w:t>” или “</w:t>
      </w:r>
      <w:r w:rsidRPr="00887ED2">
        <w:rPr>
          <w:sz w:val="28"/>
          <w:lang w:val="en-US"/>
        </w:rPr>
        <w:t>Taekwon</w:t>
      </w:r>
      <w:r w:rsidRPr="00887ED2">
        <w:rPr>
          <w:sz w:val="28"/>
        </w:rPr>
        <w:t>-</w:t>
      </w:r>
      <w:r w:rsidRPr="00887ED2">
        <w:rPr>
          <w:sz w:val="28"/>
          <w:lang w:val="en-US"/>
        </w:rPr>
        <w:t>Do</w:t>
      </w:r>
      <w:r w:rsidRPr="00887ED2">
        <w:rPr>
          <w:sz w:val="28"/>
        </w:rPr>
        <w:t>” на корейском языке, название национальной федерации спортсмена.</w:t>
      </w:r>
    </w:p>
    <w:p w14:paraId="479263C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u w:val="single"/>
        </w:rPr>
      </w:pPr>
      <w:r w:rsidRPr="00887ED2">
        <w:rPr>
          <w:sz w:val="28"/>
          <w:u w:val="single"/>
        </w:rPr>
        <w:t>7.</w:t>
      </w:r>
      <w:r w:rsidRPr="00887ED2">
        <w:rPr>
          <w:rFonts w:ascii="Times New Roman Bold Italic" w:hAnsi="Times New Roman Bold Italic"/>
          <w:sz w:val="28"/>
          <w:u w:val="single"/>
        </w:rPr>
        <w:t xml:space="preserve"> </w:t>
      </w:r>
      <w:r w:rsidRPr="00887ED2">
        <w:rPr>
          <w:sz w:val="28"/>
          <w:u w:val="single"/>
        </w:rPr>
        <w:t>Черный пояс юниоров</w:t>
      </w:r>
      <w:r w:rsidRPr="00887ED2">
        <w:rPr>
          <w:rFonts w:ascii="Times New Roman Bold Italic" w:hAnsi="Times New Roman Bold Italic"/>
          <w:sz w:val="28"/>
          <w:u w:val="single"/>
        </w:rPr>
        <w:t xml:space="preserve"> </w:t>
      </w:r>
      <w:r w:rsidRPr="00887ED2">
        <w:rPr>
          <w:sz w:val="28"/>
          <w:u w:val="single"/>
        </w:rPr>
        <w:t>(юниоры, обладатели черных поясов (возраст до 18 лет):</w:t>
      </w:r>
    </w:p>
    <w:p w14:paraId="560BB52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а) завязывается только в один оборот вокруг пояса; </w:t>
      </w:r>
    </w:p>
    <w:p w14:paraId="1A31281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б) ширина составляет максимум пять (5) см; </w:t>
      </w:r>
    </w:p>
    <w:p w14:paraId="6ADB66B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в) по середине пояса должна проходить белая полоса шириной один (1) см; </w:t>
      </w:r>
    </w:p>
    <w:p w14:paraId="7E00B0C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г) белая полоса должна быть только на одной стороне пояса;</w:t>
      </w:r>
    </w:p>
    <w:p w14:paraId="7B8ABF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д) на краю пояса должен быть номер дана спортсмена, написанный римскими цифрами золотистого цвета. Цифры нашиваются вертикально;</w:t>
      </w:r>
    </w:p>
    <w:p w14:paraId="14F298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sz w:val="28"/>
        </w:rPr>
      </w:pPr>
      <w:r w:rsidRPr="00887ED2">
        <w:rPr>
          <w:sz w:val="28"/>
        </w:rPr>
        <w:t>е) на свое усмотрение на пояс разрешатся нашить (цвет всех надписей должен быть золотистого цвета): имя спортсмена на одном краю пояса, название “</w:t>
      </w:r>
      <w:r w:rsidRPr="00887ED2">
        <w:rPr>
          <w:sz w:val="28"/>
          <w:lang w:val="en-US"/>
        </w:rPr>
        <w:t>International</w:t>
      </w:r>
      <w:r w:rsidRPr="00887ED2">
        <w:rPr>
          <w:sz w:val="28"/>
        </w:rPr>
        <w:t xml:space="preserve"> </w:t>
      </w:r>
      <w:r w:rsidRPr="00887ED2">
        <w:rPr>
          <w:sz w:val="28"/>
          <w:lang w:val="en-US"/>
        </w:rPr>
        <w:t>Taekwon</w:t>
      </w:r>
      <w:r w:rsidRPr="00887ED2">
        <w:rPr>
          <w:sz w:val="28"/>
        </w:rPr>
        <w:t>-</w:t>
      </w:r>
      <w:r w:rsidRPr="00887ED2">
        <w:rPr>
          <w:sz w:val="28"/>
          <w:lang w:val="en-US"/>
        </w:rPr>
        <w:t>Do</w:t>
      </w:r>
      <w:r w:rsidRPr="00887ED2">
        <w:rPr>
          <w:sz w:val="28"/>
        </w:rPr>
        <w:t xml:space="preserve"> </w:t>
      </w:r>
      <w:r w:rsidRPr="00887ED2">
        <w:rPr>
          <w:sz w:val="28"/>
          <w:lang w:val="en-US"/>
        </w:rPr>
        <w:t>Federation</w:t>
      </w:r>
      <w:r w:rsidRPr="00887ED2">
        <w:rPr>
          <w:sz w:val="28"/>
        </w:rPr>
        <w:t>” или “</w:t>
      </w:r>
      <w:r w:rsidRPr="00887ED2">
        <w:rPr>
          <w:sz w:val="28"/>
          <w:lang w:val="en-US"/>
        </w:rPr>
        <w:t>Taekwon</w:t>
      </w:r>
      <w:r w:rsidRPr="00887ED2">
        <w:rPr>
          <w:sz w:val="28"/>
        </w:rPr>
        <w:t>-</w:t>
      </w:r>
      <w:r w:rsidRPr="00887ED2">
        <w:rPr>
          <w:sz w:val="28"/>
          <w:lang w:val="en-US"/>
        </w:rPr>
        <w:t>Do</w:t>
      </w:r>
      <w:r w:rsidRPr="00887ED2">
        <w:rPr>
          <w:sz w:val="28"/>
        </w:rPr>
        <w:t>” на корейском языке, название национальной федерации спортсмена.</w:t>
      </w:r>
    </w:p>
    <w:p w14:paraId="39C8D54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68A9E2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ОФИЦИАЛЬНЫЙ ЧЕРНЫЙ ПОЯС ДЛЯ МУЖЩИН И ЖЕНЩИН</w:t>
      </w:r>
    </w:p>
    <w:p w14:paraId="587450E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(минимальные требования):</w:t>
      </w:r>
    </w:p>
    <w:p w14:paraId="01518D5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tbl>
      <w:tblPr>
        <w:tblW w:w="0" w:type="auto"/>
        <w:tblInd w:w="5" w:type="dxa"/>
        <w:shd w:val="clear" w:color="auto" w:fill="FFFFFF"/>
        <w:tblLayout w:type="fixed"/>
        <w:tblLook w:val="0000" w:firstRow="0" w:lastRow="0" w:firstColumn="0" w:lastColumn="0" w:noHBand="0" w:noVBand="0"/>
      </w:tblPr>
      <w:tblGrid>
        <w:gridCol w:w="10931"/>
      </w:tblGrid>
      <w:tr w:rsidR="003A48D2" w:rsidRPr="00E92310" w14:paraId="303D5E80" w14:textId="77777777" w:rsidTr="003929A7">
        <w:trPr>
          <w:cantSplit/>
          <w:trHeight w:val="810"/>
        </w:trPr>
        <w:tc>
          <w:tcPr>
            <w:tcW w:w="10931"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vAlign w:val="center"/>
          </w:tcPr>
          <w:p w14:paraId="30A7CBA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7" w:lineRule="auto"/>
              <w:jc w:val="center"/>
              <w:rPr>
                <w:color w:val="FFFEFE"/>
                <w:sz w:val="28"/>
              </w:rPr>
            </w:pPr>
            <w:r w:rsidRPr="00887ED2">
              <w:rPr>
                <w:color w:val="FFFEFE"/>
                <w:sz w:val="28"/>
              </w:rPr>
              <w:t>IV</w:t>
            </w:r>
          </w:p>
        </w:tc>
      </w:tr>
    </w:tbl>
    <w:p w14:paraId="3D5F31C0" w14:textId="77777777" w:rsidR="003A48D2" w:rsidRPr="00887ED2" w:rsidRDefault="003A48D2" w:rsidP="003A48D2">
      <w:pPr>
        <w:pStyle w:val="af"/>
        <w:ind w:left="108"/>
        <w:rPr>
          <w:rFonts w:ascii="Times New Roman Bold" w:hAnsi="Times New Roman Bold"/>
          <w:sz w:val="28"/>
        </w:rPr>
      </w:pPr>
    </w:p>
    <w:p w14:paraId="08045B6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2A32FC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ОФИЦИАЛЬНЫЙ ЧЕРНЫЙ ПОЯС ДЛЯ ЮНИОРОВ</w:t>
      </w:r>
    </w:p>
    <w:p w14:paraId="0100EC9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(минимальные требования):</w:t>
      </w:r>
    </w:p>
    <w:p w14:paraId="1B8137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tbl>
      <w:tblPr>
        <w:tblW w:w="0" w:type="auto"/>
        <w:tblInd w:w="5" w:type="dxa"/>
        <w:shd w:val="clear" w:color="auto" w:fill="FFFFFF"/>
        <w:tblLayout w:type="fixed"/>
        <w:tblLook w:val="0000" w:firstRow="0" w:lastRow="0" w:firstColumn="0" w:lastColumn="0" w:noHBand="0" w:noVBand="0"/>
      </w:tblPr>
      <w:tblGrid>
        <w:gridCol w:w="10931"/>
      </w:tblGrid>
      <w:tr w:rsidR="003A48D2" w:rsidRPr="00E92310" w14:paraId="43D80596" w14:textId="77777777" w:rsidTr="003929A7">
        <w:trPr>
          <w:cantSplit/>
          <w:trHeight w:val="320"/>
        </w:trPr>
        <w:tc>
          <w:tcPr>
            <w:tcW w:w="10931"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tcPr>
          <w:p w14:paraId="472A7BB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jc w:val="center"/>
            </w:pPr>
          </w:p>
        </w:tc>
      </w:tr>
      <w:tr w:rsidR="003A48D2" w:rsidRPr="00E92310" w14:paraId="316ED725" w14:textId="77777777" w:rsidTr="003929A7">
        <w:trPr>
          <w:cantSplit/>
          <w:trHeight w:val="300"/>
        </w:trPr>
        <w:tc>
          <w:tcPr>
            <w:tcW w:w="10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15B2A3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ind w:left="113" w:right="113"/>
              <w:jc w:val="center"/>
              <w:rPr>
                <w:sz w:val="28"/>
              </w:rPr>
            </w:pPr>
            <w:r w:rsidRPr="00887ED2">
              <w:rPr>
                <w:sz w:val="28"/>
              </w:rPr>
              <w:t>I</w:t>
            </w:r>
          </w:p>
        </w:tc>
      </w:tr>
      <w:tr w:rsidR="003A48D2" w:rsidRPr="00E92310" w14:paraId="398EBB71" w14:textId="77777777" w:rsidTr="003929A7">
        <w:trPr>
          <w:cantSplit/>
          <w:trHeight w:val="320"/>
        </w:trPr>
        <w:tc>
          <w:tcPr>
            <w:tcW w:w="10931"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tcPr>
          <w:p w14:paraId="0440808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jc w:val="center"/>
            </w:pPr>
          </w:p>
        </w:tc>
      </w:tr>
    </w:tbl>
    <w:p w14:paraId="33B9AB14" w14:textId="77777777" w:rsidR="003A48D2" w:rsidRPr="00887ED2" w:rsidRDefault="003A48D2" w:rsidP="003A48D2">
      <w:pPr>
        <w:pStyle w:val="af"/>
        <w:ind w:left="108"/>
        <w:rPr>
          <w:rFonts w:ascii="Times New Roman Bold" w:hAnsi="Times New Roman Bold"/>
          <w:sz w:val="28"/>
        </w:rPr>
      </w:pPr>
    </w:p>
    <w:p w14:paraId="74E4ED9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0D7C879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7D6A608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75060F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048CC60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ОФИЦИАЛЬНЫЙ ЧЕРНЫЙ ПОЯС ДЛЯ МУЖЧИН И ЖЕНЩИН</w:t>
      </w:r>
    </w:p>
    <w:p w14:paraId="2795435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(с разрешенными надписями):</w:t>
      </w:r>
    </w:p>
    <w:p w14:paraId="24447F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Italic" w:hAnsi="Times New Roman Bold Italic"/>
          <w:sz w:val="28"/>
        </w:rPr>
      </w:pPr>
    </w:p>
    <w:p w14:paraId="72E1DB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rPr>
          <w:rFonts w:ascii="Times New Roman Bold Italic" w:hAnsi="Times New Roman Bold Italic"/>
          <w:b/>
          <w:i/>
          <w:sz w:val="28"/>
        </w:rPr>
      </w:pPr>
      <w:r w:rsidRPr="00887ED2">
        <w:rPr>
          <w:rFonts w:ascii="Times New Roman Bold Italic" w:hAnsi="Times New Roman Bold Italic"/>
          <w:b/>
          <w:i/>
          <w:sz w:val="28"/>
        </w:rPr>
        <w:t xml:space="preserve">Образец: </w:t>
      </w:r>
    </w:p>
    <w:p w14:paraId="5DAE68F5" w14:textId="77777777" w:rsidR="003A48D2" w:rsidRPr="00887ED2" w:rsidRDefault="003A48D2" w:rsidP="00E50288">
      <w:pPr>
        <w:pStyle w:val="17"/>
        <w:numPr>
          <w:ilvl w:val="0"/>
          <w:numId w:val="4"/>
        </w:numPr>
        <w:tabs>
          <w:tab w:val="clear" w:pos="1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0"/>
        <w:jc w:val="both"/>
        <w:rPr>
          <w:rFonts w:ascii="Courier New" w:hAnsi="Courier New"/>
          <w:sz w:val="28"/>
          <w:u w:color="000000"/>
        </w:rPr>
      </w:pPr>
      <w:r w:rsidRPr="00887ED2">
        <w:rPr>
          <w:sz w:val="28"/>
        </w:rPr>
        <w:t xml:space="preserve">Имя </w:t>
      </w:r>
    </w:p>
    <w:p w14:paraId="06FD6655" w14:textId="77777777" w:rsidR="003A48D2" w:rsidRPr="00887ED2" w:rsidRDefault="003A48D2" w:rsidP="00E50288">
      <w:pPr>
        <w:pStyle w:val="17"/>
        <w:numPr>
          <w:ilvl w:val="0"/>
          <w:numId w:val="4"/>
        </w:numPr>
        <w:tabs>
          <w:tab w:val="clear" w:pos="1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0"/>
        <w:jc w:val="both"/>
        <w:rPr>
          <w:rFonts w:ascii="Courier New" w:hAnsi="Courier New"/>
          <w:sz w:val="28"/>
          <w:u w:color="000000"/>
        </w:rPr>
      </w:pPr>
      <w:r w:rsidRPr="00887ED2">
        <w:rPr>
          <w:sz w:val="28"/>
        </w:rPr>
        <w:t>Название национальной федерации.</w:t>
      </w:r>
    </w:p>
    <w:tbl>
      <w:tblPr>
        <w:tblW w:w="0" w:type="auto"/>
        <w:tblInd w:w="5" w:type="dxa"/>
        <w:shd w:val="clear" w:color="auto" w:fill="FFFFFF"/>
        <w:tblLayout w:type="fixed"/>
        <w:tblLook w:val="0000" w:firstRow="0" w:lastRow="0" w:firstColumn="0" w:lastColumn="0" w:noHBand="0" w:noVBand="0"/>
      </w:tblPr>
      <w:tblGrid>
        <w:gridCol w:w="10039"/>
        <w:gridCol w:w="891"/>
      </w:tblGrid>
      <w:tr w:rsidR="003A48D2" w:rsidRPr="00E92310" w14:paraId="12391C52" w14:textId="77777777" w:rsidTr="003929A7">
        <w:trPr>
          <w:cantSplit/>
          <w:trHeight w:val="320"/>
        </w:trPr>
        <w:tc>
          <w:tcPr>
            <w:tcW w:w="10039"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vAlign w:val="center"/>
          </w:tcPr>
          <w:p w14:paraId="424B90DD" w14:textId="77777777" w:rsidR="003A48D2" w:rsidRPr="00887ED2" w:rsidRDefault="003A48D2" w:rsidP="00E50288">
            <w:pPr>
              <w:numPr>
                <w:ilvl w:val="0"/>
                <w:numId w:val="5"/>
              </w:numPr>
              <w:tabs>
                <w:tab w:val="clear" w:pos="140"/>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after="120"/>
              <w:ind w:left="0"/>
              <w:jc w:val="center"/>
              <w:rPr>
                <w:rFonts w:ascii="Arial Bold" w:eastAsia="ヒラギノ角ゴ Pro W3" w:hAnsi="Arial Bold"/>
                <w:sz w:val="28"/>
              </w:rPr>
            </w:pPr>
            <w:r w:rsidRPr="00887ED2">
              <w:rPr>
                <w:rFonts w:ascii="Arial Bold" w:eastAsia="ヒラギノ角ゴ Pro W3" w:hAnsi="Arial Bold"/>
                <w:sz w:val="28"/>
              </w:rPr>
              <w:t>WALTER RILEY</w:t>
            </w:r>
          </w:p>
        </w:tc>
        <w:tc>
          <w:tcPr>
            <w:tcW w:w="891" w:type="dxa"/>
            <w:vMerge w:val="restart"/>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vAlign w:val="center"/>
          </w:tcPr>
          <w:p w14:paraId="68013AC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line="246" w:lineRule="auto"/>
              <w:ind w:left="113" w:right="113"/>
              <w:jc w:val="center"/>
              <w:rPr>
                <w:color w:val="FFFEFE"/>
                <w:sz w:val="28"/>
                <w:lang w:val="en-US"/>
              </w:rPr>
            </w:pPr>
            <w:r w:rsidRPr="00887ED2">
              <w:rPr>
                <w:color w:val="FFFEFE"/>
                <w:sz w:val="28"/>
              </w:rPr>
              <w:t>I</w:t>
            </w:r>
            <w:r w:rsidRPr="00887ED2">
              <w:rPr>
                <w:color w:val="FFFEFE"/>
                <w:sz w:val="28"/>
                <w:lang w:val="en-US"/>
              </w:rPr>
              <w:t>I</w:t>
            </w:r>
          </w:p>
        </w:tc>
      </w:tr>
      <w:tr w:rsidR="003A48D2" w:rsidRPr="00E92310" w14:paraId="058F5125" w14:textId="77777777" w:rsidTr="003929A7">
        <w:trPr>
          <w:cantSplit/>
          <w:trHeight w:val="310"/>
        </w:trPr>
        <w:tc>
          <w:tcPr>
            <w:tcW w:w="10039"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vAlign w:val="center"/>
          </w:tcPr>
          <w:p w14:paraId="34002D7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jc w:val="center"/>
              <w:rPr>
                <w:rFonts w:ascii="Arial Bold" w:hAnsi="Arial Bold"/>
                <w:color w:val="FFFEFE"/>
                <w:sz w:val="28"/>
              </w:rPr>
            </w:pPr>
            <w:r w:rsidRPr="00887ED2">
              <w:rPr>
                <w:rFonts w:ascii="Arial Bold" w:hAnsi="Arial Bold"/>
                <w:color w:val="FFFEFE"/>
                <w:sz w:val="28"/>
              </w:rPr>
              <w:t>CANADIAN TAEKWON-DO FEDERATION</w:t>
            </w:r>
          </w:p>
        </w:tc>
        <w:tc>
          <w:tcPr>
            <w:tcW w:w="891" w:type="dxa"/>
            <w:vMerge/>
            <w:tcBorders>
              <w:top w:val="single" w:sz="8" w:space="0" w:color="000000"/>
              <w:left w:val="single" w:sz="4" w:space="0" w:color="000000"/>
              <w:bottom w:val="single" w:sz="4" w:space="0" w:color="000000"/>
              <w:right w:val="single" w:sz="4" w:space="0" w:color="000000"/>
            </w:tcBorders>
            <w:shd w:val="clear" w:color="auto" w:fill="000000"/>
            <w:tcMar>
              <w:top w:w="0" w:type="dxa"/>
              <w:left w:w="113" w:type="dxa"/>
              <w:bottom w:w="0" w:type="dxa"/>
              <w:right w:w="113" w:type="dxa"/>
            </w:tcMar>
            <w:vAlign w:val="center"/>
          </w:tcPr>
          <w:p w14:paraId="05DCE02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spacing w:line="246" w:lineRule="auto"/>
              <w:ind w:left="113" w:right="113"/>
              <w:jc w:val="center"/>
            </w:pPr>
          </w:p>
        </w:tc>
      </w:tr>
    </w:tbl>
    <w:p w14:paraId="6628B548" w14:textId="77777777" w:rsidR="003A48D2" w:rsidRPr="00887ED2" w:rsidRDefault="003A48D2" w:rsidP="003A48D2">
      <w:pPr>
        <w:pStyle w:val="af"/>
        <w:ind w:left="108"/>
        <w:rPr>
          <w:rFonts w:ascii="Courier New" w:hAnsi="Courier New"/>
          <w:sz w:val="28"/>
          <w:u w:color="000000"/>
        </w:rPr>
      </w:pPr>
    </w:p>
    <w:p w14:paraId="42BF77E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spacing w:line="246" w:lineRule="auto"/>
        <w:jc w:val="center"/>
        <w:rPr>
          <w:rFonts w:ascii="Times New Roman Bold" w:hAnsi="Times New Roman Bold"/>
          <w:sz w:val="28"/>
        </w:rPr>
      </w:pPr>
    </w:p>
    <w:p w14:paraId="4666BBB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lastRenderedPageBreak/>
        <w:t>ОФИЦИАЛЬНЫЙ ЧЕРНЫЙ ПОЯС ДЛЯ ЮНИОРОВ</w:t>
      </w:r>
    </w:p>
    <w:p w14:paraId="6E3C588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(с разрешенными надписями):</w:t>
      </w:r>
    </w:p>
    <w:p w14:paraId="1C1D5FA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sz w:val="28"/>
        </w:rPr>
      </w:pPr>
    </w:p>
    <w:p w14:paraId="2DEC5CD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rPr>
          <w:rFonts w:ascii="Times New Roman Bold Italic" w:hAnsi="Times New Roman Bold Italic"/>
          <w:b/>
          <w:i/>
          <w:sz w:val="28"/>
        </w:rPr>
      </w:pPr>
      <w:r w:rsidRPr="00887ED2">
        <w:rPr>
          <w:rFonts w:ascii="Times New Roman Bold Italic" w:hAnsi="Times New Roman Bold Italic"/>
          <w:b/>
          <w:i/>
          <w:sz w:val="28"/>
        </w:rPr>
        <w:t xml:space="preserve">Образец: </w:t>
      </w:r>
    </w:p>
    <w:p w14:paraId="5FB39580" w14:textId="77777777" w:rsidR="003A48D2" w:rsidRPr="00887ED2" w:rsidRDefault="003A48D2" w:rsidP="00E50288">
      <w:pPr>
        <w:pStyle w:val="17"/>
        <w:numPr>
          <w:ilvl w:val="0"/>
          <w:numId w:val="6"/>
        </w:numPr>
        <w:tabs>
          <w:tab w:val="clear" w:pos="1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0"/>
        <w:jc w:val="both"/>
        <w:rPr>
          <w:rFonts w:ascii="Courier New" w:hAnsi="Courier New"/>
          <w:sz w:val="28"/>
          <w:u w:color="000000"/>
        </w:rPr>
      </w:pPr>
      <w:r w:rsidRPr="00887ED2">
        <w:rPr>
          <w:sz w:val="28"/>
        </w:rPr>
        <w:t xml:space="preserve">Имя </w:t>
      </w:r>
    </w:p>
    <w:p w14:paraId="077B3C13" w14:textId="77777777" w:rsidR="003A48D2" w:rsidRPr="00887ED2" w:rsidRDefault="003A48D2" w:rsidP="00E50288">
      <w:pPr>
        <w:pStyle w:val="17"/>
        <w:numPr>
          <w:ilvl w:val="0"/>
          <w:numId w:val="6"/>
        </w:numPr>
        <w:tabs>
          <w:tab w:val="clear" w:pos="1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left="0"/>
        <w:jc w:val="both"/>
        <w:rPr>
          <w:rFonts w:ascii="Courier New" w:hAnsi="Courier New"/>
          <w:sz w:val="28"/>
          <w:u w:color="000000"/>
          <w:lang w:val="en-US"/>
        </w:rPr>
      </w:pPr>
      <w:r w:rsidRPr="00887ED2">
        <w:rPr>
          <w:sz w:val="28"/>
          <w:lang w:val="en-US"/>
        </w:rPr>
        <w:t xml:space="preserve">International Taekwon-Do Federation </w:t>
      </w:r>
      <w:r w:rsidRPr="00887ED2">
        <w:rPr>
          <w:sz w:val="28"/>
        </w:rPr>
        <w:t>корейскимбуквами</w:t>
      </w:r>
      <w:r w:rsidRPr="00887ED2">
        <w:rPr>
          <w:sz w:val="28"/>
          <w:lang w:val="en-US"/>
        </w:rPr>
        <w:t>.</w:t>
      </w:r>
    </w:p>
    <w:tbl>
      <w:tblPr>
        <w:tblW w:w="0" w:type="auto"/>
        <w:tblInd w:w="5" w:type="dxa"/>
        <w:shd w:val="clear" w:color="auto" w:fill="FFFFFF"/>
        <w:tblLayout w:type="fixed"/>
        <w:tblLook w:val="0000" w:firstRow="0" w:lastRow="0" w:firstColumn="0" w:lastColumn="0" w:noHBand="0" w:noVBand="0"/>
      </w:tblPr>
      <w:tblGrid>
        <w:gridCol w:w="10931"/>
      </w:tblGrid>
      <w:tr w:rsidR="003A48D2" w:rsidRPr="00E92310" w14:paraId="5EB9A5D9" w14:textId="77777777" w:rsidTr="003929A7">
        <w:trPr>
          <w:cantSplit/>
          <w:trHeight w:val="320"/>
        </w:trPr>
        <w:tc>
          <w:tcPr>
            <w:tcW w:w="10931"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tcPr>
          <w:p w14:paraId="1DBC5FF3"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jc w:val="center"/>
              <w:rPr>
                <w:rFonts w:ascii="Arial Bold Italic" w:hAnsi="Arial Bold Italic"/>
                <w:color w:val="FFFEFE"/>
                <w:sz w:val="28"/>
              </w:rPr>
            </w:pPr>
            <w:r w:rsidRPr="00887ED2">
              <w:rPr>
                <w:rFonts w:ascii="Arial Bold Italic" w:hAnsi="Arial Bold Italic"/>
                <w:color w:val="FFFEFE"/>
                <w:sz w:val="28"/>
              </w:rPr>
              <w:t>JAMES BRADLEY</w:t>
            </w:r>
          </w:p>
        </w:tc>
      </w:tr>
      <w:tr w:rsidR="003A48D2" w:rsidRPr="00E92310" w14:paraId="40F561F9" w14:textId="77777777" w:rsidTr="003929A7">
        <w:trPr>
          <w:cantSplit/>
          <w:trHeight w:val="310"/>
        </w:trPr>
        <w:tc>
          <w:tcPr>
            <w:tcW w:w="10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31C54F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ind w:left="113" w:right="113"/>
              <w:jc w:val="center"/>
              <w:rPr>
                <w:sz w:val="28"/>
              </w:rPr>
            </w:pPr>
            <w:r w:rsidRPr="00887ED2">
              <w:rPr>
                <w:sz w:val="28"/>
              </w:rPr>
              <w:t>I</w:t>
            </w:r>
          </w:p>
        </w:tc>
      </w:tr>
      <w:tr w:rsidR="003A48D2" w:rsidRPr="00E92310" w14:paraId="78E7685A" w14:textId="77777777" w:rsidTr="003929A7">
        <w:trPr>
          <w:cantSplit/>
          <w:trHeight w:val="380"/>
        </w:trPr>
        <w:tc>
          <w:tcPr>
            <w:tcW w:w="10931" w:type="dxa"/>
            <w:tcBorders>
              <w:top w:val="single" w:sz="4" w:space="0" w:color="000000"/>
              <w:left w:val="single" w:sz="4" w:space="0" w:color="000000"/>
              <w:bottom w:val="single" w:sz="4" w:space="0" w:color="000000"/>
              <w:right w:val="single" w:sz="4" w:space="0" w:color="000000"/>
            </w:tcBorders>
            <w:shd w:val="clear" w:color="auto" w:fill="000000"/>
            <w:tcMar>
              <w:top w:w="0" w:type="dxa"/>
              <w:left w:w="0" w:type="dxa"/>
              <w:bottom w:w="0" w:type="dxa"/>
              <w:right w:w="0" w:type="dxa"/>
            </w:tcMar>
          </w:tcPr>
          <w:p w14:paraId="20BC752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spacing w:line="246" w:lineRule="auto"/>
              <w:jc w:val="center"/>
              <w:rPr>
                <w:rFonts w:ascii="Apple SD 산돌고딕 Neo 볼드체" w:hAnsi="Apple SD 산돌고딕 Neo 볼드체"/>
                <w:color w:val="FFFEFE"/>
                <w:sz w:val="28"/>
              </w:rPr>
            </w:pPr>
            <w:r w:rsidRPr="00887ED2">
              <w:rPr>
                <w:rFonts w:ascii="Apple SD 산돌고딕 Neo 볼드체" w:hAnsi="Apple SD 산돌고딕 Neo 볼드체"/>
                <w:color w:val="FFFEFE"/>
                <w:sz w:val="28"/>
              </w:rPr>
              <w:t>국제태권도연맹</w:t>
            </w:r>
          </w:p>
        </w:tc>
      </w:tr>
    </w:tbl>
    <w:p w14:paraId="609B4951" w14:textId="77777777" w:rsidR="003A48D2" w:rsidRPr="00887ED2" w:rsidRDefault="003A48D2" w:rsidP="003A48D2">
      <w:pPr>
        <w:pStyle w:val="af"/>
        <w:ind w:left="108"/>
        <w:rPr>
          <w:rFonts w:ascii="Courier New" w:hAnsi="Courier New"/>
          <w:sz w:val="28"/>
          <w:u w:color="000000"/>
          <w:lang w:val="en-US"/>
        </w:rPr>
      </w:pPr>
    </w:p>
    <w:p w14:paraId="405895B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8. Красные или синие перчатки и футы;</w:t>
      </w:r>
    </w:p>
    <w:p w14:paraId="21759AC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9. Бандаж (только для мужского пола), должен быть одет под Добок; </w:t>
      </w:r>
    </w:p>
    <w:p w14:paraId="37BE93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10. Красный или синий шлем; </w:t>
      </w:r>
    </w:p>
    <w:p w14:paraId="253A5B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11. Капа должна быть бесцветной (прозрачной).</w:t>
      </w:r>
    </w:p>
    <w:p w14:paraId="4ADAC02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Участники могут (по желанию) надевать:</w:t>
      </w:r>
    </w:p>
    <w:p w14:paraId="450A71A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защиту на голень;</w:t>
      </w:r>
    </w:p>
    <w:p w14:paraId="3CB629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защиту на грудь (только для женского пола), которая должна быть одета под Добок.</w:t>
      </w:r>
    </w:p>
    <w:p w14:paraId="335178F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Защиту на пах женщины используют по своему усмотрению.</w:t>
      </w:r>
    </w:p>
    <w:p w14:paraId="579B74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Экипировка должна быть установленного образца, одобрена и сертифицирована Советом Директоров МФТ Международной Федерации тхэквондо (International Taekwon-do Federation- ITF). Одобренная амуниция должна быть указана в Официальном приглашении на Соревнования и на сайте МФТ Международной Федерации тхэквондо (International Taekwon-do Federation- ITF) и состоять из гибкого материала на поддерживающих резинках, не состоять из металла, твердого пластика и прочих твердых материалов (за исключением бандажа и защиты на грудь). Использование молнии, кружева, крючков запрещено;</w:t>
      </w:r>
    </w:p>
    <w:p w14:paraId="01D5FB7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Нельзя носить никакую другую защиту или экипировку, за исключением специальных обстоятельств (с одобрения Судейской коллегии);</w:t>
      </w:r>
    </w:p>
    <w:p w14:paraId="091DAA5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Все травмированные участники, которые используют повязки и бинты, в любом виде должны оповестить врача Соревнований об этом, получить разрешение на их использование до своего выступления, при этом нельзя использовать никаких булавок или твердый материал;</w:t>
      </w:r>
    </w:p>
    <w:p w14:paraId="521C09A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Волосы должны быть перевязаны лентой для волос из резины или подобного материала и не должны содержать каких-либо жестких или металлических компонентов. Запрещается ношение любых украшений, часов и прочих предметов.</w:t>
      </w:r>
    </w:p>
    <w:p w14:paraId="18ABDBF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Italic" w:hAnsi="Times New Roman Bold Italic"/>
          <w:b/>
          <w:i/>
          <w:sz w:val="28"/>
        </w:rPr>
      </w:pPr>
      <w:r w:rsidRPr="00887ED2">
        <w:rPr>
          <w:rFonts w:ascii="Times New Roman Bold Italic" w:hAnsi="Times New Roman Bold Italic"/>
          <w:b/>
          <w:i/>
          <w:sz w:val="28"/>
        </w:rPr>
        <w:t>Комментарии:</w:t>
      </w:r>
    </w:p>
    <w:p w14:paraId="1421C6F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trike/>
          <w:sz w:val="28"/>
        </w:rPr>
      </w:pPr>
      <w:r w:rsidRPr="00887ED2">
        <w:rPr>
          <w:sz w:val="28"/>
        </w:rPr>
        <w:t xml:space="preserve">Участники соревнований несут полную ответственность за соответствие их формы («добка») требованиям настоящих Правил. </w:t>
      </w:r>
    </w:p>
    <w:p w14:paraId="6EDB4C8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 xml:space="preserve">При наличии сомнений любой член Судейской коллегии может проверить соответствие формы участника. Если форма не соответствует требованиям </w:t>
      </w:r>
      <w:r w:rsidRPr="00887ED2">
        <w:rPr>
          <w:sz w:val="28"/>
        </w:rPr>
        <w:lastRenderedPageBreak/>
        <w:t>настоящих Правил, Судейская коллегия может дисквалифицировать участника или дать ему 1 (одну) минуту для устранения несоответствия.</w:t>
      </w:r>
    </w:p>
    <w:p w14:paraId="6E13732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7B350A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Статья 8. Обязанности и права участников.</w:t>
      </w:r>
    </w:p>
    <w:p w14:paraId="3CDD525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Участник обязан:</w:t>
      </w:r>
    </w:p>
    <w:p w14:paraId="11AD62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строго соблюдать Положение, Правила, Программу соревнований;</w:t>
      </w:r>
    </w:p>
    <w:p w14:paraId="43B3071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выполнять требования судей;</w:t>
      </w:r>
    </w:p>
    <w:p w14:paraId="4624E4C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своевременно выходить на доянг по вызову Судейской коллегии;</w:t>
      </w:r>
    </w:p>
    <w:p w14:paraId="1069D98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быть корректным по отношению ко всем участникам соревнований, тренерам, официальным лицам и зрителям.</w:t>
      </w:r>
    </w:p>
    <w:p w14:paraId="47CAAF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 Участник имеет право:</w:t>
      </w:r>
    </w:p>
    <w:p w14:paraId="45C4B92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своевременно получать необходимую информацию о ходе соревнований, Программу соревнований, изменения в Программе соревнований;</w:t>
      </w:r>
    </w:p>
    <w:p w14:paraId="26FF0E2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получать информацию о решениях принятых Судейской коллегией через официального представителя своей команды.</w:t>
      </w:r>
    </w:p>
    <w:p w14:paraId="21CF3F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26CA57D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9. Представители команд, тренеры.</w:t>
      </w:r>
    </w:p>
    <w:p w14:paraId="3B99A3D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Посредником между Судейской коллегией соревнований и спортсменами (тренерами) команды является представитель команды.</w:t>
      </w:r>
    </w:p>
    <w:p w14:paraId="102F077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 Представитель личных и командных соревнований может быть любым человеком, уполномоченным региональной организацией, заявившей спортсмена/команду.</w:t>
      </w:r>
    </w:p>
    <w:p w14:paraId="773DEE9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Представители регистрируют участников соревнований, утверждают документы, разбираются с жалобами и сотрудничают с другими официальными лицами во время соревнований.</w:t>
      </w:r>
    </w:p>
    <w:p w14:paraId="1DF7F87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4. Представители команд должны находиться на местах, специально отведенных для них.</w:t>
      </w:r>
    </w:p>
    <w:p w14:paraId="4D02E72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5. Представитель команды не может быть одновременно судьей и врачом данных соревнований.</w:t>
      </w:r>
    </w:p>
    <w:p w14:paraId="036BD1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6. Представитель команды выполняет следующие функции:</w:t>
      </w:r>
    </w:p>
    <w:p w14:paraId="5A5632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участвует в проведении жеребьевки;</w:t>
      </w:r>
    </w:p>
    <w:p w14:paraId="37E4111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участвует в работе совместных совещаний с судьями, где может выражать замечания к работе судей только на основании конкретных положений Правил соревнований;</w:t>
      </w:r>
    </w:p>
    <w:p w14:paraId="43704F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несет ответственность за дисциплину участников команды и обеспечивает своевременную явку их на соревнования.</w:t>
      </w:r>
    </w:p>
    <w:p w14:paraId="46B38C3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7. Представителю команды запрещается вмешиваться в решения судей и лиц, проводящих соревнований, а также осуществлять действия, оскорбляющие судей.</w:t>
      </w:r>
    </w:p>
    <w:p w14:paraId="71174B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8. За нарушение или невыполнения своих обязанностей представитель команды может быть отстранен от исполнения своих обязанностей.</w:t>
      </w:r>
    </w:p>
    <w:p w14:paraId="25B7B9A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9. Поведение тренеров во время поединков:</w:t>
      </w:r>
    </w:p>
    <w:p w14:paraId="1459FAD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lastRenderedPageBreak/>
        <w:t>а) во время личных и командных выступлений только один тренер может находиться в непосредственной близости к Доянгу в специально отведенном ему месте до начала поединка;</w:t>
      </w:r>
    </w:p>
    <w:p w14:paraId="5AF89BF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должен быть одет в спортивный костюм, спортивную обувь и иметь с собой полотенце. Тренеру запрещено приносить спортивные сумки и/или вещи, не относящиеся к тхэквондо, в соревновательную зону; (Приложение №8);</w:t>
      </w:r>
    </w:p>
    <w:p w14:paraId="0E8328D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должен сидеть на расстоянии как минимум 1 метр от Доянга;</w:t>
      </w:r>
    </w:p>
    <w:p w14:paraId="58C3AEF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должен вмешиваться в ход соревнований действием или словами;</w:t>
      </w:r>
    </w:p>
    <w:p w14:paraId="661BAC7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только тренер имеет право подать официальный протест.</w:t>
      </w:r>
    </w:p>
    <w:p w14:paraId="4EB44BA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Несоблюдение тренером вышеуказанных правил может привести к тому, что он будет удален с его позиции. Время его удаления будет решено Судейской коллегией и комитетом турнира.</w:t>
      </w:r>
    </w:p>
    <w:p w14:paraId="75C78AF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Удаленный тренер должен быть заменен другим тренером, одетым согласно вышеизложенному п.б. в течение 2-х минут. Если заменяющий тренер не явился в течение 1 (одной) минуты, то спортсмен будет дисквалифицирован.</w:t>
      </w:r>
    </w:p>
    <w:p w14:paraId="032A967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Если тренер продолжает вести себя неподобающим образом за пределом соревновательной зоны, он будет наказан (вплоть до лишения аккредитации и удаления из зала на весь период соревнований).</w:t>
      </w:r>
    </w:p>
    <w:p w14:paraId="13DA6B2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sz w:val="28"/>
        </w:rPr>
      </w:pPr>
    </w:p>
    <w:p w14:paraId="3D4DABE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center"/>
        <w:rPr>
          <w:rFonts w:ascii="Times New Roman Bold" w:hAnsi="Times New Roman Bold"/>
          <w:b/>
          <w:sz w:val="28"/>
        </w:rPr>
      </w:pPr>
      <w:r w:rsidRPr="00887ED2">
        <w:rPr>
          <w:rFonts w:ascii="Times New Roman Bold" w:hAnsi="Times New Roman Bold"/>
          <w:b/>
          <w:sz w:val="28"/>
        </w:rPr>
        <w:t>Раздел II</w:t>
      </w:r>
      <w:r w:rsidRPr="00887ED2">
        <w:rPr>
          <w:rFonts w:ascii="Times New Roman Bold" w:hAnsi="Times New Roman Bold"/>
          <w:b/>
          <w:sz w:val="28"/>
          <w:lang w:val="en-US"/>
        </w:rPr>
        <w:t>I</w:t>
      </w:r>
      <w:r w:rsidRPr="00887ED2">
        <w:rPr>
          <w:rFonts w:ascii="Times New Roman Bold" w:hAnsi="Times New Roman Bold"/>
          <w:b/>
          <w:sz w:val="28"/>
        </w:rPr>
        <w:t>. СУДЕЙСКАЯ КОЛЛЕГИЯ</w:t>
      </w:r>
    </w:p>
    <w:p w14:paraId="67C8D3F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1E78D8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10. Состав судейской коллегии.</w:t>
      </w:r>
    </w:p>
    <w:p w14:paraId="1D1615D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Состав Судейской коллегии утверждается соответствующей федерацией или организацией проводящей соревнования.</w:t>
      </w:r>
    </w:p>
    <w:p w14:paraId="7351B30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2. В судейскую коллегию входят:    </w:t>
      </w:r>
    </w:p>
    <w:p w14:paraId="204EC58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2.1. Члены судейской комиссии:</w:t>
      </w:r>
    </w:p>
    <w:p w14:paraId="08FD85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Главный судья;</w:t>
      </w:r>
    </w:p>
    <w:p w14:paraId="00EA9F6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Главный секретарь;</w:t>
      </w:r>
    </w:p>
    <w:p w14:paraId="43F1477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Арбитры;</w:t>
      </w:r>
    </w:p>
    <w:p w14:paraId="1A50A5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Рефери;</w:t>
      </w:r>
    </w:p>
    <w:p w14:paraId="22E0BD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Судьи.</w:t>
      </w:r>
    </w:p>
    <w:p w14:paraId="22CA20A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2.2. Судейско-вспомогательный персонал:</w:t>
      </w:r>
    </w:p>
    <w:p w14:paraId="3F52F0D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Судьи хронометристы;</w:t>
      </w:r>
    </w:p>
    <w:p w14:paraId="6BEF64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Технические секретари;</w:t>
      </w:r>
    </w:p>
    <w:p w14:paraId="59FB7C8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Судьи информаторы;</w:t>
      </w:r>
    </w:p>
    <w:p w14:paraId="1FE5B97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Судьи при участниках.</w:t>
      </w:r>
    </w:p>
    <w:p w14:paraId="4B07C87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Кроме того, проведение соревнований обеспечивают:</w:t>
      </w:r>
    </w:p>
    <w:p w14:paraId="04A261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Врачи, медицинские сестры;</w:t>
      </w:r>
    </w:p>
    <w:p w14:paraId="648B4CD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Комендант соревнований;</w:t>
      </w:r>
    </w:p>
    <w:p w14:paraId="4F0FF0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Работники технических служб (специалисты по электронным табло, компьютерам, видеокамерам, радисты, рабочие, уборщицы и др.).</w:t>
      </w:r>
    </w:p>
    <w:p w14:paraId="31897BB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4. Встречу по спаррингу судит и контролирует бригада в составе: один Арбитр, два технических секретаря, один рефери, 4 судьи, один судья хронометрист, один судья при участниках, один судья информатор. Каждый из </w:t>
      </w:r>
      <w:r w:rsidRPr="00887ED2">
        <w:rPr>
          <w:sz w:val="28"/>
        </w:rPr>
        <w:lastRenderedPageBreak/>
        <w:t>них принимает решение по оценке действий спортсменов самостоятельно и при разборе спорных моментов обязан аргументировать свои действия соответствующими пунктами Правил.</w:t>
      </w:r>
    </w:p>
    <w:p w14:paraId="025D18C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5. Судья обязан иметь судейскую форму, документ подтверждающий судейскую категорию, судейскую эмблему соответствующей категории. </w:t>
      </w:r>
    </w:p>
    <w:p w14:paraId="488CE56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6. Расчет необходимого количества судей представлен в Приложении № 11</w:t>
      </w:r>
    </w:p>
    <w:p w14:paraId="6048BEF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7. Свои действия судьи обязаны выполнять в соответствии с настоящими Правилами.</w:t>
      </w:r>
    </w:p>
    <w:p w14:paraId="61D1E1F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4BD6A6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11. Главный судья.</w:t>
      </w:r>
    </w:p>
    <w:p w14:paraId="04B7F0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Главный судья совместно с Судейской комиссией соревнований осуществляет руководство по проведению соревнований в соответствии с Положением и Правилами. Он отвечает за проведение соревнований перед организацией, проводящей эти соревнования.</w:t>
      </w:r>
    </w:p>
    <w:p w14:paraId="1F8EA45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Главный судья обязан:</w:t>
      </w:r>
    </w:p>
    <w:p w14:paraId="3E4380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проверить готовность к соревнованиям всех помещений, оборудования, инвентаря, соответствия их требованиям Правил, составить Акт приема места проведения соревнований (Приложение 9), а также убедиться в наличии необходимой документации;</w:t>
      </w:r>
    </w:p>
    <w:p w14:paraId="3E9D52D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организовать и контролировать взвешивание участников;</w:t>
      </w:r>
    </w:p>
    <w:p w14:paraId="347F4E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организовать и контролировать жеребьевку участников;</w:t>
      </w:r>
    </w:p>
    <w:p w14:paraId="12F298C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утвердить график хода соревнований;</w:t>
      </w:r>
    </w:p>
    <w:p w14:paraId="7FDAF64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проводить заседания судей соревнований совместно с представителями команд перед началом соревнований, а также в тех случаях, когда возникает необходимость;</w:t>
      </w:r>
    </w:p>
    <w:p w14:paraId="0E2818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не позднее 7-и дней после окончания соревнований сдать отчет в организацию, проводящую соревнования.</w:t>
      </w:r>
    </w:p>
    <w:p w14:paraId="3340E4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 Главный судья имеет право:</w:t>
      </w:r>
    </w:p>
    <w:p w14:paraId="5B8EDCA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а) отменить проведение соревнований, если место проведения соревнований, оборудование или инвентарь не отвечает требованиям Правил до их начала, (решение принимается совместно с представителем проводящей организации); </w:t>
      </w:r>
    </w:p>
    <w:p w14:paraId="12B4FF4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прервать соревнования по личному или командному спаррингу, туль, специальной технике, разбиванию досок или спаррингу постановочному,  объявить перерыв или прекратить соревнования в случае неблагоприятных условий, мешающих нормальному проведению;</w:t>
      </w:r>
    </w:p>
    <w:p w14:paraId="44B1977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вносить изменения в Программу или график проведения соревнований, в случае обоснованных причин;</w:t>
      </w:r>
    </w:p>
    <w:p w14:paraId="6C0B855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объявить предупреждение или отстранить от исполнения своих обязанностей представителя или тренера, допустившего грубость по отношению к судьям или не исполняющего свои обязанности.</w:t>
      </w:r>
    </w:p>
    <w:p w14:paraId="1106684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Выполнение распоряжений главного судьи обязательно для судей, участников, представителей и тренеров команд.</w:t>
      </w:r>
    </w:p>
    <w:p w14:paraId="3DDACBA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0DC37C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lastRenderedPageBreak/>
        <w:t>Статья 12. Главный секретарь.</w:t>
      </w:r>
    </w:p>
    <w:p w14:paraId="1F7B6D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Главный секретарь руководит работой секретариата соревнований:</w:t>
      </w:r>
    </w:p>
    <w:p w14:paraId="5D141DA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а) входит в комиссию по допуску и назначает секретарей на взвешивании; </w:t>
      </w:r>
    </w:p>
    <w:p w14:paraId="67C2B9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участвует в проведении жеребьевки;</w:t>
      </w:r>
    </w:p>
    <w:p w14:paraId="3448E84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в) составляет Программу и график хода соревнований; </w:t>
      </w:r>
    </w:p>
    <w:p w14:paraId="6C04799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ведет протоколы соревнований;</w:t>
      </w:r>
    </w:p>
    <w:p w14:paraId="02BA32E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составляет порядок встреч при круговой системе соревнований;</w:t>
      </w:r>
    </w:p>
    <w:p w14:paraId="3C3EE07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контролирует оформление протоколов по всем спортивным дисциплинам;</w:t>
      </w:r>
    </w:p>
    <w:p w14:paraId="53352E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ж) оформляет распоряжения и решения главного судьи;  </w:t>
      </w:r>
    </w:p>
    <w:p w14:paraId="3A51B1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з) представляет главному судье результаты соревнований на утверждение и необходимые данные для итогового отчета;</w:t>
      </w:r>
    </w:p>
    <w:p w14:paraId="6B0B218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и) обеспечивает необходимыми информационным материалом все судейские службы соревнований,  представителей команд, представителей СМИ;</w:t>
      </w:r>
    </w:p>
    <w:p w14:paraId="2512E4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к) контролирует процесс установки и наладки компьютерной сети, компьютерной техники и программного обеспечения, необходимые для работы секретариата.</w:t>
      </w:r>
    </w:p>
    <w:p w14:paraId="60D5116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6908EBB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13. Арбитр.</w:t>
      </w:r>
    </w:p>
    <w:p w14:paraId="1647A2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Арбитр во время соревнований располагается за судейским столом и выполняет следующие функции:</w:t>
      </w:r>
    </w:p>
    <w:p w14:paraId="553C50D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вызывает на доянг судей, спортсменов, представляет участников пар, а также объявляет результат в случае отсутствия судьи-информатора;</w:t>
      </w:r>
    </w:p>
    <w:p w14:paraId="05F6D3F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осуществляет контроль за правильностью судейства на доянге, выполнением своих обязанностей техническими секретарями, судьями-секундометристами, судьями при участниках;</w:t>
      </w:r>
    </w:p>
    <w:p w14:paraId="692EDF4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комплектует бригады судей за исключением тех случаев, когда эту функцию выполняет Главный судья.</w:t>
      </w:r>
    </w:p>
    <w:p w14:paraId="4639AA1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2D3F571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14. Технический секретарь, судья–секундометрист, судья–информатор.</w:t>
      </w:r>
    </w:p>
    <w:p w14:paraId="71FD480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Технический секретарь располагается за столом Арбитра и по ходу соревнований с помощью технических средств осуществляет показ фамилий участников, а также оценок и наказаний после того, как Рефери объявил их. В случае отсутствия или отказа электронного табло оценки и наказания объявляются в микрофон. Заполняет необходимые графы судейского протокола (оценки, время поединка и т.д.). После окончания каждой схватки судейский протокол передается в секретариат.</w:t>
      </w:r>
    </w:p>
    <w:p w14:paraId="1CC013C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 Судья-секундометрист располагается за столом Арбитра и осуществляет хронометраж времени выступления спортсменов на электронном табло, а в случае отказа или отсутствия электронного табло с помощью механического хронометра.</w:t>
      </w:r>
    </w:p>
    <w:p w14:paraId="0FC2680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Судья-информатор объявляет программу и порядок проведения соревнований, представляет участников текущей дисциплины, объявляет результат выступлений и т.д.</w:t>
      </w:r>
    </w:p>
    <w:p w14:paraId="301D554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705DF10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lastRenderedPageBreak/>
        <w:t>Статья 15. Рефери.</w:t>
      </w:r>
    </w:p>
    <w:p w14:paraId="5EF501D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sz w:val="28"/>
        </w:rPr>
        <w:t>1.</w:t>
      </w:r>
      <w:r w:rsidRPr="00887ED2">
        <w:rPr>
          <w:rFonts w:ascii="Times New Roman Bold" w:hAnsi="Times New Roman Bold"/>
          <w:b/>
          <w:sz w:val="28"/>
        </w:rPr>
        <w:t xml:space="preserve"> </w:t>
      </w:r>
      <w:r w:rsidRPr="00887ED2">
        <w:rPr>
          <w:sz w:val="28"/>
        </w:rPr>
        <w:t>Рефери находится в пределах рабочей зоны. Он ведет поединок (по дисциплинам «спарринг» и «спарринг – командные соревнования») и руководит спортсменами и судейством (во время остальных дисциплин). Он должен следить за тем, чтобы его решения правильно фиксировались на табло;</w:t>
      </w:r>
    </w:p>
    <w:p w14:paraId="7853B26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sz w:val="28"/>
        </w:rPr>
        <w:t>2.</w:t>
      </w:r>
      <w:r w:rsidRPr="00887ED2">
        <w:rPr>
          <w:rFonts w:ascii="Times New Roman Bold" w:hAnsi="Times New Roman Bold"/>
          <w:b/>
          <w:sz w:val="28"/>
        </w:rPr>
        <w:t xml:space="preserve"> </w:t>
      </w:r>
      <w:r w:rsidRPr="00887ED2">
        <w:rPr>
          <w:sz w:val="28"/>
        </w:rPr>
        <w:t>Рефери должен убедиться в том, что площадка для соревнований, принадлежности, униформа, гигиена, технический персонал и т.д. находятся в надлежащем порядке перед началом схватки;</w:t>
      </w:r>
    </w:p>
    <w:p w14:paraId="3DF0D0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sz w:val="28"/>
        </w:rPr>
        <w:t>3.</w:t>
      </w:r>
      <w:r w:rsidRPr="00887ED2">
        <w:rPr>
          <w:rFonts w:ascii="Times New Roman Bold" w:hAnsi="Times New Roman Bold"/>
          <w:b/>
          <w:sz w:val="28"/>
        </w:rPr>
        <w:t xml:space="preserve"> </w:t>
      </w:r>
      <w:r w:rsidRPr="00887ED2">
        <w:rPr>
          <w:sz w:val="28"/>
        </w:rPr>
        <w:t>Перед началом соревнований судьи должны ознакомиться со звуком гонга или другого сигнала, обозначающего окончание времени поединка на их донге и местонахождением доктора или медицинского помощника. Осуществляя контроль площадки для соревнований, судьи должны обратить внимание на то, чтобы поверхность доянга была ровной и чистой, без щелей между листами и чтобы добки участники соответствовали требованиям Правил;</w:t>
      </w:r>
    </w:p>
    <w:p w14:paraId="5A8D9E1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rFonts w:ascii="Times New Roman Bold" w:hAnsi="Times New Roman Bold"/>
          <w:sz w:val="28"/>
        </w:rPr>
        <w:t>4.</w:t>
      </w:r>
      <w:r w:rsidRPr="00887ED2">
        <w:rPr>
          <w:rFonts w:ascii="Times New Roman Bold" w:hAnsi="Times New Roman Bold"/>
          <w:b/>
          <w:sz w:val="28"/>
        </w:rPr>
        <w:t xml:space="preserve"> </w:t>
      </w:r>
      <w:r w:rsidRPr="00887ED2">
        <w:rPr>
          <w:sz w:val="28"/>
        </w:rPr>
        <w:t>Рефери должен следить за тем, чтобы зрители или фотографы не создавали опасности или риска травмы для участников;</w:t>
      </w:r>
    </w:p>
    <w:p w14:paraId="05F7F7E9" w14:textId="77777777" w:rsidR="003A48D2" w:rsidRPr="00887ED2" w:rsidRDefault="003A48D2" w:rsidP="003A48D2">
      <w:pPr>
        <w:pStyle w:val="17"/>
        <w:tabs>
          <w:tab w:val="left" w:pos="708"/>
          <w:tab w:val="num" w:pos="8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sz w:val="28"/>
        </w:rPr>
        <w:t>5. Необходимые в ходе поединка команды, объявление оценок и наказаний Рефери сопровождает соответствующим жестом (Приложение 10).</w:t>
      </w:r>
    </w:p>
    <w:p w14:paraId="14EE67A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190B72D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rFonts w:ascii="Times New Roman Bold" w:hAnsi="Times New Roman Bold"/>
          <w:b/>
          <w:sz w:val="28"/>
        </w:rPr>
      </w:pPr>
      <w:r w:rsidRPr="00887ED2">
        <w:rPr>
          <w:rFonts w:ascii="Times New Roman Bold" w:hAnsi="Times New Roman Bold"/>
          <w:b/>
          <w:sz w:val="28"/>
        </w:rPr>
        <w:t>Статья 16. Положение и функции судей.</w:t>
      </w:r>
    </w:p>
    <w:p w14:paraId="6741A80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rPr>
      </w:pPr>
      <w:r w:rsidRPr="00887ED2">
        <w:rPr>
          <w:sz w:val="28"/>
        </w:rPr>
        <w:t>1. Судьи должны выносить решения и оценки согласно Правилам тхэквондо МФТ;</w:t>
      </w:r>
    </w:p>
    <w:p w14:paraId="5CD6F88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rPr>
      </w:pPr>
      <w:r w:rsidRPr="00887ED2">
        <w:rPr>
          <w:sz w:val="28"/>
        </w:rPr>
        <w:t>2. Судья имеет право прервать выступление для информирования Арбитра, если фиксирует грубое нарушение Правил;</w:t>
      </w:r>
    </w:p>
    <w:p w14:paraId="3E09BF9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rPr>
      </w:pPr>
      <w:r w:rsidRPr="00887ED2">
        <w:rPr>
          <w:sz w:val="28"/>
        </w:rPr>
        <w:t>3. Судья может участвовать в совещании Рефери и Арбитра в спорных случаях;</w:t>
      </w:r>
    </w:p>
    <w:p w14:paraId="1707EE8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rPr>
          <w:sz w:val="28"/>
        </w:rPr>
      </w:pPr>
      <w:r w:rsidRPr="00887ED2">
        <w:rPr>
          <w:sz w:val="28"/>
        </w:rPr>
        <w:t>4. Судья должен быть готов объяснить любое свое решение, основываясь на Правилах тхэквондо МФТ.</w:t>
      </w:r>
    </w:p>
    <w:p w14:paraId="26578A3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075F190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17. Судьи при участниках.</w:t>
      </w:r>
    </w:p>
    <w:p w14:paraId="66501DB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Судьи при участниках должны выполнять следующие функции:</w:t>
      </w:r>
    </w:p>
    <w:p w14:paraId="2A9035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проверять перед началом каждого выступления наличие спортсменов, а в случае их отсутствия сообщать об этом Арбитру;</w:t>
      </w:r>
    </w:p>
    <w:p w14:paraId="794FB8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знакомить спортсменов с Программой соревнований и с последовательностью выхода участников на доянг;</w:t>
      </w:r>
    </w:p>
    <w:p w14:paraId="026F316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в) проверять наличие полной экипировки и ее соответствие Правилам. </w:t>
      </w:r>
    </w:p>
    <w:p w14:paraId="7EC646D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179919A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18. Врач соревнований.</w:t>
      </w:r>
    </w:p>
    <w:p w14:paraId="6778E66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Врач соревнований входит в состав Судейской коллегии на правах заместителя Главного судьи по медицинской части и принимает участие в ее работе. </w:t>
      </w:r>
    </w:p>
    <w:p w14:paraId="242C61C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Врач соревнований:</w:t>
      </w:r>
    </w:p>
    <w:p w14:paraId="55B0C18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входит в состав комиссии по приемке мест соревнований;</w:t>
      </w:r>
    </w:p>
    <w:p w14:paraId="78FD198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проверяет правильность оформления заявок;</w:t>
      </w:r>
    </w:p>
    <w:p w14:paraId="20C946C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lastRenderedPageBreak/>
        <w:t>в) присутствует на взвешивании, проводит наружный осмотр спортсменов;</w:t>
      </w:r>
    </w:p>
    <w:p w14:paraId="64AE22E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осуществляет медицинское обследование в процессе соревнований и оказывает помощь согласно Правилам;</w:t>
      </w:r>
    </w:p>
    <w:p w14:paraId="077ED2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следит за соблюдением санитарно–гигиенических требований в местах проведения соревнований;</w:t>
      </w:r>
    </w:p>
    <w:p w14:paraId="2770F52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по окончанию соревнований представляет отчет главному судье соревнований о медико–санитарном обеспечении соревнований с указанием случаев травм и заболеваний.</w:t>
      </w:r>
    </w:p>
    <w:p w14:paraId="337A7AD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sz w:val="28"/>
        </w:rPr>
      </w:pPr>
    </w:p>
    <w:p w14:paraId="7CC76C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19. Комендант соревнований.</w:t>
      </w:r>
    </w:p>
    <w:p w14:paraId="0999BDD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Комендант соревнований отвечает:</w:t>
      </w:r>
    </w:p>
    <w:p w14:paraId="6A14D76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за своевременную подготовку и торжественное оформление мест соревнований, безопасность, размещение и обслуживание участников и зрителей, радиофикацию помещения, поддержание порядка во время соревнований, а также обеспечивает все необходимые мероприятия по указаниям главного судьи;</w:t>
      </w:r>
    </w:p>
    <w:p w14:paraId="3C98F67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за подготовку и пригодность к использованию специального оборудования и инвентаря для проведения соревнований в соответствии с настоящими Правилами.</w:t>
      </w:r>
    </w:p>
    <w:p w14:paraId="53332D5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6D5EFF6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center"/>
        <w:rPr>
          <w:rFonts w:ascii="Times New Roman Bold" w:hAnsi="Times New Roman Bold"/>
          <w:b/>
          <w:sz w:val="28"/>
        </w:rPr>
      </w:pPr>
      <w:r w:rsidRPr="00887ED2">
        <w:rPr>
          <w:rFonts w:ascii="Times New Roman Bold" w:hAnsi="Times New Roman Bold"/>
          <w:b/>
          <w:sz w:val="28"/>
        </w:rPr>
        <w:t xml:space="preserve">Раздел </w:t>
      </w:r>
      <w:r w:rsidRPr="00887ED2">
        <w:rPr>
          <w:rFonts w:ascii="Times New Roman Bold" w:hAnsi="Times New Roman Bold"/>
          <w:b/>
          <w:sz w:val="28"/>
          <w:lang w:val="en-US"/>
        </w:rPr>
        <w:t>IV</w:t>
      </w:r>
      <w:r w:rsidRPr="00887ED2">
        <w:rPr>
          <w:rFonts w:ascii="Times New Roman Bold" w:hAnsi="Times New Roman Bold"/>
          <w:b/>
          <w:sz w:val="28"/>
        </w:rPr>
        <w:t>. ПРАВИЛА СУДЕЙСТВА</w:t>
      </w:r>
    </w:p>
    <w:p w14:paraId="7077FC7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sz w:val="28"/>
        </w:rPr>
      </w:pPr>
    </w:p>
    <w:p w14:paraId="461E0F9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20. Место проведения соревнований (доянг).</w:t>
      </w:r>
    </w:p>
    <w:p w14:paraId="0A48048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w:t>
      </w:r>
      <w:r w:rsidRPr="00887ED2">
        <w:rPr>
          <w:rFonts w:ascii="Times New Roman Bold" w:hAnsi="Times New Roman Bold"/>
          <w:sz w:val="28"/>
        </w:rPr>
        <w:t xml:space="preserve"> </w:t>
      </w:r>
      <w:r w:rsidRPr="00887ED2">
        <w:rPr>
          <w:sz w:val="28"/>
        </w:rPr>
        <w:t>Доянг для любых дисциплин должен быть размером 8 х 8 метров. Вокруг соревновательной зоны должен быть застелен специальным покрытием минимум 1 метр по всему периметру.</w:t>
      </w:r>
    </w:p>
    <w:p w14:paraId="07E229C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0A6A5BE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21. Продолжительность выступлений.</w:t>
      </w:r>
    </w:p>
    <w:p w14:paraId="2D53F9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Продолжительность выступления в дисциплине «МФТ - весовая категория» - два раунда по две минуты с перерывом одну минуту.</w:t>
      </w:r>
    </w:p>
    <w:p w14:paraId="0986E6B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Продолжительность каждого боя во время выступления команды в дисциплине «МФТ – спарринг - командные соревнования» - один раунд 2 минуты.</w:t>
      </w:r>
    </w:p>
    <w:p w14:paraId="174D65F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Продолжительность выступления в дисциплинах «МФТ - туль» и «МФТ - туль - командные соревнования» не регламентируется.</w:t>
      </w:r>
    </w:p>
    <w:p w14:paraId="0F4CFDF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Продолжительность выступлений в дисциплинах «МФТ - разбивание досок», «МФТ - специальная техника», «МФТ - разбивание досок - командные соревнования», «МФТ - специальная техника - командные соревнования» - 5 минут для мужчин и юниоров и 3 минуты для женщин и юниорок.</w:t>
      </w:r>
    </w:p>
    <w:p w14:paraId="17B7825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Выступление по программе «МФТ - спарринг постановочный» должно быть не менее 60 секунд и не более 75 секунд.</w:t>
      </w:r>
    </w:p>
    <w:p w14:paraId="760EF68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37146D1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25AAC3E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2329807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lastRenderedPageBreak/>
        <w:t>Статья 22. Дисциплины «МФТ - туль» (</w:t>
      </w:r>
      <w:r w:rsidRPr="00887ED2">
        <w:rPr>
          <w:rFonts w:ascii="Times New Roman Bold" w:hAnsi="Times New Roman Bold"/>
          <w:b/>
          <w:sz w:val="28"/>
          <w:lang w:val="en-US"/>
        </w:rPr>
        <w:t>Individual</w:t>
      </w:r>
      <w:r w:rsidRPr="00887ED2">
        <w:rPr>
          <w:rFonts w:ascii="Times New Roman Bold" w:hAnsi="Times New Roman Bold"/>
          <w:b/>
          <w:sz w:val="28"/>
        </w:rPr>
        <w:t xml:space="preserve"> </w:t>
      </w:r>
      <w:r w:rsidRPr="00887ED2">
        <w:rPr>
          <w:rFonts w:ascii="Times New Roman Bold" w:hAnsi="Times New Roman Bold"/>
          <w:b/>
          <w:sz w:val="28"/>
          <w:lang w:val="en-US"/>
        </w:rPr>
        <w:t>Pattern</w:t>
      </w:r>
      <w:r w:rsidRPr="00887ED2">
        <w:rPr>
          <w:rFonts w:ascii="Times New Roman Bold" w:hAnsi="Times New Roman Bold"/>
          <w:b/>
          <w:sz w:val="28"/>
        </w:rPr>
        <w:t>) и «МФТ - туль - командные соревнования» (</w:t>
      </w:r>
      <w:r w:rsidRPr="00887ED2">
        <w:rPr>
          <w:rFonts w:ascii="Times New Roman Bold" w:hAnsi="Times New Roman Bold"/>
          <w:b/>
          <w:sz w:val="28"/>
          <w:lang w:val="en-US"/>
        </w:rPr>
        <w:t>Team</w:t>
      </w:r>
      <w:r w:rsidRPr="00887ED2">
        <w:rPr>
          <w:rFonts w:ascii="Times New Roman Bold" w:hAnsi="Times New Roman Bold"/>
          <w:b/>
          <w:sz w:val="28"/>
        </w:rPr>
        <w:t xml:space="preserve"> </w:t>
      </w:r>
      <w:r w:rsidRPr="00887ED2">
        <w:rPr>
          <w:rFonts w:ascii="Times New Roman Bold" w:hAnsi="Times New Roman Bold"/>
          <w:b/>
          <w:sz w:val="28"/>
          <w:lang w:val="en-US"/>
        </w:rPr>
        <w:t>Pattern</w:t>
      </w:r>
      <w:r w:rsidRPr="00887ED2">
        <w:rPr>
          <w:rFonts w:ascii="Times New Roman Bold" w:hAnsi="Times New Roman Bold"/>
          <w:b/>
          <w:sz w:val="28"/>
        </w:rPr>
        <w:t>).</w:t>
      </w:r>
    </w:p>
    <w:p w14:paraId="0A32BE3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w:t>
      </w:r>
      <w:r w:rsidRPr="00887ED2">
        <w:rPr>
          <w:rFonts w:ascii="Times New Roman Bold" w:hAnsi="Times New Roman Bold"/>
          <w:sz w:val="28"/>
        </w:rPr>
        <w:t xml:space="preserve"> </w:t>
      </w:r>
      <w:r w:rsidRPr="00887ED2">
        <w:rPr>
          <w:sz w:val="28"/>
        </w:rPr>
        <w:t>Спортсмены демонстрируют два комплекса (упражнения) из списка согласно дисциплине (12, 15, 18 или 21 упражнений), которые жеребьевкой выбирает Арбитр и Технический секретарь.</w:t>
      </w:r>
    </w:p>
    <w:p w14:paraId="57B6E03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Максимальное количество баллов для каждого комплекса (упражнения)- 10. Каждый судья ведет свой счет по каждому комплексу (упражнению), выставляя баллы от 0 до 10 согласно следующим критериям:</w:t>
      </w:r>
    </w:p>
    <w:p w14:paraId="1DC3D72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техническое содержание (уровни атаки и защиты, правильная подготовка технических элементов, правильная стойка и перемещение);</w:t>
      </w:r>
    </w:p>
    <w:p w14:paraId="7D229A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правильная волна и ритмичность;</w:t>
      </w:r>
    </w:p>
    <w:p w14:paraId="3383D52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сила;</w:t>
      </w:r>
    </w:p>
    <w:p w14:paraId="6395F00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дыхание.</w:t>
      </w:r>
    </w:p>
    <w:p w14:paraId="0A26C7E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У каждого судьи оценки двух комплексов (упражнений) суммируются и выносятся индивидуальные решения, исходя из которых Арбитр присуждает победу согласно следующей схеме:</w:t>
      </w:r>
    </w:p>
    <w:p w14:paraId="0CCF2CE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tbl>
      <w:tblPr>
        <w:tblW w:w="0" w:type="auto"/>
        <w:jc w:val="center"/>
        <w:shd w:val="clear" w:color="auto" w:fill="FFFFFF"/>
        <w:tblLayout w:type="fixed"/>
        <w:tblLook w:val="0000" w:firstRow="0" w:lastRow="0" w:firstColumn="0" w:lastColumn="0" w:noHBand="0" w:noVBand="0"/>
      </w:tblPr>
      <w:tblGrid>
        <w:gridCol w:w="1403"/>
        <w:gridCol w:w="1404"/>
        <w:gridCol w:w="1402"/>
        <w:gridCol w:w="1229"/>
        <w:gridCol w:w="1404"/>
        <w:gridCol w:w="3293"/>
      </w:tblGrid>
      <w:tr w:rsidR="003A48D2" w:rsidRPr="00E92310" w14:paraId="01223D5E" w14:textId="77777777" w:rsidTr="003929A7">
        <w:trPr>
          <w:cantSplit/>
          <w:trHeight w:val="39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2FA60C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1 судья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A606BD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2 судья</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01703D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3 судья</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DFBE21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4 судья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31D7E0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5 судья</w:t>
            </w:r>
          </w:p>
        </w:tc>
        <w:tc>
          <w:tcPr>
            <w:tcW w:w="32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D7874B6"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Решение</w:t>
            </w:r>
          </w:p>
        </w:tc>
      </w:tr>
      <w:tr w:rsidR="003A48D2" w:rsidRPr="00E92310" w14:paraId="463F28AA" w14:textId="77777777" w:rsidTr="003929A7">
        <w:trPr>
          <w:cantSplit/>
          <w:trHeight w:val="39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998EB0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A7E62D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DA3710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234906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594496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329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4D0148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0DAFC34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2AE24A0A"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Победил красный</w:t>
            </w:r>
          </w:p>
        </w:tc>
      </w:tr>
      <w:tr w:rsidR="003A48D2" w:rsidRPr="00E92310" w14:paraId="7DDFBE68"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007E31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99FC15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0C84A1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ECE6F8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0986EF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синий</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72E6087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4836E4F7"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B9886D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7A48C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F464C6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EF383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24D1DA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737770F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4113A1E2"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CFABB2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9EAEF2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4E5B4A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B509D2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синий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EA987E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синий</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28CFA5A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7B6EDE16"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936323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F3257E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962270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80450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синий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4E4352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51D88B8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60D027F7"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74AFCD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2D2678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CDB3C7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1ABED4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BB9EE1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06F0D96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4028B894"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C9A24B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0806A1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972986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C4D42B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B045EA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01AF60F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2AB78FCC"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3DEA7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358F33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677FF2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синий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484DB3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7DA37C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9A97A0"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6D19C9DD" w14:textId="77777777" w:rsidTr="003929A7">
        <w:trPr>
          <w:cantSplit/>
          <w:trHeight w:val="39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F14413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716354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A074A1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синий</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4B18DD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синий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A9B9A9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E868E1D"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1B06C0A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Ничья</w:t>
            </w:r>
          </w:p>
        </w:tc>
      </w:tr>
      <w:tr w:rsidR="003A48D2" w:rsidRPr="00E92310" w14:paraId="280AE3E2"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162258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D45E0B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синий</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CCB9DC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A71DE7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D6FA9E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6FD70C9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6BF05AA0"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4D525A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красный</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012354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5920AA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EAF952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0FA46B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2C76FDB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1E43A20F" w14:textId="77777777" w:rsidTr="003929A7">
        <w:trPr>
          <w:cantSplit/>
          <w:trHeight w:val="380"/>
          <w:jc w:val="center"/>
        </w:trPr>
        <w:tc>
          <w:tcPr>
            <w:tcW w:w="14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ED1A3B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B82530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1B94D7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12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CDE11C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s>
              <w:jc w:val="center"/>
              <w:rPr>
                <w:sz w:val="28"/>
              </w:rPr>
            </w:pPr>
            <w:r w:rsidRPr="00887ED2">
              <w:rPr>
                <w:sz w:val="28"/>
              </w:rPr>
              <w:t>ничья</w:t>
            </w:r>
          </w:p>
        </w:tc>
        <w:tc>
          <w:tcPr>
            <w:tcW w:w="14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E5D75B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ничья</w:t>
            </w:r>
          </w:p>
        </w:tc>
        <w:tc>
          <w:tcPr>
            <w:tcW w:w="329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27A70B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bl>
    <w:p w14:paraId="23ACD10C" w14:textId="77777777" w:rsidR="003A48D2" w:rsidRPr="00887ED2" w:rsidRDefault="003A48D2" w:rsidP="003A48D2">
      <w:pPr>
        <w:pStyle w:val="A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rPr>
          <w:sz w:val="28"/>
        </w:rPr>
      </w:pPr>
    </w:p>
    <w:p w14:paraId="37DC8AA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i/>
          <w:spacing w:val="-6"/>
          <w:sz w:val="28"/>
        </w:rPr>
        <w:t>Примечание:</w:t>
      </w:r>
      <w:r w:rsidRPr="00887ED2">
        <w:rPr>
          <w:spacing w:val="-6"/>
          <w:sz w:val="28"/>
        </w:rPr>
        <w:t xml:space="preserve"> Аналогично для спортсмена из синего угла.</w:t>
      </w:r>
    </w:p>
    <w:p w14:paraId="22C02B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2. Процедура в дисциплине «МФТ - туль - командные соревнования» такая же за исключением того, что в каждом комплексе (упражнении) судья может снять до 4 баллов за общую хореографию и синхронность исполнения. Кроме того, в дисциплине «МФТ - туль  - командные соревнования» Арбитр назначает только один комплекс (упражнение), а </w:t>
      </w:r>
      <w:r>
        <w:rPr>
          <w:sz w:val="28"/>
        </w:rPr>
        <w:t>ВТФ</w:t>
      </w:r>
      <w:r w:rsidRPr="00887ED2">
        <w:rPr>
          <w:sz w:val="28"/>
        </w:rPr>
        <w:t>орой комплекс (упражнение) каждая команда выбирает себе самостоятельно.</w:t>
      </w:r>
    </w:p>
    <w:p w14:paraId="41629F6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7F893C7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4EE2184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lastRenderedPageBreak/>
        <w:t>Статья 23. Дисциплины «МФТ - весовая категория» (</w:t>
      </w:r>
      <w:r w:rsidRPr="00887ED2">
        <w:rPr>
          <w:rFonts w:ascii="Times New Roman Bold" w:hAnsi="Times New Roman Bold"/>
          <w:b/>
          <w:sz w:val="28"/>
          <w:lang w:val="en-US"/>
        </w:rPr>
        <w:t>Individual</w:t>
      </w:r>
      <w:r w:rsidRPr="00887ED2">
        <w:rPr>
          <w:rFonts w:ascii="Times New Roman Bold" w:hAnsi="Times New Roman Bold"/>
          <w:b/>
          <w:sz w:val="28"/>
        </w:rPr>
        <w:t xml:space="preserve"> </w:t>
      </w:r>
      <w:r w:rsidRPr="00887ED2">
        <w:rPr>
          <w:rFonts w:ascii="Times New Roman Bold" w:hAnsi="Times New Roman Bold"/>
          <w:b/>
          <w:sz w:val="28"/>
          <w:lang w:val="en-US"/>
        </w:rPr>
        <w:t>Sparring</w:t>
      </w:r>
      <w:r w:rsidRPr="00887ED2">
        <w:rPr>
          <w:rFonts w:ascii="Times New Roman Bold" w:hAnsi="Times New Roman Bold"/>
          <w:b/>
          <w:sz w:val="28"/>
        </w:rPr>
        <w:t>) и «МФТ - спарринг - командные соревнования» (</w:t>
      </w:r>
      <w:r w:rsidRPr="00887ED2">
        <w:rPr>
          <w:rFonts w:ascii="Times New Roman Bold" w:hAnsi="Times New Roman Bold"/>
          <w:b/>
          <w:sz w:val="28"/>
          <w:lang w:val="en-US"/>
        </w:rPr>
        <w:t>Team</w:t>
      </w:r>
      <w:r w:rsidRPr="00887ED2">
        <w:rPr>
          <w:rFonts w:ascii="Times New Roman Bold" w:hAnsi="Times New Roman Bold"/>
          <w:b/>
          <w:sz w:val="28"/>
        </w:rPr>
        <w:t xml:space="preserve"> </w:t>
      </w:r>
      <w:r w:rsidRPr="00887ED2">
        <w:rPr>
          <w:rFonts w:ascii="Times New Roman Bold" w:hAnsi="Times New Roman Bold"/>
          <w:b/>
          <w:sz w:val="28"/>
          <w:lang w:val="en-US"/>
        </w:rPr>
        <w:t>Sparring</w:t>
      </w:r>
      <w:r w:rsidRPr="00887ED2">
        <w:rPr>
          <w:rFonts w:ascii="Times New Roman Bold" w:hAnsi="Times New Roman Bold"/>
          <w:b/>
          <w:sz w:val="28"/>
        </w:rPr>
        <w:t>).</w:t>
      </w:r>
    </w:p>
    <w:p w14:paraId="52C9E3F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 Разрешенная зона нанесения ударов:</w:t>
      </w:r>
    </w:p>
    <w:p w14:paraId="263B26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передняя и боковая части головы, за исключением затылочной части (верхняя секция);</w:t>
      </w:r>
    </w:p>
    <w:p w14:paraId="4640663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туловище, начиная от плеч до пояса по вертикали, и от подмышечной линии до линии пояса по бокам - только передняя часть, за исключением спины (средняя секция);</w:t>
      </w:r>
    </w:p>
    <w:p w14:paraId="2F9F5AC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в) запрещено наносить удары в шею, затылок, горло, ниже пояса и в спину. </w:t>
      </w:r>
    </w:p>
    <w:p w14:paraId="0F6945C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 Начисление баллов:</w:t>
      </w:r>
    </w:p>
    <w:p w14:paraId="54A5B3F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один балл начисляется за атаку рукой в разрешенную зону;</w:t>
      </w:r>
    </w:p>
    <w:p w14:paraId="73F5BCB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два балла начисляются за атаку ногой в среднюю секцию;</w:t>
      </w:r>
    </w:p>
    <w:p w14:paraId="35554B8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три балла начисляются за атаку ногой верхнюю секцию.</w:t>
      </w:r>
    </w:p>
    <w:p w14:paraId="243EBFD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Порядок начисления баллов за легкий контакт.</w:t>
      </w:r>
    </w:p>
    <w:p w14:paraId="1651D65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Техника засчитывается согласно требованиям легкого контакта, если: </w:t>
      </w:r>
    </w:p>
    <w:p w14:paraId="5C97EB5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она выполнена правильно;</w:t>
      </w:r>
    </w:p>
    <w:p w14:paraId="4B2D5E5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она динамична, т.е. нанесена с силой, скоростью, точностью, контролируется на цели;</w:t>
      </w:r>
    </w:p>
    <w:p w14:paraId="2689571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она выполнена с соблюдением баланса.</w:t>
      </w:r>
    </w:p>
    <w:p w14:paraId="7DDE261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4. Снятие баллов/предупреждения.</w:t>
      </w:r>
    </w:p>
    <w:p w14:paraId="4E68A81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Один балл снимается за следующие нарушения:</w:t>
      </w:r>
    </w:p>
    <w:p w14:paraId="20060C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жесткий контакт;</w:t>
      </w:r>
    </w:p>
    <w:p w14:paraId="232C54E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атака упавшего соперника;</w:t>
      </w:r>
    </w:p>
    <w:p w14:paraId="76C2988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подножка/подсечка;</w:t>
      </w:r>
    </w:p>
    <w:p w14:paraId="2261849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хватание/удерживание;</w:t>
      </w:r>
    </w:p>
    <w:p w14:paraId="1228C59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умышленная атака запрещенной зоны поражения;</w:t>
      </w:r>
    </w:p>
    <w:p w14:paraId="4131DE5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ж) неспортивное поведение и\или манипуляцию временем.</w:t>
      </w:r>
    </w:p>
    <w:p w14:paraId="312AB1C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5. Замечания.</w:t>
      </w:r>
    </w:p>
    <w:p w14:paraId="4DF3E0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Замечания присуждаются за следующие нарушения:</w:t>
      </w:r>
    </w:p>
    <w:p w14:paraId="1FF0300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поднятие вверх одной или двух рук (с целью демонстрации якобы заработанного балла);</w:t>
      </w:r>
    </w:p>
    <w:p w14:paraId="5C7053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выход полностью двумя ногами за доянг;</w:t>
      </w:r>
    </w:p>
    <w:p w14:paraId="5C372AC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за падение, умышленное или нет (то есть касание пола любой частью тела, кроме стоп);</w:t>
      </w:r>
    </w:p>
    <w:p w14:paraId="4B71BEC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симуляция травмы в целях получения преимущества;</w:t>
      </w:r>
    </w:p>
    <w:p w14:paraId="65B1D7D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умышленное избегание спарринга;</w:t>
      </w:r>
    </w:p>
    <w:p w14:paraId="72B299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поправление экипировки во время боя без разрешения рефери;</w:t>
      </w:r>
    </w:p>
    <w:p w14:paraId="48A6F6F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ж) непреднамеренная атака в запрещенную зону поражения;</w:t>
      </w:r>
    </w:p>
    <w:p w14:paraId="485D612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з) толкание руками, плечами или телом.</w:t>
      </w:r>
    </w:p>
    <w:p w14:paraId="416620C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По сумме трех замечаний а</w:t>
      </w:r>
      <w:r>
        <w:rPr>
          <w:sz w:val="28"/>
        </w:rPr>
        <w:t>ВТФ</w:t>
      </w:r>
      <w:r w:rsidRPr="00887ED2">
        <w:rPr>
          <w:sz w:val="28"/>
        </w:rPr>
        <w:t>оматически снимается 1 балл.</w:t>
      </w:r>
    </w:p>
    <w:p w14:paraId="0604C1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i/>
          <w:sz w:val="28"/>
        </w:rPr>
        <w:t>Примечание:</w:t>
      </w:r>
      <w:r w:rsidRPr="00887ED2">
        <w:rPr>
          <w:rFonts w:ascii="Times New Roman Italic" w:hAnsi="Times New Roman Italic"/>
          <w:sz w:val="28"/>
        </w:rPr>
        <w:t xml:space="preserve"> </w:t>
      </w:r>
      <w:r w:rsidRPr="00887ED2">
        <w:rPr>
          <w:sz w:val="28"/>
        </w:rPr>
        <w:t>если спортсмен выталкивает другого спортсмена за ринг (без применения технического элемента), то замечание дается тому, кто толкает.</w:t>
      </w:r>
    </w:p>
    <w:p w14:paraId="7F84BB3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6. Дисквалификация:</w:t>
      </w:r>
    </w:p>
    <w:p w14:paraId="2210022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lastRenderedPageBreak/>
        <w:t>а) ненадлежащее поведение по отношению к официальным лицам или игнорирование инструкций;</w:t>
      </w:r>
    </w:p>
    <w:p w14:paraId="5B2E86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неконтролируемый или жесткий контакт;</w:t>
      </w:r>
    </w:p>
    <w:p w14:paraId="22E226E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получение трех предупреждений от рефери;</w:t>
      </w:r>
    </w:p>
    <w:p w14:paraId="58FB9FA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нахождение в состоянии алкогольного или наркотического опьянения;</w:t>
      </w:r>
    </w:p>
    <w:p w14:paraId="482959F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потеря самоконтроля;</w:t>
      </w:r>
    </w:p>
    <w:p w14:paraId="756CE8F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оскорбление соперника, тренера или официальных лиц;</w:t>
      </w:r>
    </w:p>
    <w:p w14:paraId="6E331BB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ж) кусание, царапание;</w:t>
      </w:r>
    </w:p>
    <w:p w14:paraId="39BADAE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з) нанесение ударов коленом, локтем или головой; </w:t>
      </w:r>
    </w:p>
    <w:p w14:paraId="506BA1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и) чрезмерный контакт и/или нокаутирование соперника.</w:t>
      </w:r>
    </w:p>
    <w:p w14:paraId="4C1C116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i/>
          <w:sz w:val="28"/>
        </w:rPr>
        <w:t>Примечание:</w:t>
      </w:r>
      <w:r w:rsidRPr="00887ED2">
        <w:rPr>
          <w:sz w:val="28"/>
        </w:rPr>
        <w:t xml:space="preserve"> участник, оскорбивший соперника, тренера или официальных представителей, будет дисквалифицирован до конца соревнований.</w:t>
      </w:r>
    </w:p>
    <w:p w14:paraId="6BD4C1E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7. Травмы:</w:t>
      </w:r>
    </w:p>
    <w:p w14:paraId="5C20D10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а) когда спортсмен травмируется, рефери должен остановить поединок и позвать врача. Как только врач появляется перед спортсменом, у него есть 3 минуты, чтобы диагностировать, осмотреть, обработать травму и решить, сможет ли участник продолжать поединок или нет; </w:t>
      </w:r>
    </w:p>
    <w:p w14:paraId="71FFE64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если спортсмен не может продолжать поединок из-за решения врача или из-за решения Судейской бригады (Арбитр, рефери и судьи):</w:t>
      </w:r>
    </w:p>
    <w:p w14:paraId="013187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 он/она становится победителем, если соперник виноват в нанесении травмы; </w:t>
      </w:r>
    </w:p>
    <w:p w14:paraId="642F1B6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rFonts w:ascii="Times New Roman Italic" w:hAnsi="Times New Roman Italic"/>
          <w:sz w:val="28"/>
        </w:rPr>
        <w:t xml:space="preserve">- </w:t>
      </w:r>
      <w:r w:rsidRPr="00887ED2">
        <w:rPr>
          <w:sz w:val="28"/>
        </w:rPr>
        <w:t>он/она проигрывает, если соперник не виноват в нанесении травмы;</w:t>
      </w:r>
    </w:p>
    <w:p w14:paraId="7E3B9F5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травмированный участник, который не в состоянии продолжать поединок, не может продолжать участвовать в соревнованиях в течение времени/дней, согласно решению врача;</w:t>
      </w:r>
    </w:p>
    <w:p w14:paraId="505D2FF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спортсмен, который отказывается выполнять решение врача или судейской бригады, будет дисквалифицирован и отстранен от участия в соревнованиях;</w:t>
      </w:r>
    </w:p>
    <w:p w14:paraId="2204E7E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если два спортсмена травмировались одновременно и оба не могут продолжать поединок, согласно решению врача, победителем становится тот, кто набрал большее количество баллов на тот момент. Если победитель не может быть выявлен таким образом, тогда победитель выявляется решением судейской бригады.</w:t>
      </w:r>
    </w:p>
    <w:p w14:paraId="31422B7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i/>
          <w:sz w:val="28"/>
        </w:rPr>
        <w:t>Примечание:</w:t>
      </w:r>
      <w:r w:rsidRPr="00887ED2">
        <w:rPr>
          <w:rFonts w:ascii="Times New Roman Italic" w:hAnsi="Times New Roman Italic"/>
          <w:sz w:val="28"/>
        </w:rPr>
        <w:t xml:space="preserve"> </w:t>
      </w:r>
      <w:r w:rsidRPr="00887ED2">
        <w:rPr>
          <w:sz w:val="28"/>
        </w:rPr>
        <w:t>спортсмен, нокаутировавший другого спортсмена или нанесший удар, повлекший сотрясение мозга во время поединка, должен быть дисквалифицирован. Его соперник не может дальше участвовать до конца всех соревнований.</w:t>
      </w:r>
    </w:p>
    <w:p w14:paraId="528B43A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8. Процедура поединка в личном и командном зачете.</w:t>
      </w:r>
    </w:p>
    <w:p w14:paraId="43B0724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u w:val="single"/>
        </w:rPr>
      </w:pPr>
      <w:r w:rsidRPr="00887ED2">
        <w:rPr>
          <w:sz w:val="28"/>
          <w:u w:val="single"/>
        </w:rPr>
        <w:t>Личный зачет:</w:t>
      </w:r>
    </w:p>
    <w:p w14:paraId="631D089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 спортсмены должны начать поединок со стартовой позиции. Каждый спортсмен должен быть одет в синюю или красную амуницию на руках, ногах и голове (соответственно углу – красный «Хонг» или синий «Чонг»). Капа на зубы должна быть прозрачной и должна быть одета все время; </w:t>
      </w:r>
    </w:p>
    <w:p w14:paraId="6BDFCA9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lastRenderedPageBreak/>
        <w:t>- по команде Рефери участники должны поклониться в сторону столика Арбитра, сторону рефери, а затем друг другу. Затем рефери начинает поединок с легким контактом командой «Начали»/«SI-JAK», участники должны продолжать схватку до команды рефери «Разойтись»/«HAECHYO». После этой команды соперники должны остановиться и оставаться на своем месте до тех пор, пока поединок не продолжится;</w:t>
      </w:r>
    </w:p>
    <w:p w14:paraId="036D04F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услышав звуковой сигнал рефери дате команду окончания раунда «Конец»/«</w:t>
      </w:r>
      <w:r w:rsidRPr="00887ED2">
        <w:rPr>
          <w:sz w:val="28"/>
          <w:lang w:val="en-US"/>
        </w:rPr>
        <w:t>GOMAN</w:t>
      </w:r>
      <w:r w:rsidRPr="00887ED2">
        <w:rPr>
          <w:sz w:val="28"/>
        </w:rPr>
        <w:t>» и завершает раунд/поединок. Далее следует выполнить поклоны в обратном порядке и ждать оглашения результата;</w:t>
      </w:r>
    </w:p>
    <w:p w14:paraId="08642B0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при равном результате замечания и предупреждения не переносятся в дополнительное время;</w:t>
      </w:r>
    </w:p>
    <w:p w14:paraId="05D4A23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если участники выходят за линию Доянга, они должны начинать поединок на расстоянии 1 метра от границы Доянга.</w:t>
      </w:r>
    </w:p>
    <w:p w14:paraId="495EC6B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u w:val="single"/>
        </w:rPr>
      </w:pPr>
      <w:r w:rsidRPr="00887ED2">
        <w:rPr>
          <w:sz w:val="28"/>
          <w:u w:val="single"/>
        </w:rPr>
        <w:t>Командный зачет:</w:t>
      </w:r>
    </w:p>
    <w:p w14:paraId="53F9DB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процедура командного спарринга не отличается от индивидуального. Жребием решается тренер какой команды решает, чья команда выставляет своего первого участника на доянг. Команды должны выстраиваться по очереди.</w:t>
      </w:r>
    </w:p>
    <w:p w14:paraId="335C393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9. Время.</w:t>
      </w:r>
    </w:p>
    <w:p w14:paraId="740C5B4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По команде «Начали»/«SHI-JAK» рефери судья хронометрист засекает полное время поединка до тех пор, пока Рефери не скомандует «Таймаут»/«JUNG-JI». В тот момент секундометрист останавливает часы до следующей команды «Продолжить»/«GAE-SOK».</w:t>
      </w:r>
    </w:p>
    <w:p w14:paraId="1915D01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10. Вынесение решения. По окончании поединка судьи выносят свои индивидуальные решения, исходя из которых Арбитр присуждает победу согласно следующей схеме:</w:t>
      </w:r>
    </w:p>
    <w:p w14:paraId="74DDB9F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tbl>
      <w:tblPr>
        <w:tblW w:w="0" w:type="auto"/>
        <w:jc w:val="center"/>
        <w:shd w:val="clear" w:color="auto" w:fill="FFFFFF"/>
        <w:tblLayout w:type="fixed"/>
        <w:tblLook w:val="0000" w:firstRow="0" w:lastRow="0" w:firstColumn="0" w:lastColumn="0" w:noHBand="0" w:noVBand="0"/>
      </w:tblPr>
      <w:tblGrid>
        <w:gridCol w:w="1515"/>
        <w:gridCol w:w="1516"/>
        <w:gridCol w:w="1515"/>
        <w:gridCol w:w="1516"/>
        <w:gridCol w:w="4075"/>
      </w:tblGrid>
      <w:tr w:rsidR="003A48D2" w:rsidRPr="00E92310" w14:paraId="65095B27" w14:textId="77777777" w:rsidTr="003929A7">
        <w:trPr>
          <w:cantSplit/>
          <w:trHeight w:val="39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934BD0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1 судья</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44B6A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2 судья</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21FB09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3 судья</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4C6197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4 судья</w:t>
            </w:r>
          </w:p>
        </w:tc>
        <w:tc>
          <w:tcPr>
            <w:tcW w:w="40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ECC0C8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Решение</w:t>
            </w:r>
          </w:p>
        </w:tc>
      </w:tr>
      <w:tr w:rsidR="003A48D2" w:rsidRPr="00E92310" w14:paraId="7392010E" w14:textId="77777777" w:rsidTr="003929A7">
        <w:trPr>
          <w:cantSplit/>
          <w:trHeight w:val="39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2FAC54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96F140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560253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4806C3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407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DC3A35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055F0187"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28CA4A5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Победил красный</w:t>
            </w:r>
          </w:p>
        </w:tc>
      </w:tr>
      <w:tr w:rsidR="003A48D2" w:rsidRPr="00E92310" w14:paraId="04FC72EB" w14:textId="77777777" w:rsidTr="003929A7">
        <w:trPr>
          <w:cantSplit/>
          <w:trHeight w:val="38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33F6B0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2FA9A0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2F3E34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161C68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синий</w:t>
            </w:r>
          </w:p>
        </w:tc>
        <w:tc>
          <w:tcPr>
            <w:tcW w:w="407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0F09C5F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4B6AD13E" w14:textId="77777777" w:rsidTr="003929A7">
        <w:trPr>
          <w:cantSplit/>
          <w:trHeight w:val="38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3D1613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28B252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F1DA03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E981D7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407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7CAE727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298B5991" w14:textId="77777777" w:rsidTr="003929A7">
        <w:trPr>
          <w:cantSplit/>
          <w:trHeight w:val="38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BEA1B6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F2A1D2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DAC453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синий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4E9359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407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61B9A21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316DE733" w14:textId="77777777" w:rsidTr="003929A7">
        <w:trPr>
          <w:cantSplit/>
          <w:trHeight w:val="38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1F7DF0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D33D0B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7DB70D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8840ED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407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D3B27A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4B7E986A" w14:textId="77777777" w:rsidTr="003929A7">
        <w:trPr>
          <w:cantSplit/>
          <w:trHeight w:val="39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04B50B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464575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87897A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синий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55EA7B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синий</w:t>
            </w:r>
          </w:p>
        </w:tc>
        <w:tc>
          <w:tcPr>
            <w:tcW w:w="407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B555E0B"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55058CC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p>
          <w:p w14:paraId="50F7BF9C"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Ничья</w:t>
            </w:r>
          </w:p>
        </w:tc>
      </w:tr>
      <w:tr w:rsidR="003A48D2" w:rsidRPr="00E92310" w14:paraId="72B6CF88" w14:textId="77777777" w:rsidTr="003929A7">
        <w:trPr>
          <w:cantSplit/>
          <w:trHeight w:val="38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2AA050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красный</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F90CF2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168595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B39668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407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542035A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r w:rsidR="003A48D2" w:rsidRPr="00E92310" w14:paraId="30CBC4F7" w14:textId="77777777" w:rsidTr="003929A7">
        <w:trPr>
          <w:cantSplit/>
          <w:trHeight w:val="380"/>
          <w:jc w:val="center"/>
        </w:trPr>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A44976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470518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151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3F5B55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4399A2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s>
              <w:jc w:val="center"/>
              <w:rPr>
                <w:sz w:val="28"/>
              </w:rPr>
            </w:pPr>
            <w:r w:rsidRPr="00887ED2">
              <w:rPr>
                <w:sz w:val="28"/>
              </w:rPr>
              <w:t>ничья</w:t>
            </w:r>
          </w:p>
        </w:tc>
        <w:tc>
          <w:tcPr>
            <w:tcW w:w="407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0DB86B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pPr>
          </w:p>
        </w:tc>
      </w:tr>
    </w:tbl>
    <w:p w14:paraId="14501146" w14:textId="77777777" w:rsidR="003A48D2" w:rsidRPr="00887ED2" w:rsidRDefault="003A48D2" w:rsidP="003A48D2">
      <w:pPr>
        <w:pStyle w:val="A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rPr>
          <w:sz w:val="28"/>
        </w:rPr>
      </w:pPr>
    </w:p>
    <w:p w14:paraId="5EB3603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i/>
          <w:spacing w:val="-6"/>
          <w:sz w:val="28"/>
        </w:rPr>
        <w:t>Примечание:</w:t>
      </w:r>
      <w:r w:rsidRPr="00887ED2">
        <w:rPr>
          <w:spacing w:val="-6"/>
          <w:sz w:val="28"/>
        </w:rPr>
        <w:t xml:space="preserve"> Аналогично для спортсмена из синего угла.</w:t>
      </w:r>
    </w:p>
    <w:p w14:paraId="227F7AF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p>
    <w:p w14:paraId="0F9C62A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xml:space="preserve">11. В случае ничьей спортсменам назначается дополнительный раунд длительностью 1 минуту (при этом все очки и штрафные очки «обнуляются»). </w:t>
      </w:r>
    </w:p>
    <w:p w14:paraId="7D81076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lastRenderedPageBreak/>
        <w:t>12. Если по итогам дополнительного раунда вновь ничья по решению судей, то все очки (и штрафные очки) вновь «обнуляются» и назначается «бой до первого технического действия»:</w:t>
      </w:r>
    </w:p>
    <w:p w14:paraId="5A06658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судьи встают (для лучшей концентрации и улучшения обзора) и внимательно наблюдают за боем;</w:t>
      </w:r>
    </w:p>
    <w:p w14:paraId="42725F0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рефери после каждого взаимодействия спортсменов (когда он фиксирует технические действия, которые могли принести очки спортсменам) останавливает бой и дает команду судьям «Победа»/«Сун», поднимая руку вверх. Судьи должны в то же мгновение показать победу красного, или синего, или ничью (если они, соответственно, видели оцениваемый удар в разрешенную область со стороны красного, синего или не зафиксировали удар);</w:t>
      </w:r>
    </w:p>
    <w:p w14:paraId="38B4B86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для принятия решения два или более судьи должны зафиксировать удар.</w:t>
      </w:r>
    </w:p>
    <w:p w14:paraId="08143DD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13. В дисциплине «МФТ - спарринг - командные соревнования» подсчет командных очков осуществляется следующим образом:</w:t>
      </w:r>
    </w:p>
    <w:p w14:paraId="0B95077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по итогам каждого из пяти поединков каждой команде начисляется столько баллов, сколько судей отдало победу спортсмену команды в каждом поединке;</w:t>
      </w:r>
    </w:p>
    <w:p w14:paraId="6F4C606E"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баллы всех пяти поединков суммируются и по результату выявляется команда-победитель в данной встрече;</w:t>
      </w:r>
    </w:p>
    <w:p w14:paraId="601C53F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pacing w:val="-6"/>
          <w:sz w:val="28"/>
        </w:rPr>
      </w:pPr>
      <w:r w:rsidRPr="00887ED2">
        <w:rPr>
          <w:spacing w:val="-6"/>
          <w:sz w:val="28"/>
        </w:rPr>
        <w:t>- если результат одинаковый, то назначается дополнительный поединок, для участия в котором каждая команда выставляет любого своего участника. Данный поединок является решающим и в случае ничьей назначается дополнительная минута, а если по итогам дополнительной минуты результат вновь ничейный, то назначается «бой до первого технического действия», итог которого и решает исход командной встречи.</w:t>
      </w:r>
    </w:p>
    <w:p w14:paraId="39CF372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pacing w:val="-6"/>
          <w:sz w:val="28"/>
        </w:rPr>
      </w:pPr>
    </w:p>
    <w:p w14:paraId="5D84958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rFonts w:ascii="Times New Roman Bold" w:hAnsi="Times New Roman Bold"/>
          <w:b/>
          <w:sz w:val="28"/>
        </w:rPr>
      </w:pPr>
      <w:r w:rsidRPr="00887ED2">
        <w:rPr>
          <w:rFonts w:ascii="Times New Roman Bold" w:hAnsi="Times New Roman Bold"/>
          <w:b/>
          <w:sz w:val="28"/>
        </w:rPr>
        <w:t>Статья 24. Дисциплины «МФТ - разбивание досок» (</w:t>
      </w:r>
      <w:r w:rsidRPr="00887ED2">
        <w:rPr>
          <w:rFonts w:ascii="Times New Roman Bold" w:hAnsi="Times New Roman Bold"/>
          <w:b/>
          <w:sz w:val="28"/>
          <w:lang w:val="en-US"/>
        </w:rPr>
        <w:t>Individual</w:t>
      </w:r>
      <w:r w:rsidRPr="00887ED2">
        <w:rPr>
          <w:rFonts w:ascii="Times New Roman Bold" w:hAnsi="Times New Roman Bold"/>
          <w:b/>
          <w:sz w:val="28"/>
        </w:rPr>
        <w:t xml:space="preserve"> </w:t>
      </w:r>
      <w:r w:rsidRPr="00887ED2">
        <w:rPr>
          <w:rFonts w:ascii="Times New Roman Bold" w:hAnsi="Times New Roman Bold"/>
          <w:b/>
          <w:sz w:val="28"/>
          <w:lang w:val="en-US"/>
        </w:rPr>
        <w:t>Power</w:t>
      </w:r>
      <w:r w:rsidRPr="00887ED2">
        <w:rPr>
          <w:rFonts w:ascii="Times New Roman Bold" w:hAnsi="Times New Roman Bold"/>
          <w:b/>
          <w:sz w:val="28"/>
        </w:rPr>
        <w:t xml:space="preserve"> </w:t>
      </w:r>
      <w:r w:rsidRPr="00887ED2">
        <w:rPr>
          <w:rFonts w:ascii="Times New Roman Bold" w:hAnsi="Times New Roman Bold"/>
          <w:b/>
          <w:sz w:val="28"/>
          <w:lang w:val="en-US"/>
        </w:rPr>
        <w:t>Braking</w:t>
      </w:r>
      <w:r w:rsidRPr="00887ED2">
        <w:rPr>
          <w:rFonts w:ascii="Times New Roman Bold" w:hAnsi="Times New Roman Bold"/>
          <w:b/>
          <w:sz w:val="28"/>
        </w:rPr>
        <w:t xml:space="preserve"> или </w:t>
      </w:r>
      <w:r w:rsidRPr="00887ED2">
        <w:rPr>
          <w:rFonts w:ascii="Times New Roman Bold" w:hAnsi="Times New Roman Bold"/>
          <w:b/>
          <w:sz w:val="28"/>
          <w:lang w:val="en-US"/>
        </w:rPr>
        <w:t>Individual</w:t>
      </w:r>
      <w:r w:rsidRPr="00887ED2">
        <w:rPr>
          <w:rFonts w:ascii="Times New Roman Bold" w:hAnsi="Times New Roman Bold"/>
          <w:b/>
          <w:sz w:val="28"/>
        </w:rPr>
        <w:t xml:space="preserve"> </w:t>
      </w:r>
      <w:r w:rsidRPr="00887ED2">
        <w:rPr>
          <w:rFonts w:ascii="Times New Roman Bold" w:hAnsi="Times New Roman Bold"/>
          <w:b/>
          <w:sz w:val="28"/>
          <w:lang w:val="en-US"/>
        </w:rPr>
        <w:t>Power</w:t>
      </w:r>
      <w:r w:rsidRPr="00887ED2">
        <w:rPr>
          <w:rFonts w:ascii="Times New Roman Bold" w:hAnsi="Times New Roman Bold"/>
          <w:b/>
          <w:sz w:val="28"/>
        </w:rPr>
        <w:t xml:space="preserve"> </w:t>
      </w:r>
      <w:r w:rsidRPr="00887ED2">
        <w:rPr>
          <w:rFonts w:ascii="Times New Roman Bold" w:hAnsi="Times New Roman Bold"/>
          <w:b/>
          <w:sz w:val="28"/>
          <w:lang w:val="en-US"/>
        </w:rPr>
        <w:t>Test</w:t>
      </w:r>
      <w:r w:rsidRPr="00887ED2">
        <w:rPr>
          <w:rFonts w:ascii="Times New Roman Bold" w:hAnsi="Times New Roman Bold"/>
          <w:b/>
          <w:sz w:val="28"/>
        </w:rPr>
        <w:t>) и «МФТ - разбивание досок - командные соревнования» (</w:t>
      </w:r>
      <w:r w:rsidRPr="00887ED2">
        <w:rPr>
          <w:rFonts w:ascii="Times New Roman Bold" w:hAnsi="Times New Roman Bold"/>
          <w:b/>
          <w:sz w:val="28"/>
          <w:lang w:val="en-US"/>
        </w:rPr>
        <w:t>Team</w:t>
      </w:r>
      <w:r w:rsidRPr="00887ED2">
        <w:rPr>
          <w:rFonts w:ascii="Times New Roman Bold" w:hAnsi="Times New Roman Bold"/>
          <w:b/>
          <w:sz w:val="28"/>
        </w:rPr>
        <w:t xml:space="preserve"> </w:t>
      </w:r>
      <w:r w:rsidRPr="00887ED2">
        <w:rPr>
          <w:rFonts w:ascii="Times New Roman Bold" w:hAnsi="Times New Roman Bold"/>
          <w:b/>
          <w:sz w:val="28"/>
          <w:lang w:val="en-US"/>
        </w:rPr>
        <w:t>Power</w:t>
      </w:r>
      <w:r w:rsidRPr="00887ED2">
        <w:rPr>
          <w:rFonts w:ascii="Times New Roman Bold" w:hAnsi="Times New Roman Bold"/>
          <w:b/>
          <w:sz w:val="28"/>
        </w:rPr>
        <w:t xml:space="preserve"> </w:t>
      </w:r>
      <w:r w:rsidRPr="00887ED2">
        <w:rPr>
          <w:rFonts w:ascii="Times New Roman Bold" w:hAnsi="Times New Roman Bold"/>
          <w:b/>
          <w:sz w:val="28"/>
          <w:lang w:val="en-US"/>
        </w:rPr>
        <w:t>Breaking</w:t>
      </w:r>
      <w:r w:rsidRPr="00887ED2">
        <w:rPr>
          <w:rFonts w:ascii="Times New Roman Bold" w:hAnsi="Times New Roman Bold"/>
          <w:b/>
          <w:sz w:val="28"/>
        </w:rPr>
        <w:t xml:space="preserve"> или </w:t>
      </w:r>
      <w:r w:rsidRPr="00887ED2">
        <w:rPr>
          <w:rFonts w:ascii="Times New Roman Bold" w:hAnsi="Times New Roman Bold"/>
          <w:b/>
          <w:sz w:val="28"/>
          <w:lang w:val="en-US"/>
        </w:rPr>
        <w:t>Team</w:t>
      </w:r>
      <w:r w:rsidRPr="00887ED2">
        <w:rPr>
          <w:rFonts w:ascii="Times New Roman Bold" w:hAnsi="Times New Roman Bold"/>
          <w:b/>
          <w:sz w:val="28"/>
        </w:rPr>
        <w:t xml:space="preserve"> </w:t>
      </w:r>
      <w:r w:rsidRPr="00887ED2">
        <w:rPr>
          <w:rFonts w:ascii="Times New Roman Bold" w:hAnsi="Times New Roman Bold"/>
          <w:b/>
          <w:sz w:val="28"/>
          <w:lang w:val="en-US"/>
        </w:rPr>
        <w:t>Power</w:t>
      </w:r>
      <w:r w:rsidRPr="00887ED2">
        <w:rPr>
          <w:rFonts w:ascii="Times New Roman Bold" w:hAnsi="Times New Roman Bold"/>
          <w:b/>
          <w:sz w:val="28"/>
        </w:rPr>
        <w:t xml:space="preserve"> </w:t>
      </w:r>
      <w:r w:rsidRPr="00887ED2">
        <w:rPr>
          <w:rFonts w:ascii="Times New Roman Bold" w:hAnsi="Times New Roman Bold"/>
          <w:b/>
          <w:sz w:val="28"/>
          <w:lang w:val="en-US"/>
        </w:rPr>
        <w:t>Test</w:t>
      </w:r>
      <w:r w:rsidRPr="00887ED2">
        <w:rPr>
          <w:rFonts w:ascii="Times New Roman Bold" w:hAnsi="Times New Roman Bold"/>
          <w:b/>
          <w:sz w:val="28"/>
        </w:rPr>
        <w:t>).</w:t>
      </w:r>
    </w:p>
    <w:p w14:paraId="4268861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1.</w:t>
      </w:r>
      <w:r w:rsidRPr="00887ED2">
        <w:rPr>
          <w:rFonts w:ascii="Times New Roman Bold" w:hAnsi="Times New Roman Bold"/>
          <w:sz w:val="28"/>
        </w:rPr>
        <w:t xml:space="preserve"> </w:t>
      </w:r>
      <w:r w:rsidRPr="00887ED2">
        <w:rPr>
          <w:sz w:val="28"/>
        </w:rPr>
        <w:t>В дисциплине «МФТ - разбивание досок» каждый спортсмен должен выполнить 5 ударов (3 удара женщины и юниорки) по многоразовым доскам, которые зафиксированы в специальном станке.</w:t>
      </w:r>
    </w:p>
    <w:p w14:paraId="3EED602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p>
    <w:p w14:paraId="338F51D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567"/>
        <w:jc w:val="both"/>
        <w:rPr>
          <w:sz w:val="28"/>
        </w:rPr>
      </w:pPr>
      <w:r w:rsidRPr="00887ED2">
        <w:rPr>
          <w:sz w:val="28"/>
        </w:rPr>
        <w:t>Перечень ударов и стартовое количество досок:</w:t>
      </w:r>
    </w:p>
    <w:tbl>
      <w:tblPr>
        <w:tblW w:w="0" w:type="auto"/>
        <w:jc w:val="center"/>
        <w:shd w:val="clear" w:color="auto" w:fill="FFFFFF"/>
        <w:tblLayout w:type="fixed"/>
        <w:tblLook w:val="0000" w:firstRow="0" w:lastRow="0" w:firstColumn="0" w:lastColumn="0" w:noHBand="0" w:noVBand="0"/>
      </w:tblPr>
      <w:tblGrid>
        <w:gridCol w:w="3032"/>
        <w:gridCol w:w="1634"/>
        <w:gridCol w:w="1634"/>
        <w:gridCol w:w="1634"/>
        <w:gridCol w:w="1635"/>
      </w:tblGrid>
      <w:tr w:rsidR="003A48D2" w:rsidRPr="00E92310" w14:paraId="4DEC75DA" w14:textId="77777777" w:rsidTr="003929A7">
        <w:trPr>
          <w:cantSplit/>
          <w:trHeight w:val="390"/>
          <w:jc w:val="center"/>
        </w:trPr>
        <w:tc>
          <w:tcPr>
            <w:tcW w:w="303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C42DD54"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C31928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Мужчины</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4CFACB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Юниоры</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E2200F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Женщины</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98BA95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Юниорки</w:t>
            </w:r>
          </w:p>
        </w:tc>
      </w:tr>
      <w:tr w:rsidR="003A48D2" w:rsidRPr="00E92310" w14:paraId="191B98FB" w14:textId="77777777" w:rsidTr="003929A7">
        <w:trPr>
          <w:cantSplit/>
          <w:trHeight w:val="390"/>
          <w:jc w:val="center"/>
        </w:trPr>
        <w:tc>
          <w:tcPr>
            <w:tcW w:w="303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37200B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«Ап джумок джириги»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792422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0FF90B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доска</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5F236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7DD1FD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w:t>
            </w:r>
          </w:p>
        </w:tc>
      </w:tr>
      <w:tr w:rsidR="003A48D2" w:rsidRPr="00E92310" w14:paraId="5BD68020" w14:textId="77777777" w:rsidTr="003929A7">
        <w:trPr>
          <w:cantSplit/>
          <w:trHeight w:val="390"/>
          <w:jc w:val="center"/>
        </w:trPr>
        <w:tc>
          <w:tcPr>
            <w:tcW w:w="303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2C8A428"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«Сонкаль тэриги»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4E7D9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C356C7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8DE95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доска</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73CA01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доска</w:t>
            </w:r>
          </w:p>
        </w:tc>
      </w:tr>
      <w:tr w:rsidR="003A48D2" w:rsidRPr="00E92310" w14:paraId="4D35E237" w14:textId="77777777" w:rsidTr="003929A7">
        <w:trPr>
          <w:cantSplit/>
          <w:trHeight w:val="390"/>
          <w:jc w:val="center"/>
        </w:trPr>
        <w:tc>
          <w:tcPr>
            <w:tcW w:w="303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EFE296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«Юп ча джириги»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788710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3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865BE84"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3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24A89A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0905C6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r>
      <w:tr w:rsidR="003A48D2" w:rsidRPr="00E92310" w14:paraId="1543B85E" w14:textId="77777777" w:rsidTr="003929A7">
        <w:trPr>
          <w:cantSplit/>
          <w:trHeight w:val="390"/>
          <w:jc w:val="center"/>
        </w:trPr>
        <w:tc>
          <w:tcPr>
            <w:tcW w:w="303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734290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«Долле чаги»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717C61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6174F8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7539CF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DBA0AF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доска</w:t>
            </w:r>
          </w:p>
        </w:tc>
      </w:tr>
      <w:tr w:rsidR="003A48D2" w:rsidRPr="00E92310" w14:paraId="6DC2557C" w14:textId="77777777" w:rsidTr="003929A7">
        <w:trPr>
          <w:cantSplit/>
          <w:trHeight w:val="390"/>
          <w:jc w:val="center"/>
        </w:trPr>
        <w:tc>
          <w:tcPr>
            <w:tcW w:w="303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204B3C1"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«Бандэ долле чаги»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970E97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2 доски</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BBAAD0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1 доска</w:t>
            </w:r>
          </w:p>
        </w:tc>
        <w:tc>
          <w:tcPr>
            <w:tcW w:w="16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38D34CC"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w:t>
            </w:r>
          </w:p>
        </w:tc>
        <w:tc>
          <w:tcPr>
            <w:tcW w:w="16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B2F399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center"/>
              <w:rPr>
                <w:sz w:val="28"/>
              </w:rPr>
            </w:pPr>
            <w:r w:rsidRPr="00887ED2">
              <w:rPr>
                <w:sz w:val="28"/>
              </w:rPr>
              <w:t>---</w:t>
            </w:r>
          </w:p>
        </w:tc>
      </w:tr>
    </w:tbl>
    <w:p w14:paraId="5356764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center"/>
        <w:rPr>
          <w:sz w:val="28"/>
        </w:rPr>
      </w:pPr>
    </w:p>
    <w:p w14:paraId="370346F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2. За каждую разбитую доску спортсмену начисляется 3 балла. За каждую треснувшую\погнутую- 1 балл. Победитель и призеры определяются по сумме баллов. При равенстве баллов для распределения спортсменов по местам Арбитр </w:t>
      </w:r>
      <w:r w:rsidRPr="00887ED2">
        <w:rPr>
          <w:sz w:val="28"/>
        </w:rPr>
        <w:lastRenderedPageBreak/>
        <w:t xml:space="preserve">и Технический секретарь жеребьевкой определяют дополнительный удар и количество досок. </w:t>
      </w:r>
    </w:p>
    <w:p w14:paraId="13C784F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При выполнении каждого удара спортсмен должен выполнить пять действий:</w:t>
      </w:r>
    </w:p>
    <w:p w14:paraId="6845F4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стойка готовности «нюнджа со пальмок дэби макги»</w:t>
      </w:r>
    </w:p>
    <w:p w14:paraId="5ECAE92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примерка;</w:t>
      </w:r>
    </w:p>
    <w:p w14:paraId="295F45A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стойка готовности «нюнджа со пальмок дэби макги»;</w:t>
      </w:r>
    </w:p>
    <w:p w14:paraId="46FED76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удар;</w:t>
      </w:r>
    </w:p>
    <w:p w14:paraId="399A60D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стойка готовности «нюнджа со пальмок дэби макги».</w:t>
      </w:r>
    </w:p>
    <w:p w14:paraId="7280CF9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4. Судьи могут не засчитать попытку, если:</w:t>
      </w:r>
    </w:p>
    <w:p w14:paraId="52A8F7B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не соблюдены пять действий;</w:t>
      </w:r>
    </w:p>
    <w:p w14:paraId="373457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не соблюден регламент по времени;</w:t>
      </w:r>
    </w:p>
    <w:p w14:paraId="6E12E37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была сделана двойная примерка;</w:t>
      </w:r>
    </w:p>
    <w:p w14:paraId="65ADA24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удар нанесен неверной ударной поверхностью или неверным ударом;</w:t>
      </w:r>
    </w:p>
    <w:p w14:paraId="51383BD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спортсмен потерял баланс при исполнении удара.</w:t>
      </w:r>
    </w:p>
    <w:p w14:paraId="755D699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5. В дисциплине «разбивание досок – командные соревнования» процедура не меняется, за исключением того, что каждый участник команды бьет только один удар. При равенстве баллов дополнительные удары может бить любой член команды. </w:t>
      </w:r>
    </w:p>
    <w:p w14:paraId="1BA8E40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3940CB7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rPr>
      </w:pPr>
      <w:r w:rsidRPr="00887ED2">
        <w:rPr>
          <w:rFonts w:ascii="Times New Roman Bold" w:hAnsi="Times New Roman Bold"/>
          <w:b/>
          <w:sz w:val="28"/>
        </w:rPr>
        <w:t>Статья 25. Дисциплины «МФТ - специальная техника» (</w:t>
      </w:r>
      <w:r w:rsidRPr="00887ED2">
        <w:rPr>
          <w:rFonts w:ascii="Times New Roman Bold" w:hAnsi="Times New Roman Bold"/>
          <w:b/>
          <w:sz w:val="28"/>
          <w:lang w:val="en-US"/>
        </w:rPr>
        <w:t>Individual</w:t>
      </w:r>
      <w:r w:rsidRPr="00887ED2">
        <w:rPr>
          <w:rFonts w:ascii="Times New Roman Bold" w:hAnsi="Times New Roman Bold"/>
          <w:b/>
          <w:sz w:val="28"/>
        </w:rPr>
        <w:t xml:space="preserve"> </w:t>
      </w:r>
      <w:r w:rsidRPr="00887ED2">
        <w:rPr>
          <w:rFonts w:ascii="Times New Roman Bold" w:hAnsi="Times New Roman Bold"/>
          <w:b/>
          <w:sz w:val="28"/>
          <w:lang w:val="en-US"/>
        </w:rPr>
        <w:t>Special</w:t>
      </w:r>
      <w:r w:rsidRPr="00887ED2">
        <w:rPr>
          <w:rFonts w:ascii="Times New Roman Bold" w:hAnsi="Times New Roman Bold"/>
          <w:b/>
          <w:sz w:val="28"/>
        </w:rPr>
        <w:t xml:space="preserve"> </w:t>
      </w:r>
      <w:r w:rsidRPr="00887ED2">
        <w:rPr>
          <w:rFonts w:ascii="Times New Roman Bold" w:hAnsi="Times New Roman Bold"/>
          <w:b/>
          <w:sz w:val="28"/>
          <w:lang w:val="en-US"/>
        </w:rPr>
        <w:t>Technics</w:t>
      </w:r>
      <w:r w:rsidRPr="00887ED2">
        <w:rPr>
          <w:rFonts w:ascii="Times New Roman Bold" w:hAnsi="Times New Roman Bold"/>
          <w:b/>
          <w:sz w:val="28"/>
        </w:rPr>
        <w:t xml:space="preserve"> или </w:t>
      </w:r>
      <w:r w:rsidRPr="00887ED2">
        <w:rPr>
          <w:rFonts w:ascii="Times New Roman Bold" w:hAnsi="Times New Roman Bold"/>
          <w:b/>
          <w:sz w:val="28"/>
          <w:lang w:val="en-US"/>
        </w:rPr>
        <w:t>Individual</w:t>
      </w:r>
      <w:r w:rsidRPr="00887ED2">
        <w:rPr>
          <w:rFonts w:ascii="Times New Roman Bold" w:hAnsi="Times New Roman Bold"/>
          <w:b/>
          <w:sz w:val="28"/>
        </w:rPr>
        <w:t xml:space="preserve"> </w:t>
      </w:r>
      <w:r w:rsidRPr="00887ED2">
        <w:rPr>
          <w:rFonts w:ascii="Times New Roman Bold" w:hAnsi="Times New Roman Bold"/>
          <w:b/>
          <w:sz w:val="28"/>
          <w:lang w:val="en-US"/>
        </w:rPr>
        <w:t>Special</w:t>
      </w:r>
      <w:r w:rsidRPr="00887ED2">
        <w:rPr>
          <w:rFonts w:ascii="Times New Roman Bold" w:hAnsi="Times New Roman Bold"/>
          <w:b/>
          <w:sz w:val="28"/>
        </w:rPr>
        <w:t xml:space="preserve"> </w:t>
      </w:r>
      <w:r w:rsidRPr="00887ED2">
        <w:rPr>
          <w:rFonts w:ascii="Times New Roman Bold" w:hAnsi="Times New Roman Bold"/>
          <w:b/>
          <w:sz w:val="28"/>
          <w:lang w:val="en-US"/>
        </w:rPr>
        <w:t>Technique</w:t>
      </w:r>
      <w:r w:rsidRPr="00887ED2">
        <w:rPr>
          <w:rFonts w:ascii="Times New Roman Bold" w:hAnsi="Times New Roman Bold"/>
          <w:b/>
          <w:sz w:val="28"/>
        </w:rPr>
        <w:t>) и «МФТ - специальная техника - командные соревнования» (</w:t>
      </w:r>
      <w:r w:rsidRPr="00887ED2">
        <w:rPr>
          <w:rFonts w:ascii="Times New Roman Bold" w:hAnsi="Times New Roman Bold"/>
          <w:b/>
          <w:sz w:val="28"/>
          <w:lang w:val="en-US"/>
        </w:rPr>
        <w:t>Team</w:t>
      </w:r>
      <w:r w:rsidRPr="00887ED2">
        <w:rPr>
          <w:rFonts w:ascii="Times New Roman Bold" w:hAnsi="Times New Roman Bold"/>
          <w:b/>
          <w:sz w:val="28"/>
        </w:rPr>
        <w:t xml:space="preserve"> </w:t>
      </w:r>
      <w:r w:rsidRPr="00887ED2">
        <w:rPr>
          <w:rFonts w:ascii="Times New Roman Bold" w:hAnsi="Times New Roman Bold"/>
          <w:b/>
          <w:sz w:val="28"/>
          <w:lang w:val="en-US"/>
        </w:rPr>
        <w:t>Special</w:t>
      </w:r>
      <w:r w:rsidRPr="00887ED2">
        <w:rPr>
          <w:rFonts w:ascii="Times New Roman Bold" w:hAnsi="Times New Roman Bold"/>
          <w:b/>
          <w:sz w:val="28"/>
        </w:rPr>
        <w:t xml:space="preserve"> </w:t>
      </w:r>
      <w:r w:rsidRPr="00887ED2">
        <w:rPr>
          <w:rFonts w:ascii="Times New Roman Bold" w:hAnsi="Times New Roman Bold"/>
          <w:b/>
          <w:sz w:val="28"/>
          <w:lang w:val="en-US"/>
        </w:rPr>
        <w:t>Technics</w:t>
      </w:r>
      <w:r w:rsidRPr="00887ED2">
        <w:rPr>
          <w:rFonts w:ascii="Times New Roman Bold" w:hAnsi="Times New Roman Bold"/>
          <w:b/>
          <w:sz w:val="28"/>
        </w:rPr>
        <w:t xml:space="preserve"> или </w:t>
      </w:r>
      <w:r w:rsidRPr="00887ED2">
        <w:rPr>
          <w:rFonts w:ascii="Times New Roman Bold" w:hAnsi="Times New Roman Bold"/>
          <w:b/>
          <w:sz w:val="28"/>
          <w:lang w:val="en-US"/>
        </w:rPr>
        <w:t>Team</w:t>
      </w:r>
      <w:r w:rsidRPr="00887ED2">
        <w:rPr>
          <w:rFonts w:ascii="Times New Roman Bold" w:hAnsi="Times New Roman Bold"/>
          <w:b/>
          <w:sz w:val="28"/>
        </w:rPr>
        <w:t xml:space="preserve"> </w:t>
      </w:r>
      <w:r w:rsidRPr="00887ED2">
        <w:rPr>
          <w:rFonts w:ascii="Times New Roman Bold" w:hAnsi="Times New Roman Bold"/>
          <w:b/>
          <w:sz w:val="28"/>
          <w:lang w:val="en-US"/>
        </w:rPr>
        <w:t>Special</w:t>
      </w:r>
      <w:r w:rsidRPr="00887ED2">
        <w:rPr>
          <w:rFonts w:ascii="Times New Roman Bold" w:hAnsi="Times New Roman Bold"/>
          <w:b/>
          <w:sz w:val="28"/>
        </w:rPr>
        <w:t xml:space="preserve"> </w:t>
      </w:r>
      <w:r w:rsidRPr="00887ED2">
        <w:rPr>
          <w:rFonts w:ascii="Times New Roman Bold" w:hAnsi="Times New Roman Bold"/>
          <w:b/>
          <w:sz w:val="28"/>
          <w:lang w:val="en-US"/>
        </w:rPr>
        <w:t>Technique</w:t>
      </w:r>
      <w:r w:rsidRPr="00887ED2">
        <w:rPr>
          <w:rFonts w:ascii="Times New Roman Bold" w:hAnsi="Times New Roman Bold"/>
          <w:b/>
          <w:sz w:val="28"/>
        </w:rPr>
        <w:t>).</w:t>
      </w:r>
    </w:p>
    <w:p w14:paraId="05CA75C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w:t>
      </w:r>
      <w:r w:rsidRPr="00887ED2">
        <w:rPr>
          <w:rFonts w:ascii="Times New Roman Bold" w:hAnsi="Times New Roman Bold"/>
          <w:sz w:val="28"/>
        </w:rPr>
        <w:t xml:space="preserve"> </w:t>
      </w:r>
      <w:r w:rsidRPr="00887ED2">
        <w:rPr>
          <w:sz w:val="28"/>
        </w:rPr>
        <w:t>В дисциплине «МФТ - специальная техника» каждый спортсмен должен выполнить 5 ударов (3 удара женщины и юниорки) по флажку специального тренажера.</w:t>
      </w:r>
    </w:p>
    <w:p w14:paraId="43158CE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2CCADDB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Перечень ударов и стартовые высоты:</w:t>
      </w:r>
    </w:p>
    <w:tbl>
      <w:tblPr>
        <w:tblW w:w="0" w:type="auto"/>
        <w:jc w:val="center"/>
        <w:shd w:val="clear" w:color="auto" w:fill="FFFFFF"/>
        <w:tblLayout w:type="fixed"/>
        <w:tblLook w:val="0000" w:firstRow="0" w:lastRow="0" w:firstColumn="0" w:lastColumn="0" w:noHBand="0" w:noVBand="0"/>
      </w:tblPr>
      <w:tblGrid>
        <w:gridCol w:w="4043"/>
        <w:gridCol w:w="1427"/>
        <w:gridCol w:w="1272"/>
        <w:gridCol w:w="1445"/>
        <w:gridCol w:w="1382"/>
      </w:tblGrid>
      <w:tr w:rsidR="003A48D2" w:rsidRPr="00E92310" w14:paraId="13BAAD38" w14:textId="77777777" w:rsidTr="003929A7">
        <w:trPr>
          <w:cantSplit/>
          <w:trHeight w:val="390"/>
          <w:jc w:val="center"/>
        </w:trPr>
        <w:tc>
          <w:tcPr>
            <w:tcW w:w="40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DA9B6D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pPr>
          </w:p>
        </w:tc>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2D8106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Мужчины</w:t>
            </w:r>
          </w:p>
        </w:tc>
        <w:tc>
          <w:tcPr>
            <w:tcW w:w="127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5F9FF2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jc w:val="center"/>
              <w:rPr>
                <w:sz w:val="28"/>
              </w:rPr>
            </w:pPr>
            <w:r w:rsidRPr="00887ED2">
              <w:rPr>
                <w:sz w:val="28"/>
              </w:rPr>
              <w:t>Юниоры</w:t>
            </w:r>
          </w:p>
        </w:tc>
        <w:tc>
          <w:tcPr>
            <w:tcW w:w="1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2BF77B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Женщины</w:t>
            </w:r>
          </w:p>
        </w:tc>
        <w:tc>
          <w:tcPr>
            <w:tcW w:w="1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661099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Юниорки</w:t>
            </w:r>
          </w:p>
        </w:tc>
      </w:tr>
      <w:tr w:rsidR="003A48D2" w:rsidRPr="00E92310" w14:paraId="7CB78459" w14:textId="77777777" w:rsidTr="003929A7">
        <w:trPr>
          <w:cantSplit/>
          <w:trHeight w:val="390"/>
          <w:jc w:val="center"/>
        </w:trPr>
        <w:tc>
          <w:tcPr>
            <w:tcW w:w="40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B94075F"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«Тимё нопи ап чаги»</w:t>
            </w:r>
          </w:p>
        </w:tc>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8EBB30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260 см.</w:t>
            </w:r>
          </w:p>
        </w:tc>
        <w:tc>
          <w:tcPr>
            <w:tcW w:w="127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5402CED"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jc w:val="center"/>
              <w:rPr>
                <w:sz w:val="28"/>
              </w:rPr>
            </w:pPr>
            <w:r w:rsidRPr="00887ED2">
              <w:rPr>
                <w:sz w:val="28"/>
              </w:rPr>
              <w:t>250 см.</w:t>
            </w:r>
          </w:p>
        </w:tc>
        <w:tc>
          <w:tcPr>
            <w:tcW w:w="1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A082CAF"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220 см.</w:t>
            </w:r>
          </w:p>
        </w:tc>
        <w:tc>
          <w:tcPr>
            <w:tcW w:w="1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A6EBF8"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210 см.</w:t>
            </w:r>
          </w:p>
        </w:tc>
      </w:tr>
      <w:tr w:rsidR="003A48D2" w:rsidRPr="00E92310" w14:paraId="7179A0B1" w14:textId="77777777" w:rsidTr="003929A7">
        <w:trPr>
          <w:cantSplit/>
          <w:trHeight w:val="390"/>
          <w:jc w:val="center"/>
        </w:trPr>
        <w:tc>
          <w:tcPr>
            <w:tcW w:w="40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75D42E5"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«Тимё нопи юпча джириги»</w:t>
            </w:r>
          </w:p>
        </w:tc>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FDC08B5"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140 см.</w:t>
            </w:r>
          </w:p>
        </w:tc>
        <w:tc>
          <w:tcPr>
            <w:tcW w:w="127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46E67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jc w:val="center"/>
              <w:rPr>
                <w:sz w:val="28"/>
              </w:rPr>
            </w:pPr>
            <w:r w:rsidRPr="00887ED2">
              <w:rPr>
                <w:sz w:val="28"/>
              </w:rPr>
              <w:t>130 см.</w:t>
            </w:r>
          </w:p>
        </w:tc>
        <w:tc>
          <w:tcPr>
            <w:tcW w:w="1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042D7B"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120 см.</w:t>
            </w:r>
          </w:p>
        </w:tc>
        <w:tc>
          <w:tcPr>
            <w:tcW w:w="1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951C83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110 см.</w:t>
            </w:r>
          </w:p>
        </w:tc>
      </w:tr>
      <w:tr w:rsidR="003A48D2" w:rsidRPr="00E92310" w14:paraId="2B69C29D" w14:textId="77777777" w:rsidTr="003929A7">
        <w:trPr>
          <w:cantSplit/>
          <w:trHeight w:val="390"/>
          <w:jc w:val="center"/>
        </w:trPr>
        <w:tc>
          <w:tcPr>
            <w:tcW w:w="40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2169C89"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«Твио доллимё юпча джириги»</w:t>
            </w:r>
          </w:p>
        </w:tc>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88025E3"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220 см.</w:t>
            </w:r>
          </w:p>
        </w:tc>
        <w:tc>
          <w:tcPr>
            <w:tcW w:w="127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73A417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jc w:val="center"/>
              <w:rPr>
                <w:sz w:val="28"/>
              </w:rPr>
            </w:pPr>
            <w:r w:rsidRPr="00887ED2">
              <w:rPr>
                <w:sz w:val="28"/>
              </w:rPr>
              <w:t>210 см.</w:t>
            </w:r>
          </w:p>
        </w:tc>
        <w:tc>
          <w:tcPr>
            <w:tcW w:w="1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0ED6CE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w:t>
            </w:r>
          </w:p>
        </w:tc>
        <w:tc>
          <w:tcPr>
            <w:tcW w:w="1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F78E159"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w:t>
            </w:r>
          </w:p>
        </w:tc>
      </w:tr>
      <w:tr w:rsidR="003A48D2" w:rsidRPr="00E92310" w14:paraId="2BB099D0" w14:textId="77777777" w:rsidTr="003929A7">
        <w:trPr>
          <w:cantSplit/>
          <w:trHeight w:val="390"/>
          <w:jc w:val="center"/>
        </w:trPr>
        <w:tc>
          <w:tcPr>
            <w:tcW w:w="40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35BCC1E"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«Тимё долле чаги»</w:t>
            </w:r>
          </w:p>
        </w:tc>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3B24E8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240 см.</w:t>
            </w:r>
          </w:p>
        </w:tc>
        <w:tc>
          <w:tcPr>
            <w:tcW w:w="127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A7B4A4A"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jc w:val="center"/>
              <w:rPr>
                <w:sz w:val="28"/>
              </w:rPr>
            </w:pPr>
            <w:r w:rsidRPr="00887ED2">
              <w:rPr>
                <w:sz w:val="28"/>
              </w:rPr>
              <w:t>230 см.</w:t>
            </w:r>
          </w:p>
        </w:tc>
        <w:tc>
          <w:tcPr>
            <w:tcW w:w="1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6DDCA07"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200 см.</w:t>
            </w:r>
          </w:p>
        </w:tc>
        <w:tc>
          <w:tcPr>
            <w:tcW w:w="1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59C63E2"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190 см.</w:t>
            </w:r>
          </w:p>
        </w:tc>
      </w:tr>
      <w:tr w:rsidR="003A48D2" w:rsidRPr="00E92310" w14:paraId="58914239" w14:textId="77777777" w:rsidTr="003929A7">
        <w:trPr>
          <w:cantSplit/>
          <w:trHeight w:val="390"/>
          <w:jc w:val="center"/>
        </w:trPr>
        <w:tc>
          <w:tcPr>
            <w:tcW w:w="40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10989B2" w14:textId="77777777" w:rsidR="003A48D2" w:rsidRPr="00887ED2" w:rsidRDefault="003A48D2" w:rsidP="003929A7">
            <w:pPr>
              <w:pStyle w:val="17"/>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jc w:val="both"/>
              <w:rPr>
                <w:sz w:val="28"/>
              </w:rPr>
            </w:pPr>
            <w:r w:rsidRPr="00887ED2">
              <w:rPr>
                <w:sz w:val="28"/>
              </w:rPr>
              <w:t>«Тимё бандэ долле чаги»</w:t>
            </w:r>
          </w:p>
        </w:tc>
        <w:tc>
          <w:tcPr>
            <w:tcW w:w="142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5F42FEE"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220 см.</w:t>
            </w:r>
          </w:p>
        </w:tc>
        <w:tc>
          <w:tcPr>
            <w:tcW w:w="127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3DF9521"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jc w:val="center"/>
              <w:rPr>
                <w:sz w:val="28"/>
              </w:rPr>
            </w:pPr>
            <w:r w:rsidRPr="00887ED2">
              <w:rPr>
                <w:sz w:val="28"/>
              </w:rPr>
              <w:t>210 см.</w:t>
            </w:r>
          </w:p>
        </w:tc>
        <w:tc>
          <w:tcPr>
            <w:tcW w:w="144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368DA66"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sz w:val="28"/>
              </w:rPr>
            </w:pPr>
            <w:r w:rsidRPr="00887ED2">
              <w:rPr>
                <w:sz w:val="28"/>
              </w:rPr>
              <w:t>---</w:t>
            </w:r>
          </w:p>
        </w:tc>
        <w:tc>
          <w:tcPr>
            <w:tcW w:w="138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8F3280" w14:textId="77777777" w:rsidR="003A48D2" w:rsidRPr="00887ED2" w:rsidRDefault="003A48D2" w:rsidP="003929A7">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s>
              <w:jc w:val="center"/>
              <w:rPr>
                <w:sz w:val="28"/>
              </w:rPr>
            </w:pPr>
            <w:r w:rsidRPr="00887ED2">
              <w:rPr>
                <w:sz w:val="28"/>
              </w:rPr>
              <w:t>---</w:t>
            </w:r>
          </w:p>
        </w:tc>
      </w:tr>
    </w:tbl>
    <w:p w14:paraId="57A669D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jc w:val="both"/>
        <w:rPr>
          <w:sz w:val="28"/>
        </w:rPr>
      </w:pPr>
    </w:p>
    <w:p w14:paraId="2637FF01"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2. Флажок тренажера имеет два положения «пробит» и «наполовину пробит». Если флажок тренажера после удара находится в положении «пробит», то спортсмену начисляется 3 балла, если в положении «наполовину пробит» - 1 балл. </w:t>
      </w:r>
    </w:p>
    <w:p w14:paraId="4D3E9A49"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3. При исполнении удара «Тимё нопи юпча джириги» спортсмен должен помимо нанесения удара по флажку перепрыгнуть препятствие (лента на определенной высоте) чтобы получить баллы. Победитель и призеры </w:t>
      </w:r>
      <w:r w:rsidRPr="00887ED2">
        <w:rPr>
          <w:sz w:val="28"/>
        </w:rPr>
        <w:lastRenderedPageBreak/>
        <w:t xml:space="preserve">определяются по сумме баллов. При равенстве баллов для распределения спортсменов по местам Арбитр и Технический секретарь жеребьевкой определяют дополнительный удар и его высоту. </w:t>
      </w:r>
    </w:p>
    <w:p w14:paraId="75B1C2F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4. При выполнении каждого удара спортсмен должен выполнить пять действий:</w:t>
      </w:r>
    </w:p>
    <w:p w14:paraId="3F90DBB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стойка готовности «нюнджа со пальмок дэби макги»;</w:t>
      </w:r>
    </w:p>
    <w:p w14:paraId="3349C3A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примерка;</w:t>
      </w:r>
    </w:p>
    <w:p w14:paraId="2FE31AF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стойка готовности «нюнджа со пальмок дэби макги»;</w:t>
      </w:r>
    </w:p>
    <w:p w14:paraId="368EF61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удар;</w:t>
      </w:r>
    </w:p>
    <w:p w14:paraId="2582865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стойка готовности «нюнджа со пальмок дэби макги».</w:t>
      </w:r>
    </w:p>
    <w:p w14:paraId="1B68E99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5. Судьи могут не защитать попытку, если:</w:t>
      </w:r>
    </w:p>
    <w:p w14:paraId="22D4FC0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не соблюдены пять действий;</w:t>
      </w:r>
    </w:p>
    <w:p w14:paraId="5FD458C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не соблюден регламент по времени;</w:t>
      </w:r>
    </w:p>
    <w:p w14:paraId="705F914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была сделана двойная примерка;</w:t>
      </w:r>
    </w:p>
    <w:p w14:paraId="1D5544B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удар нанесен неверной ударной поверхностью или неверным ударом;</w:t>
      </w:r>
    </w:p>
    <w:p w14:paraId="6B39AD9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спортсмен потерял баланс при исполнении удара (в том числе сделал более 2 шагов после приземления, но перед тем, как принял положение готовности).</w:t>
      </w:r>
    </w:p>
    <w:p w14:paraId="1EC571E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6. В дисциплине «МФТ - специальная техника - командные соревнования» процедура не меняется, за исключением того, что каждый участник команды бьет только один удар. При равенстве баллов дополнительные удары может бить любой член команды. </w:t>
      </w:r>
    </w:p>
    <w:p w14:paraId="17AF115F"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p>
    <w:p w14:paraId="323A1F5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rFonts w:ascii="Times New Roman Bold" w:hAnsi="Times New Roman Bold"/>
          <w:b/>
          <w:sz w:val="28"/>
          <w:lang w:val="en-US"/>
        </w:rPr>
      </w:pPr>
      <w:r w:rsidRPr="00887ED2">
        <w:rPr>
          <w:rFonts w:ascii="Times New Roman Bold" w:hAnsi="Times New Roman Bold"/>
          <w:b/>
          <w:sz w:val="28"/>
        </w:rPr>
        <w:t>Статья</w:t>
      </w:r>
      <w:r w:rsidRPr="00887ED2">
        <w:rPr>
          <w:rFonts w:ascii="Times New Roman Bold" w:hAnsi="Times New Roman Bold"/>
          <w:b/>
          <w:sz w:val="28"/>
          <w:lang w:val="en-US"/>
        </w:rPr>
        <w:t xml:space="preserve"> 25. </w:t>
      </w:r>
      <w:r w:rsidRPr="00887ED2">
        <w:rPr>
          <w:rFonts w:ascii="Times New Roman Bold" w:hAnsi="Times New Roman Bold"/>
          <w:b/>
          <w:sz w:val="28"/>
        </w:rPr>
        <w:t>Дисциплина</w:t>
      </w:r>
      <w:r w:rsidRPr="00887ED2">
        <w:rPr>
          <w:rFonts w:ascii="Times New Roman Bold" w:hAnsi="Times New Roman Bold"/>
          <w:b/>
          <w:sz w:val="28"/>
          <w:lang w:val="en-US"/>
        </w:rPr>
        <w:t xml:space="preserve"> «МФТ - </w:t>
      </w:r>
      <w:r w:rsidRPr="00887ED2">
        <w:rPr>
          <w:rFonts w:ascii="Times New Roman Bold" w:hAnsi="Times New Roman Bold"/>
          <w:b/>
          <w:sz w:val="28"/>
        </w:rPr>
        <w:t>спарринг</w:t>
      </w:r>
      <w:r w:rsidRPr="00887ED2">
        <w:rPr>
          <w:rFonts w:ascii="Times New Roman Bold" w:hAnsi="Times New Roman Bold"/>
          <w:b/>
          <w:sz w:val="28"/>
          <w:lang w:val="en-US"/>
        </w:rPr>
        <w:t xml:space="preserve"> - </w:t>
      </w:r>
      <w:r w:rsidRPr="00887ED2">
        <w:rPr>
          <w:rFonts w:ascii="Times New Roman Bold" w:hAnsi="Times New Roman Bold"/>
          <w:b/>
          <w:sz w:val="28"/>
        </w:rPr>
        <w:t>постановочный</w:t>
      </w:r>
      <w:r w:rsidRPr="00887ED2">
        <w:rPr>
          <w:rFonts w:ascii="Times New Roman Bold" w:hAnsi="Times New Roman Bold"/>
          <w:b/>
          <w:sz w:val="28"/>
          <w:lang w:val="en-US"/>
        </w:rPr>
        <w:t xml:space="preserve">» (Pre-arranged Sparring </w:t>
      </w:r>
      <w:r w:rsidRPr="00887ED2">
        <w:rPr>
          <w:rFonts w:ascii="Times New Roman Bold" w:hAnsi="Times New Roman Bold"/>
          <w:b/>
          <w:sz w:val="28"/>
        </w:rPr>
        <w:t>или</w:t>
      </w:r>
      <w:r w:rsidRPr="00887ED2">
        <w:rPr>
          <w:rFonts w:ascii="Times New Roman Bold" w:hAnsi="Times New Roman Bold"/>
          <w:b/>
          <w:sz w:val="28"/>
          <w:lang w:val="en-US"/>
        </w:rPr>
        <w:t xml:space="preserve"> Traditional Sparring </w:t>
      </w:r>
      <w:r w:rsidRPr="00887ED2">
        <w:rPr>
          <w:rFonts w:ascii="Times New Roman Bold" w:hAnsi="Times New Roman Bold"/>
          <w:b/>
          <w:sz w:val="28"/>
        </w:rPr>
        <w:t>или</w:t>
      </w:r>
      <w:r w:rsidRPr="00887ED2">
        <w:rPr>
          <w:rFonts w:ascii="Times New Roman Bold" w:hAnsi="Times New Roman Bold"/>
          <w:b/>
          <w:sz w:val="28"/>
          <w:lang w:val="en-US"/>
        </w:rPr>
        <w:t xml:space="preserve"> Pre-arranged Free Sparring).</w:t>
      </w:r>
    </w:p>
    <w:p w14:paraId="7AD0039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1.</w:t>
      </w:r>
      <w:r w:rsidRPr="00887ED2">
        <w:rPr>
          <w:rFonts w:ascii="Times New Roman Bold" w:hAnsi="Times New Roman Bold"/>
          <w:sz w:val="28"/>
        </w:rPr>
        <w:t xml:space="preserve"> </w:t>
      </w:r>
      <w:r w:rsidRPr="00887ED2">
        <w:rPr>
          <w:sz w:val="28"/>
        </w:rPr>
        <w:t xml:space="preserve">В дисциплине «МФТ - спарринг - постановочный» участвуют пары (команды) - мужчины, женщины или смешанные пары (юниоры, юниорки или смешанные пары). </w:t>
      </w:r>
    </w:p>
    <w:p w14:paraId="1925EB22"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2. Каждая команда состоит из двух спортсменов, которые демонстрируют технику спарринга по заранее приготовленному сценарию, который позволяет им умело представлять широкий выбор технических элементов без страха получения травм.</w:t>
      </w:r>
    </w:p>
    <w:p w14:paraId="5EBA2AD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3. Каждая команда выступает отдельно, и судьи присуждают баллы от 0 до 10 согласно следующим критериям:</w:t>
      </w:r>
    </w:p>
    <w:p w14:paraId="2709D8B0"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хореография и командная работа;</w:t>
      </w:r>
    </w:p>
    <w:p w14:paraId="3FCAB154"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техническое содержание;</w:t>
      </w:r>
    </w:p>
    <w:p w14:paraId="5E01B1B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правильная волна;</w:t>
      </w:r>
    </w:p>
    <w:p w14:paraId="020C91C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сила;</w:t>
      </w:r>
    </w:p>
    <w:p w14:paraId="37414B45"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дыхание;</w:t>
      </w:r>
    </w:p>
    <w:p w14:paraId="5EF176F3"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выполнение до трёх последовательности акробатических элементов (включительно).</w:t>
      </w:r>
    </w:p>
    <w:p w14:paraId="706D33CC"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 xml:space="preserve">4. Спортсмены должны войти на Доянг, сделать поклон и принять стойку готовности «ниунджа со пальмок деби макги». По команде “си джак”, отданной одним из спортсменов, начинается отсчет времени раунда. Раунд заканчивается </w:t>
      </w:r>
      <w:r w:rsidRPr="00887ED2">
        <w:rPr>
          <w:sz w:val="28"/>
        </w:rPr>
        <w:lastRenderedPageBreak/>
        <w:t>завершающим ударом, когда один из спортсменов выкрикивает команду “гуман”  и принимает стойку готовности «ниунджа со пальмок деби макги».</w:t>
      </w:r>
    </w:p>
    <w:p w14:paraId="28690C0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5. Команды соревнуются согласно следующим правилам и положениям:</w:t>
      </w:r>
    </w:p>
    <w:p w14:paraId="61001AC6"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а) «спарринг постановочный» должен состоять из движений демонстрируемых в Энциклопедии МФТ, учебниках, СD, а также на Международных Инструкторских семинарах;</w:t>
      </w:r>
    </w:p>
    <w:p w14:paraId="5C1005C7"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б) против атакующих действий должен быть использован либо блок, либо уход (они должны выполняться реалистично);</w:t>
      </w:r>
    </w:p>
    <w:p w14:paraId="6DBA9A0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в) каждая  команда выполняет программу одного раунда: длительностью минимум 60 секунд, максимум – 75 секунд;</w:t>
      </w:r>
    </w:p>
    <w:p w14:paraId="2AB4E11B"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г) команды, чье выступление превзойдёт 75 секунд, получают 0 баллов;</w:t>
      </w:r>
    </w:p>
    <w:p w14:paraId="782C905D"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д) команды, чье выступление будет меньше 60 секунд, получают 0 баллов;</w:t>
      </w:r>
    </w:p>
    <w:p w14:paraId="60AB2B88"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е) команды, которые выполнят больше трех последовательностей акробатических элементов, получают 0 баллов;</w:t>
      </w:r>
    </w:p>
    <w:p w14:paraId="21B1E20A" w14:textId="77777777" w:rsidR="003A48D2" w:rsidRPr="00887ED2" w:rsidRDefault="003A48D2" w:rsidP="003A48D2">
      <w:pPr>
        <w:pStyle w:val="1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549"/>
        </w:tabs>
        <w:ind w:firstLine="709"/>
        <w:jc w:val="both"/>
        <w:rPr>
          <w:sz w:val="28"/>
        </w:rPr>
      </w:pPr>
      <w:r w:rsidRPr="00887ED2">
        <w:rPr>
          <w:sz w:val="28"/>
        </w:rPr>
        <w:t>ж) в случае ничьей, команды выполняют дополнительный раунд до определения победителя.</w:t>
      </w:r>
    </w:p>
    <w:p w14:paraId="4039671C" w14:textId="77777777" w:rsidR="003A48D2" w:rsidRPr="00887ED2" w:rsidRDefault="003A48D2" w:rsidP="003A48D2">
      <w:pPr>
        <w:ind w:firstLine="709"/>
        <w:jc w:val="both"/>
        <w:rPr>
          <w:b/>
          <w:sz w:val="28"/>
          <w:szCs w:val="28"/>
        </w:rPr>
      </w:pPr>
    </w:p>
    <w:p w14:paraId="75356FF7" w14:textId="77777777" w:rsidR="003A48D2" w:rsidRPr="00887ED2" w:rsidRDefault="003A48D2" w:rsidP="003A48D2">
      <w:pPr>
        <w:ind w:firstLine="709"/>
        <w:jc w:val="both"/>
        <w:rPr>
          <w:b/>
          <w:sz w:val="28"/>
          <w:szCs w:val="28"/>
        </w:rPr>
      </w:pPr>
      <w:r w:rsidRPr="00887ED2">
        <w:rPr>
          <w:b/>
          <w:sz w:val="28"/>
          <w:szCs w:val="28"/>
        </w:rPr>
        <w:t>Статья 26. Подача протестов и дисквалификация.</w:t>
      </w:r>
    </w:p>
    <w:p w14:paraId="1E154BEC" w14:textId="77777777" w:rsidR="003A48D2" w:rsidRPr="00887ED2" w:rsidRDefault="003A48D2" w:rsidP="003A48D2">
      <w:pPr>
        <w:ind w:firstLine="709"/>
        <w:jc w:val="both"/>
        <w:rPr>
          <w:sz w:val="28"/>
          <w:szCs w:val="28"/>
        </w:rPr>
      </w:pPr>
      <w:r w:rsidRPr="00887ED2">
        <w:rPr>
          <w:sz w:val="28"/>
          <w:szCs w:val="28"/>
        </w:rPr>
        <w:t>1.</w:t>
      </w:r>
      <w:r w:rsidRPr="00887ED2">
        <w:rPr>
          <w:b/>
          <w:sz w:val="28"/>
          <w:szCs w:val="28"/>
        </w:rPr>
        <w:t xml:space="preserve"> </w:t>
      </w:r>
      <w:r w:rsidRPr="00887ED2">
        <w:rPr>
          <w:sz w:val="28"/>
          <w:szCs w:val="28"/>
        </w:rPr>
        <w:t>Регламент подачи протестов:</w:t>
      </w:r>
    </w:p>
    <w:p w14:paraId="320E5382" w14:textId="77777777" w:rsidR="003A48D2" w:rsidRPr="00887ED2" w:rsidRDefault="003A48D2" w:rsidP="003A48D2">
      <w:pPr>
        <w:ind w:firstLine="709"/>
        <w:jc w:val="both"/>
        <w:rPr>
          <w:sz w:val="28"/>
          <w:szCs w:val="28"/>
        </w:rPr>
      </w:pPr>
      <w:r w:rsidRPr="00887ED2">
        <w:rPr>
          <w:sz w:val="28"/>
          <w:szCs w:val="28"/>
        </w:rPr>
        <w:t>а) только представитель команды, решив, что имеет место нарушение правил, может подать протест;</w:t>
      </w:r>
    </w:p>
    <w:p w14:paraId="6AA67399" w14:textId="77777777" w:rsidR="003A48D2" w:rsidRPr="00887ED2" w:rsidRDefault="003A48D2" w:rsidP="003A48D2">
      <w:pPr>
        <w:ind w:firstLine="709"/>
        <w:jc w:val="both"/>
        <w:rPr>
          <w:sz w:val="28"/>
          <w:szCs w:val="28"/>
        </w:rPr>
      </w:pPr>
      <w:r w:rsidRPr="00887ED2">
        <w:rPr>
          <w:sz w:val="28"/>
          <w:szCs w:val="28"/>
        </w:rPr>
        <w:t>б) каждый протест должен быть написан на русском языке (копия на английском языке при проведении международных соревнованиях на территории РФ) на официальном бланке и подан Председателю Судейского Комитета в течение 5-ти минут после окончания матча;</w:t>
      </w:r>
    </w:p>
    <w:p w14:paraId="0EAD9877" w14:textId="77777777" w:rsidR="003A48D2" w:rsidRPr="00887ED2" w:rsidRDefault="003A48D2" w:rsidP="003A48D2">
      <w:pPr>
        <w:ind w:firstLine="709"/>
        <w:jc w:val="both"/>
        <w:rPr>
          <w:sz w:val="28"/>
          <w:szCs w:val="28"/>
        </w:rPr>
      </w:pPr>
      <w:r w:rsidRPr="00887ED2">
        <w:rPr>
          <w:sz w:val="28"/>
          <w:szCs w:val="28"/>
        </w:rPr>
        <w:t>в) судейский комитет исследует обстоятельства протеста и решает:</w:t>
      </w:r>
    </w:p>
    <w:p w14:paraId="34BEC594" w14:textId="77777777" w:rsidR="003A48D2" w:rsidRPr="00887ED2" w:rsidRDefault="003A48D2" w:rsidP="003A48D2">
      <w:pPr>
        <w:ind w:firstLine="709"/>
        <w:jc w:val="both"/>
        <w:rPr>
          <w:sz w:val="28"/>
          <w:szCs w:val="28"/>
        </w:rPr>
      </w:pPr>
      <w:r w:rsidRPr="00887ED2">
        <w:rPr>
          <w:sz w:val="28"/>
          <w:szCs w:val="28"/>
        </w:rPr>
        <w:t>- подтвердить ранее принятое решение;</w:t>
      </w:r>
    </w:p>
    <w:p w14:paraId="15AE8906" w14:textId="77777777" w:rsidR="003A48D2" w:rsidRPr="00887ED2" w:rsidRDefault="003A48D2" w:rsidP="003A48D2">
      <w:pPr>
        <w:ind w:firstLine="709"/>
        <w:jc w:val="both"/>
        <w:rPr>
          <w:sz w:val="28"/>
          <w:szCs w:val="28"/>
        </w:rPr>
      </w:pPr>
      <w:r w:rsidRPr="00887ED2">
        <w:rPr>
          <w:sz w:val="28"/>
          <w:szCs w:val="28"/>
        </w:rPr>
        <w:t>- по</w:t>
      </w:r>
      <w:r>
        <w:rPr>
          <w:sz w:val="28"/>
          <w:szCs w:val="28"/>
        </w:rPr>
        <w:t>ВТФ</w:t>
      </w:r>
      <w:r w:rsidRPr="00887ED2">
        <w:rPr>
          <w:sz w:val="28"/>
          <w:szCs w:val="28"/>
        </w:rPr>
        <w:t>орить матч;</w:t>
      </w:r>
    </w:p>
    <w:p w14:paraId="63CB5EE1" w14:textId="77777777" w:rsidR="003A48D2" w:rsidRPr="00887ED2" w:rsidRDefault="003A48D2" w:rsidP="003A48D2">
      <w:pPr>
        <w:ind w:firstLine="709"/>
        <w:jc w:val="both"/>
        <w:rPr>
          <w:sz w:val="28"/>
          <w:szCs w:val="28"/>
        </w:rPr>
      </w:pPr>
      <w:r w:rsidRPr="00887ED2">
        <w:rPr>
          <w:sz w:val="28"/>
          <w:szCs w:val="28"/>
        </w:rPr>
        <w:t xml:space="preserve">- присудить победу проигравшему; </w:t>
      </w:r>
    </w:p>
    <w:p w14:paraId="0C03C452" w14:textId="77777777" w:rsidR="003A48D2" w:rsidRPr="00887ED2" w:rsidRDefault="003A48D2" w:rsidP="003A48D2">
      <w:pPr>
        <w:ind w:firstLine="709"/>
        <w:jc w:val="both"/>
        <w:rPr>
          <w:sz w:val="28"/>
          <w:szCs w:val="28"/>
        </w:rPr>
      </w:pPr>
      <w:r w:rsidRPr="00887ED2">
        <w:rPr>
          <w:sz w:val="28"/>
          <w:szCs w:val="28"/>
        </w:rPr>
        <w:t>- дисквалифицировать обоих спортсменов;</w:t>
      </w:r>
    </w:p>
    <w:p w14:paraId="078F2475" w14:textId="77777777" w:rsidR="003A48D2" w:rsidRPr="00887ED2" w:rsidRDefault="003A48D2" w:rsidP="003A48D2">
      <w:pPr>
        <w:ind w:firstLine="709"/>
        <w:jc w:val="both"/>
        <w:rPr>
          <w:sz w:val="28"/>
          <w:szCs w:val="28"/>
        </w:rPr>
      </w:pPr>
      <w:r w:rsidRPr="00887ED2">
        <w:rPr>
          <w:sz w:val="28"/>
          <w:szCs w:val="28"/>
        </w:rPr>
        <w:t>г) в случае протеста победитель не может соревноваться снова до тех пор, пока Судейский Комитет не вынесет решение по данному протесту.</w:t>
      </w:r>
    </w:p>
    <w:p w14:paraId="1976457E" w14:textId="77777777" w:rsidR="003A48D2" w:rsidRPr="00887ED2" w:rsidRDefault="003A48D2" w:rsidP="003A48D2">
      <w:pPr>
        <w:ind w:firstLine="709"/>
        <w:jc w:val="both"/>
        <w:rPr>
          <w:sz w:val="28"/>
          <w:szCs w:val="28"/>
        </w:rPr>
      </w:pPr>
      <w:r w:rsidRPr="00887ED2">
        <w:rPr>
          <w:sz w:val="28"/>
          <w:szCs w:val="28"/>
        </w:rPr>
        <w:t>2. Судейский комитет принимая решения:</w:t>
      </w:r>
    </w:p>
    <w:p w14:paraId="6954B3F5" w14:textId="77777777" w:rsidR="003A48D2" w:rsidRPr="00887ED2" w:rsidRDefault="003A48D2" w:rsidP="003A48D2">
      <w:pPr>
        <w:ind w:firstLine="709"/>
        <w:jc w:val="both"/>
        <w:rPr>
          <w:sz w:val="28"/>
          <w:szCs w:val="28"/>
        </w:rPr>
      </w:pPr>
      <w:r w:rsidRPr="00887ED2">
        <w:rPr>
          <w:sz w:val="28"/>
          <w:szCs w:val="28"/>
        </w:rPr>
        <w:t>- для того, чтобы вынести решение, Судейский Комитет может пригласить любого, по своему усмотрению, если это понадобится для того, чтобы получить доказательства, касающиеся протеста;</w:t>
      </w:r>
    </w:p>
    <w:p w14:paraId="7188BF41" w14:textId="77777777" w:rsidR="003A48D2" w:rsidRPr="00887ED2" w:rsidRDefault="003A48D2" w:rsidP="003A48D2">
      <w:pPr>
        <w:ind w:firstLine="709"/>
        <w:jc w:val="both"/>
        <w:rPr>
          <w:sz w:val="28"/>
          <w:szCs w:val="28"/>
        </w:rPr>
      </w:pPr>
      <w:r w:rsidRPr="00887ED2">
        <w:rPr>
          <w:sz w:val="28"/>
          <w:szCs w:val="28"/>
        </w:rPr>
        <w:t>- по принятию решения Судейский Комитет должен оповестить все стороны, касающиеся протеста;</w:t>
      </w:r>
    </w:p>
    <w:p w14:paraId="261E071E" w14:textId="77777777" w:rsidR="003A48D2" w:rsidRPr="00887ED2" w:rsidRDefault="003A48D2" w:rsidP="003A48D2">
      <w:pPr>
        <w:ind w:firstLine="709"/>
        <w:jc w:val="both"/>
        <w:rPr>
          <w:sz w:val="28"/>
          <w:szCs w:val="28"/>
        </w:rPr>
      </w:pPr>
      <w:r w:rsidRPr="00887ED2">
        <w:rPr>
          <w:sz w:val="28"/>
          <w:szCs w:val="28"/>
        </w:rPr>
        <w:t>- Судейский Комитет все время должен основывать свое решение на данных правилах, и это решение не может вступать в противоречие с правилами, описанными в этом документе.</w:t>
      </w:r>
    </w:p>
    <w:p w14:paraId="6903CFF4" w14:textId="77777777" w:rsidR="003A48D2" w:rsidRPr="00887ED2" w:rsidRDefault="003A48D2" w:rsidP="003A48D2">
      <w:pPr>
        <w:ind w:firstLine="709"/>
        <w:jc w:val="both"/>
        <w:rPr>
          <w:sz w:val="28"/>
          <w:szCs w:val="28"/>
        </w:rPr>
      </w:pPr>
      <w:r w:rsidRPr="00887ED2">
        <w:rPr>
          <w:sz w:val="28"/>
          <w:szCs w:val="28"/>
        </w:rPr>
        <w:t>3. Дисквалификация.</w:t>
      </w:r>
    </w:p>
    <w:p w14:paraId="524DBD79" w14:textId="77777777" w:rsidR="003A48D2" w:rsidRPr="00887ED2" w:rsidRDefault="003A48D2" w:rsidP="003A48D2">
      <w:pPr>
        <w:ind w:firstLine="709"/>
        <w:jc w:val="both"/>
        <w:rPr>
          <w:sz w:val="28"/>
          <w:szCs w:val="28"/>
        </w:rPr>
      </w:pPr>
      <w:r w:rsidRPr="00887ED2">
        <w:rPr>
          <w:sz w:val="28"/>
          <w:szCs w:val="28"/>
        </w:rPr>
        <w:t xml:space="preserve">Менеджер команды, спортсмен, представитель команды или любое другое лицо, которое настаивает на споре с решениями Судейского Комитета, может </w:t>
      </w:r>
      <w:r w:rsidRPr="00887ED2">
        <w:rPr>
          <w:sz w:val="28"/>
          <w:szCs w:val="28"/>
        </w:rPr>
        <w:lastRenderedPageBreak/>
        <w:t xml:space="preserve">быть отстранён от участия во всех мероприятиях данного соревнования. Дисциплинарный Комитет федерации будет рассматривать этот вопрос позднее с целью принятия дальнейших действий. </w:t>
      </w:r>
    </w:p>
    <w:p w14:paraId="0B6AB223" w14:textId="77777777" w:rsidR="003A48D2" w:rsidRPr="00887ED2" w:rsidRDefault="003A48D2" w:rsidP="003A48D2">
      <w:pPr>
        <w:ind w:firstLine="709"/>
        <w:jc w:val="both"/>
        <w:rPr>
          <w:sz w:val="28"/>
          <w:szCs w:val="28"/>
        </w:rPr>
      </w:pPr>
      <w:r w:rsidRPr="00887ED2">
        <w:rPr>
          <w:sz w:val="28"/>
          <w:szCs w:val="28"/>
        </w:rPr>
        <w:t>В случае снятия команды или спортсмена с соревнования из-за протеста или нарушения спортивного этикета или этикета МФТ происходит следующее:</w:t>
      </w:r>
    </w:p>
    <w:p w14:paraId="1740A0C4" w14:textId="77777777" w:rsidR="003A48D2" w:rsidRPr="00887ED2" w:rsidRDefault="003A48D2" w:rsidP="003A48D2">
      <w:pPr>
        <w:ind w:firstLine="709"/>
        <w:jc w:val="both"/>
        <w:rPr>
          <w:sz w:val="28"/>
          <w:szCs w:val="28"/>
        </w:rPr>
      </w:pPr>
      <w:r w:rsidRPr="00887ED2">
        <w:rPr>
          <w:sz w:val="28"/>
          <w:szCs w:val="28"/>
        </w:rPr>
        <w:t>а) а</w:t>
      </w:r>
      <w:r>
        <w:rPr>
          <w:sz w:val="28"/>
          <w:szCs w:val="28"/>
        </w:rPr>
        <w:t>ВТФ</w:t>
      </w:r>
      <w:r w:rsidRPr="00887ED2">
        <w:rPr>
          <w:sz w:val="28"/>
          <w:szCs w:val="28"/>
        </w:rPr>
        <w:t>оматическая дисквалификация с данной дисциплины соревнований, которая означает неучастие в этой дисциплине и, как следствие, – неполучение медалей;</w:t>
      </w:r>
    </w:p>
    <w:p w14:paraId="25642D96" w14:textId="77777777" w:rsidR="003A48D2" w:rsidRPr="00887ED2" w:rsidRDefault="003A48D2" w:rsidP="003A48D2">
      <w:pPr>
        <w:ind w:firstLine="709"/>
        <w:jc w:val="both"/>
        <w:rPr>
          <w:sz w:val="28"/>
          <w:szCs w:val="28"/>
        </w:rPr>
      </w:pPr>
      <w:r w:rsidRPr="00887ED2">
        <w:rPr>
          <w:sz w:val="28"/>
          <w:szCs w:val="28"/>
        </w:rPr>
        <w:t>б) а</w:t>
      </w:r>
      <w:r>
        <w:rPr>
          <w:sz w:val="28"/>
          <w:szCs w:val="28"/>
        </w:rPr>
        <w:t>ВТФ</w:t>
      </w:r>
      <w:r w:rsidRPr="00887ED2">
        <w:rPr>
          <w:sz w:val="28"/>
          <w:szCs w:val="28"/>
        </w:rPr>
        <w:t>оматическая дисквалификация со всех дальнейших дисциплин данных соревнований;</w:t>
      </w:r>
    </w:p>
    <w:p w14:paraId="0F3597AE" w14:textId="77777777" w:rsidR="003A48D2" w:rsidRPr="00887ED2" w:rsidRDefault="003A48D2" w:rsidP="003A48D2">
      <w:pPr>
        <w:ind w:firstLine="709"/>
        <w:jc w:val="both"/>
        <w:rPr>
          <w:sz w:val="28"/>
          <w:szCs w:val="28"/>
        </w:rPr>
      </w:pPr>
      <w:r w:rsidRPr="00887ED2">
        <w:rPr>
          <w:sz w:val="28"/>
          <w:szCs w:val="28"/>
        </w:rPr>
        <w:t>в) дальнейшая дисквалификация на следующих соревнованиях по решению Дисциплинарного Комитета Федерации тхэквондо МФТ.</w:t>
      </w:r>
    </w:p>
    <w:p w14:paraId="1608ACEE" w14:textId="77777777" w:rsidR="003A48D2" w:rsidRPr="00887ED2" w:rsidRDefault="003A48D2" w:rsidP="003A48D2">
      <w:pPr>
        <w:ind w:firstLine="709"/>
        <w:jc w:val="both"/>
        <w:rPr>
          <w:sz w:val="28"/>
          <w:szCs w:val="28"/>
        </w:rPr>
      </w:pPr>
      <w:r w:rsidRPr="00887ED2">
        <w:rPr>
          <w:sz w:val="28"/>
          <w:szCs w:val="28"/>
        </w:rPr>
        <w:t>4. Непредвиденные обстоятельства.</w:t>
      </w:r>
    </w:p>
    <w:p w14:paraId="65DEDB35" w14:textId="77777777" w:rsidR="003A48D2" w:rsidRPr="00887ED2" w:rsidRDefault="003A48D2" w:rsidP="003A48D2">
      <w:pPr>
        <w:ind w:firstLine="709"/>
        <w:jc w:val="both"/>
        <w:rPr>
          <w:sz w:val="28"/>
          <w:szCs w:val="28"/>
        </w:rPr>
      </w:pPr>
      <w:r w:rsidRPr="00887ED2">
        <w:rPr>
          <w:sz w:val="28"/>
          <w:szCs w:val="28"/>
        </w:rPr>
        <w:t>Судейский комитет (комитет соревнований) принимает решения по всем возникшим вопросам, не отраженным в данных Правилах.</w:t>
      </w:r>
    </w:p>
    <w:p w14:paraId="318C7BA9" w14:textId="77777777" w:rsidR="003A48D2" w:rsidRPr="00887ED2" w:rsidRDefault="003A48D2" w:rsidP="003A48D2">
      <w:pPr>
        <w:ind w:firstLine="709"/>
        <w:jc w:val="both"/>
        <w:rPr>
          <w:sz w:val="28"/>
          <w:szCs w:val="28"/>
        </w:rPr>
      </w:pPr>
      <w:r w:rsidRPr="00887ED2">
        <w:rPr>
          <w:sz w:val="28"/>
          <w:szCs w:val="28"/>
        </w:rPr>
        <w:t>5. Копия Правил.</w:t>
      </w:r>
    </w:p>
    <w:p w14:paraId="7570E273" w14:textId="77777777" w:rsidR="003A48D2" w:rsidRPr="00887ED2" w:rsidRDefault="003A48D2" w:rsidP="003A48D2">
      <w:pPr>
        <w:ind w:firstLine="709"/>
        <w:jc w:val="both"/>
        <w:rPr>
          <w:sz w:val="28"/>
          <w:szCs w:val="28"/>
        </w:rPr>
      </w:pPr>
      <w:r w:rsidRPr="00887ED2">
        <w:rPr>
          <w:sz w:val="28"/>
          <w:szCs w:val="28"/>
        </w:rPr>
        <w:t>Копии Правил должны быть представлены на всех соревнованиях и должны быть доступны всем участникам и официальным лицам.</w:t>
      </w:r>
    </w:p>
    <w:p w14:paraId="06AC50BD" w14:textId="77777777" w:rsidR="003A48D2" w:rsidRPr="00887ED2" w:rsidRDefault="003A48D2" w:rsidP="003A48D2">
      <w:pPr>
        <w:jc w:val="both"/>
        <w:rPr>
          <w:b/>
          <w:sz w:val="28"/>
          <w:szCs w:val="28"/>
        </w:rPr>
      </w:pPr>
    </w:p>
    <w:p w14:paraId="1BA218FC" w14:textId="77777777" w:rsidR="003A48D2" w:rsidRPr="00887ED2" w:rsidRDefault="003A48D2" w:rsidP="003A48D2">
      <w:pPr>
        <w:jc w:val="center"/>
        <w:rPr>
          <w:b/>
          <w:sz w:val="28"/>
          <w:szCs w:val="28"/>
        </w:rPr>
      </w:pPr>
      <w:r w:rsidRPr="00887ED2">
        <w:rPr>
          <w:b/>
          <w:sz w:val="28"/>
          <w:szCs w:val="28"/>
        </w:rPr>
        <w:t xml:space="preserve">Раздел </w:t>
      </w:r>
      <w:r w:rsidRPr="00887ED2">
        <w:rPr>
          <w:b/>
          <w:sz w:val="28"/>
          <w:szCs w:val="28"/>
          <w:lang w:val="en-US"/>
        </w:rPr>
        <w:t>VI</w:t>
      </w:r>
      <w:r w:rsidRPr="00887ED2">
        <w:rPr>
          <w:b/>
          <w:sz w:val="28"/>
          <w:szCs w:val="28"/>
        </w:rPr>
        <w:t>. ОБОРУДОВАНИЕ МЕСТ СОРЕВНОВАНИЙ</w:t>
      </w:r>
    </w:p>
    <w:p w14:paraId="34A54979" w14:textId="77777777" w:rsidR="003A48D2" w:rsidRPr="00887ED2" w:rsidRDefault="003A48D2" w:rsidP="003A48D2">
      <w:pPr>
        <w:ind w:firstLine="567"/>
        <w:jc w:val="both"/>
        <w:rPr>
          <w:sz w:val="28"/>
          <w:szCs w:val="28"/>
        </w:rPr>
      </w:pPr>
    </w:p>
    <w:p w14:paraId="44007D33" w14:textId="77777777" w:rsidR="003A48D2" w:rsidRPr="00887ED2" w:rsidRDefault="003A48D2" w:rsidP="003A48D2">
      <w:pPr>
        <w:ind w:firstLine="709"/>
        <w:jc w:val="both"/>
        <w:rPr>
          <w:b/>
          <w:sz w:val="28"/>
          <w:szCs w:val="28"/>
        </w:rPr>
      </w:pPr>
      <w:r w:rsidRPr="00887ED2">
        <w:rPr>
          <w:b/>
          <w:sz w:val="28"/>
          <w:szCs w:val="28"/>
        </w:rPr>
        <w:t>Статья 27. Площадка для соревнований (доянг).</w:t>
      </w:r>
    </w:p>
    <w:p w14:paraId="61CFE9FD" w14:textId="77777777" w:rsidR="003A48D2" w:rsidRPr="00887ED2" w:rsidRDefault="003A48D2" w:rsidP="003A48D2">
      <w:pPr>
        <w:ind w:firstLine="709"/>
        <w:jc w:val="both"/>
        <w:rPr>
          <w:sz w:val="28"/>
          <w:szCs w:val="28"/>
        </w:rPr>
      </w:pPr>
      <w:r w:rsidRPr="00887ED2">
        <w:rPr>
          <w:sz w:val="28"/>
          <w:szCs w:val="28"/>
        </w:rPr>
        <w:t>Площадка для соревнования (доянг) должна иметь размеры 8м х 8м (и должна иметь специальное покрытие (рис.1). Вокруг доянга должно быть уложено такое же покрытие минимум на 1 м. по всему периметру.</w:t>
      </w:r>
    </w:p>
    <w:p w14:paraId="00506E4C" w14:textId="77777777" w:rsidR="003A48D2" w:rsidRPr="00887ED2" w:rsidRDefault="003A48D2" w:rsidP="003A48D2">
      <w:pPr>
        <w:ind w:left="567"/>
        <w:jc w:val="both"/>
        <w:rPr>
          <w:sz w:val="28"/>
          <w:szCs w:val="28"/>
        </w:rPr>
      </w:pPr>
    </w:p>
    <w:p w14:paraId="28A415DA" w14:textId="77777777" w:rsidR="003A48D2" w:rsidRPr="00887ED2" w:rsidRDefault="00295EEE" w:rsidP="003A48D2">
      <w:pPr>
        <w:jc w:val="center"/>
        <w:rPr>
          <w:sz w:val="28"/>
          <w:szCs w:val="28"/>
        </w:rPr>
      </w:pPr>
      <w:r>
        <w:rPr>
          <w:noProof/>
          <w:sz w:val="28"/>
          <w:szCs w:val="28"/>
        </w:rPr>
        <w:drawing>
          <wp:inline distT="0" distB="0" distL="0" distR="0" wp14:anchorId="61EBC91D" wp14:editId="2D8F569F">
            <wp:extent cx="6294120" cy="3276600"/>
            <wp:effectExtent l="19050" t="0" r="0" b="0"/>
            <wp:docPr id="290" name="Рисунок 30" descr="Доя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Доянг"/>
                    <pic:cNvPicPr>
                      <a:picLocks noChangeAspect="1" noChangeArrowheads="1"/>
                    </pic:cNvPicPr>
                  </pic:nvPicPr>
                  <pic:blipFill>
                    <a:blip r:embed="rId16"/>
                    <a:srcRect/>
                    <a:stretch>
                      <a:fillRect/>
                    </a:stretch>
                  </pic:blipFill>
                  <pic:spPr bwMode="auto">
                    <a:xfrm>
                      <a:off x="0" y="0"/>
                      <a:ext cx="6294120" cy="3276600"/>
                    </a:xfrm>
                    <a:prstGeom prst="rect">
                      <a:avLst/>
                    </a:prstGeom>
                    <a:noFill/>
                    <a:ln w="9525">
                      <a:noFill/>
                      <a:miter lim="800000"/>
                      <a:headEnd/>
                      <a:tailEnd/>
                    </a:ln>
                  </pic:spPr>
                </pic:pic>
              </a:graphicData>
            </a:graphic>
          </wp:inline>
        </w:drawing>
      </w:r>
    </w:p>
    <w:p w14:paraId="39E72789" w14:textId="77777777" w:rsidR="003A48D2" w:rsidRPr="00887ED2" w:rsidRDefault="003A48D2" w:rsidP="003A48D2">
      <w:pPr>
        <w:jc w:val="center"/>
        <w:rPr>
          <w:sz w:val="28"/>
          <w:szCs w:val="28"/>
        </w:rPr>
      </w:pPr>
      <w:r w:rsidRPr="00887ED2">
        <w:rPr>
          <w:sz w:val="28"/>
          <w:szCs w:val="28"/>
        </w:rPr>
        <w:t>Рисунок 1</w:t>
      </w:r>
    </w:p>
    <w:p w14:paraId="73E484BD" w14:textId="77777777" w:rsidR="003A48D2" w:rsidRPr="00887ED2" w:rsidRDefault="003A48D2" w:rsidP="003A48D2">
      <w:pPr>
        <w:jc w:val="center"/>
        <w:rPr>
          <w:b/>
          <w:sz w:val="28"/>
          <w:szCs w:val="28"/>
        </w:rPr>
      </w:pPr>
    </w:p>
    <w:p w14:paraId="20C53BED" w14:textId="77777777" w:rsidR="003A48D2" w:rsidRPr="00887ED2" w:rsidRDefault="003A48D2" w:rsidP="003A48D2">
      <w:pPr>
        <w:ind w:firstLine="709"/>
        <w:jc w:val="both"/>
        <w:rPr>
          <w:b/>
          <w:sz w:val="28"/>
          <w:szCs w:val="28"/>
        </w:rPr>
      </w:pPr>
      <w:r w:rsidRPr="00887ED2">
        <w:rPr>
          <w:b/>
          <w:sz w:val="28"/>
          <w:szCs w:val="28"/>
        </w:rPr>
        <w:lastRenderedPageBreak/>
        <w:t>Статья 28. Оборудование.</w:t>
      </w:r>
    </w:p>
    <w:p w14:paraId="4998B0EA" w14:textId="77777777" w:rsidR="003A48D2" w:rsidRPr="00887ED2" w:rsidRDefault="003A48D2" w:rsidP="003A48D2">
      <w:pPr>
        <w:ind w:firstLine="709"/>
        <w:jc w:val="both"/>
        <w:rPr>
          <w:b/>
          <w:sz w:val="28"/>
          <w:szCs w:val="28"/>
        </w:rPr>
      </w:pPr>
      <w:r w:rsidRPr="00887ED2">
        <w:rPr>
          <w:sz w:val="28"/>
          <w:szCs w:val="28"/>
        </w:rPr>
        <w:t>1.</w:t>
      </w:r>
      <w:r w:rsidRPr="00887ED2">
        <w:rPr>
          <w:b/>
          <w:sz w:val="28"/>
          <w:szCs w:val="28"/>
        </w:rPr>
        <w:t xml:space="preserve"> </w:t>
      </w:r>
      <w:r w:rsidRPr="00887ED2">
        <w:rPr>
          <w:sz w:val="28"/>
          <w:szCs w:val="28"/>
        </w:rPr>
        <w:t>Соревнования должны проходить с использованием системы электронного судейства, допущенной федерацией МФТ. Табло электронной системы должно отражать фамилии и регионы участников, выставляемые баллы, штрафные баллы и итоговый результат.</w:t>
      </w:r>
    </w:p>
    <w:p w14:paraId="01C7D53B" w14:textId="77777777" w:rsidR="003A48D2" w:rsidRPr="00887ED2" w:rsidRDefault="003A48D2" w:rsidP="003A48D2">
      <w:pPr>
        <w:ind w:firstLine="709"/>
        <w:jc w:val="both"/>
        <w:rPr>
          <w:sz w:val="28"/>
          <w:szCs w:val="28"/>
        </w:rPr>
      </w:pPr>
      <w:r w:rsidRPr="00887ED2">
        <w:rPr>
          <w:sz w:val="28"/>
          <w:szCs w:val="28"/>
        </w:rPr>
        <w:t xml:space="preserve">2. Контроль времени. </w:t>
      </w:r>
    </w:p>
    <w:p w14:paraId="6A4BF233" w14:textId="77777777" w:rsidR="003A48D2" w:rsidRPr="00887ED2" w:rsidRDefault="003A48D2" w:rsidP="003A48D2">
      <w:pPr>
        <w:ind w:firstLine="709"/>
        <w:jc w:val="both"/>
        <w:rPr>
          <w:sz w:val="28"/>
          <w:szCs w:val="28"/>
        </w:rPr>
      </w:pPr>
      <w:r w:rsidRPr="00887ED2">
        <w:rPr>
          <w:sz w:val="28"/>
          <w:szCs w:val="28"/>
        </w:rPr>
        <w:t>Для контроля времени необходимо иметь следующий набор часов:</w:t>
      </w:r>
    </w:p>
    <w:p w14:paraId="7E979074" w14:textId="77777777" w:rsidR="003A48D2" w:rsidRPr="00887ED2" w:rsidRDefault="003A48D2" w:rsidP="003A48D2">
      <w:pPr>
        <w:ind w:firstLine="709"/>
        <w:jc w:val="both"/>
        <w:rPr>
          <w:sz w:val="28"/>
          <w:szCs w:val="28"/>
        </w:rPr>
      </w:pPr>
      <w:r w:rsidRPr="00887ED2">
        <w:rPr>
          <w:sz w:val="28"/>
          <w:szCs w:val="28"/>
        </w:rPr>
        <w:t>- таймер электронной системы - 1 шт.;</w:t>
      </w:r>
    </w:p>
    <w:p w14:paraId="178DA1A3" w14:textId="77777777" w:rsidR="003A48D2" w:rsidRPr="00887ED2" w:rsidRDefault="003A48D2" w:rsidP="003A48D2">
      <w:pPr>
        <w:ind w:firstLine="709"/>
        <w:jc w:val="both"/>
        <w:rPr>
          <w:sz w:val="28"/>
          <w:szCs w:val="28"/>
        </w:rPr>
      </w:pPr>
      <w:r w:rsidRPr="00887ED2">
        <w:rPr>
          <w:sz w:val="28"/>
          <w:szCs w:val="28"/>
        </w:rPr>
        <w:t>- секундомер дублирующий - 2 шт.;</w:t>
      </w:r>
    </w:p>
    <w:p w14:paraId="2F7EA87B" w14:textId="77777777" w:rsidR="003A48D2" w:rsidRPr="00887ED2" w:rsidRDefault="003A48D2" w:rsidP="003A48D2">
      <w:pPr>
        <w:ind w:firstLine="709"/>
        <w:jc w:val="both"/>
        <w:rPr>
          <w:sz w:val="28"/>
          <w:szCs w:val="28"/>
        </w:rPr>
      </w:pPr>
      <w:r w:rsidRPr="00887ED2">
        <w:rPr>
          <w:sz w:val="28"/>
          <w:szCs w:val="28"/>
        </w:rPr>
        <w:t>- секундомер резервный - 1 шт.</w:t>
      </w:r>
    </w:p>
    <w:p w14:paraId="29124E5A" w14:textId="77777777" w:rsidR="003A48D2" w:rsidRPr="00887ED2" w:rsidRDefault="003A48D2" w:rsidP="003A48D2">
      <w:pPr>
        <w:ind w:firstLine="709"/>
        <w:jc w:val="both"/>
        <w:rPr>
          <w:sz w:val="28"/>
          <w:szCs w:val="28"/>
        </w:rPr>
      </w:pPr>
      <w:r w:rsidRPr="00887ED2">
        <w:rPr>
          <w:sz w:val="28"/>
          <w:szCs w:val="28"/>
        </w:rPr>
        <w:t xml:space="preserve">3. Сигнал окончания времени встречи. </w:t>
      </w:r>
    </w:p>
    <w:p w14:paraId="3E549A1A" w14:textId="77777777" w:rsidR="003A48D2" w:rsidRPr="00887ED2" w:rsidRDefault="003A48D2" w:rsidP="003A48D2">
      <w:pPr>
        <w:ind w:firstLine="709"/>
        <w:jc w:val="both"/>
        <w:rPr>
          <w:sz w:val="28"/>
          <w:szCs w:val="28"/>
        </w:rPr>
      </w:pPr>
      <w:r w:rsidRPr="00887ED2">
        <w:rPr>
          <w:sz w:val="28"/>
          <w:szCs w:val="28"/>
        </w:rPr>
        <w:t>Должен использоваться гонг или другое звуковое устройство, чтобы известить Рефери об окончании времени схватки.</w:t>
      </w:r>
    </w:p>
    <w:p w14:paraId="4EA8B541" w14:textId="77777777" w:rsidR="003A48D2" w:rsidRPr="00887ED2" w:rsidRDefault="003A48D2" w:rsidP="003A48D2">
      <w:pPr>
        <w:ind w:firstLine="709"/>
        <w:jc w:val="both"/>
        <w:rPr>
          <w:sz w:val="28"/>
          <w:szCs w:val="28"/>
        </w:rPr>
      </w:pPr>
    </w:p>
    <w:p w14:paraId="393E6856" w14:textId="77777777" w:rsidR="003A48D2" w:rsidRPr="00887ED2" w:rsidRDefault="003A48D2" w:rsidP="003A48D2">
      <w:pPr>
        <w:ind w:firstLine="709"/>
        <w:jc w:val="both"/>
        <w:rPr>
          <w:b/>
          <w:sz w:val="28"/>
          <w:szCs w:val="28"/>
        </w:rPr>
      </w:pPr>
      <w:r w:rsidRPr="00887ED2">
        <w:rPr>
          <w:b/>
          <w:sz w:val="28"/>
          <w:szCs w:val="28"/>
        </w:rPr>
        <w:t>Статья 29. Обеспечение безопасности участников и зрителей.</w:t>
      </w:r>
    </w:p>
    <w:p w14:paraId="2A359066" w14:textId="77777777" w:rsidR="003A48D2" w:rsidRPr="00887ED2" w:rsidRDefault="003A48D2" w:rsidP="003A48D2">
      <w:pPr>
        <w:ind w:firstLine="709"/>
        <w:jc w:val="both"/>
        <w:rPr>
          <w:sz w:val="28"/>
          <w:szCs w:val="28"/>
        </w:rPr>
      </w:pPr>
      <w:r w:rsidRPr="00887ED2">
        <w:rPr>
          <w:sz w:val="28"/>
          <w:szCs w:val="28"/>
        </w:rPr>
        <w:t>1. Спортивные соревнования проводятся на объектах спорта, включенных во Всероссийский реестр объектов спорта, в соответствии с пунктом 5 статьи 37.1 Федерального закона от 4 декабря 2007 года № 329-ФЗ «О физической культуре и спорте в Российской Федерации», отвечающих требованиям соответствующих нормативных правовых актов, действующих на территории Российской Федерации по вопросам обеспечения общественного порядка и безопасности участников и зрителей, при наличии актов готовности объекта спорта к проведению спортивных соревнований, утвержденных в установленном порядке.</w:t>
      </w:r>
    </w:p>
    <w:p w14:paraId="63F154C5" w14:textId="77777777" w:rsidR="003A48D2" w:rsidRPr="00887ED2" w:rsidRDefault="003A48D2" w:rsidP="003A48D2">
      <w:pPr>
        <w:ind w:firstLine="709"/>
        <w:jc w:val="both"/>
        <w:rPr>
          <w:sz w:val="28"/>
          <w:szCs w:val="28"/>
        </w:rPr>
      </w:pPr>
      <w:r w:rsidRPr="00887ED2">
        <w:rPr>
          <w:sz w:val="28"/>
          <w:szCs w:val="28"/>
        </w:rPr>
        <w:t xml:space="preserve">2. Ответственность за организацию и проведение соревнований по тхэквондо возлагается на представителей органа исполнительной власти в области физической культуры и спорта и Федерации тхэквондо субъекта Российской Федерации, на территории которого проводятся соревнования. </w:t>
      </w:r>
    </w:p>
    <w:p w14:paraId="3C4E00DA" w14:textId="77777777" w:rsidR="003A48D2" w:rsidRPr="00887ED2" w:rsidRDefault="003A48D2" w:rsidP="003A48D2">
      <w:pPr>
        <w:ind w:firstLine="709"/>
        <w:jc w:val="right"/>
        <w:rPr>
          <w:sz w:val="28"/>
          <w:szCs w:val="28"/>
        </w:rPr>
      </w:pPr>
      <w:r w:rsidRPr="00887ED2">
        <w:rPr>
          <w:sz w:val="28"/>
          <w:szCs w:val="28"/>
        </w:rPr>
        <w:br w:type="page"/>
      </w:r>
      <w:r w:rsidRPr="00887ED2">
        <w:rPr>
          <w:sz w:val="28"/>
          <w:szCs w:val="28"/>
        </w:rPr>
        <w:lastRenderedPageBreak/>
        <w:t>Приложение 1</w:t>
      </w:r>
    </w:p>
    <w:p w14:paraId="17838BA1" w14:textId="77777777" w:rsidR="003A48D2" w:rsidRPr="00887ED2" w:rsidRDefault="003A48D2" w:rsidP="003A48D2">
      <w:pPr>
        <w:tabs>
          <w:tab w:val="left" w:pos="6180"/>
        </w:tabs>
        <w:ind w:firstLine="567"/>
        <w:rPr>
          <w:sz w:val="28"/>
          <w:szCs w:val="28"/>
        </w:rPr>
      </w:pPr>
    </w:p>
    <w:p w14:paraId="2C907090" w14:textId="77777777" w:rsidR="003A48D2" w:rsidRPr="00887ED2" w:rsidRDefault="003A48D2" w:rsidP="003A48D2">
      <w:pPr>
        <w:ind w:firstLine="567"/>
        <w:jc w:val="center"/>
        <w:rPr>
          <w:b/>
          <w:sz w:val="28"/>
          <w:szCs w:val="28"/>
        </w:rPr>
      </w:pPr>
      <w:r w:rsidRPr="00887ED2">
        <w:rPr>
          <w:b/>
          <w:sz w:val="28"/>
          <w:szCs w:val="28"/>
        </w:rPr>
        <w:t>ПОЛОЖЕНИЕ О СОРЕВНОВАНИЯХ</w:t>
      </w:r>
    </w:p>
    <w:p w14:paraId="3C3B0C52" w14:textId="77777777" w:rsidR="003A48D2" w:rsidRPr="00887ED2" w:rsidRDefault="003A48D2" w:rsidP="003A48D2">
      <w:pPr>
        <w:ind w:firstLine="567"/>
        <w:jc w:val="both"/>
        <w:rPr>
          <w:sz w:val="28"/>
          <w:szCs w:val="28"/>
        </w:rPr>
      </w:pPr>
    </w:p>
    <w:p w14:paraId="40546E9F" w14:textId="77777777" w:rsidR="003A48D2" w:rsidRPr="00887ED2" w:rsidRDefault="003A48D2" w:rsidP="003A48D2">
      <w:pPr>
        <w:ind w:firstLine="709"/>
        <w:jc w:val="both"/>
        <w:rPr>
          <w:sz w:val="28"/>
          <w:szCs w:val="28"/>
        </w:rPr>
      </w:pPr>
      <w:r w:rsidRPr="00887ED2">
        <w:rPr>
          <w:sz w:val="28"/>
          <w:szCs w:val="28"/>
        </w:rPr>
        <w:t xml:space="preserve">1. Положение о соревнованиях (далее Положение), утвержденное проводящими их организациями, наряду с Правилами, является основным документом, которым руководствуется Судейская коллегия и участники соревнований. </w:t>
      </w:r>
    </w:p>
    <w:p w14:paraId="02249285" w14:textId="77777777" w:rsidR="003A48D2" w:rsidRPr="00887ED2" w:rsidRDefault="003A48D2" w:rsidP="003A48D2">
      <w:pPr>
        <w:ind w:firstLine="709"/>
        <w:jc w:val="both"/>
        <w:rPr>
          <w:sz w:val="28"/>
          <w:szCs w:val="28"/>
        </w:rPr>
      </w:pPr>
      <w:r w:rsidRPr="00887ED2">
        <w:rPr>
          <w:sz w:val="28"/>
          <w:szCs w:val="28"/>
        </w:rPr>
        <w:t>2. Положение о соревнованиях содержит разделы в соответствии с требованиями приказа Минспорта России от 01.07.2013 № 504 и включает:</w:t>
      </w:r>
    </w:p>
    <w:p w14:paraId="5015BA1A" w14:textId="77777777" w:rsidR="003A48D2" w:rsidRPr="00887ED2" w:rsidRDefault="003A48D2" w:rsidP="003A48D2">
      <w:pPr>
        <w:ind w:firstLine="567"/>
        <w:jc w:val="both"/>
        <w:rPr>
          <w:sz w:val="28"/>
          <w:szCs w:val="28"/>
        </w:rPr>
      </w:pPr>
      <w:r w:rsidRPr="00887ED2">
        <w:rPr>
          <w:sz w:val="28"/>
          <w:szCs w:val="28"/>
        </w:rPr>
        <w:t>а) общие положения;</w:t>
      </w:r>
    </w:p>
    <w:p w14:paraId="6C9163B7" w14:textId="77777777" w:rsidR="003A48D2" w:rsidRPr="00887ED2" w:rsidRDefault="003A48D2" w:rsidP="003A48D2">
      <w:pPr>
        <w:ind w:firstLine="567"/>
        <w:jc w:val="both"/>
        <w:rPr>
          <w:sz w:val="28"/>
          <w:szCs w:val="28"/>
        </w:rPr>
      </w:pPr>
      <w:r w:rsidRPr="00887ED2">
        <w:rPr>
          <w:sz w:val="28"/>
          <w:szCs w:val="28"/>
        </w:rPr>
        <w:t xml:space="preserve">б) права и обязанности организаторов; </w:t>
      </w:r>
    </w:p>
    <w:p w14:paraId="20AB6662" w14:textId="77777777" w:rsidR="003A48D2" w:rsidRPr="00887ED2" w:rsidRDefault="003A48D2" w:rsidP="003A48D2">
      <w:pPr>
        <w:ind w:firstLine="567"/>
        <w:jc w:val="both"/>
        <w:rPr>
          <w:sz w:val="28"/>
          <w:szCs w:val="28"/>
        </w:rPr>
      </w:pPr>
      <w:r w:rsidRPr="00887ED2">
        <w:rPr>
          <w:sz w:val="28"/>
          <w:szCs w:val="28"/>
        </w:rPr>
        <w:t xml:space="preserve">в) обеспечение безопасности; </w:t>
      </w:r>
    </w:p>
    <w:p w14:paraId="6A837DAA" w14:textId="77777777" w:rsidR="003A48D2" w:rsidRPr="00887ED2" w:rsidRDefault="003A48D2" w:rsidP="003A48D2">
      <w:pPr>
        <w:ind w:firstLine="567"/>
        <w:jc w:val="both"/>
        <w:rPr>
          <w:sz w:val="28"/>
          <w:szCs w:val="28"/>
        </w:rPr>
      </w:pPr>
      <w:r w:rsidRPr="00887ED2">
        <w:rPr>
          <w:sz w:val="28"/>
          <w:szCs w:val="28"/>
        </w:rPr>
        <w:t>г) медицинское и антидопинговое обеспечение;</w:t>
      </w:r>
    </w:p>
    <w:p w14:paraId="5178C836" w14:textId="77777777" w:rsidR="003A48D2" w:rsidRPr="00887ED2" w:rsidRDefault="003A48D2" w:rsidP="003A48D2">
      <w:pPr>
        <w:ind w:firstLine="567"/>
        <w:jc w:val="both"/>
        <w:rPr>
          <w:sz w:val="28"/>
          <w:szCs w:val="28"/>
        </w:rPr>
      </w:pPr>
      <w:r w:rsidRPr="00887ED2">
        <w:rPr>
          <w:sz w:val="28"/>
          <w:szCs w:val="28"/>
        </w:rPr>
        <w:t>д) регламент соревнований;</w:t>
      </w:r>
    </w:p>
    <w:p w14:paraId="21A59736" w14:textId="77777777" w:rsidR="003A48D2" w:rsidRPr="00887ED2" w:rsidRDefault="003A48D2" w:rsidP="003A48D2">
      <w:pPr>
        <w:ind w:firstLine="567"/>
        <w:jc w:val="both"/>
        <w:rPr>
          <w:sz w:val="28"/>
          <w:szCs w:val="28"/>
        </w:rPr>
      </w:pPr>
      <w:r w:rsidRPr="00887ED2">
        <w:rPr>
          <w:sz w:val="28"/>
          <w:szCs w:val="28"/>
        </w:rPr>
        <w:t>е) требования к участникам и условия их допуска;</w:t>
      </w:r>
    </w:p>
    <w:p w14:paraId="68A6B30E" w14:textId="77777777" w:rsidR="003A48D2" w:rsidRPr="00887ED2" w:rsidRDefault="003A48D2" w:rsidP="003A48D2">
      <w:pPr>
        <w:ind w:firstLine="567"/>
        <w:jc w:val="both"/>
        <w:rPr>
          <w:sz w:val="28"/>
          <w:szCs w:val="28"/>
        </w:rPr>
      </w:pPr>
      <w:r w:rsidRPr="00887ED2">
        <w:rPr>
          <w:sz w:val="28"/>
          <w:szCs w:val="28"/>
        </w:rPr>
        <w:t>ж) заявки на участие;</w:t>
      </w:r>
    </w:p>
    <w:p w14:paraId="5E300204" w14:textId="77777777" w:rsidR="003A48D2" w:rsidRPr="00887ED2" w:rsidRDefault="003A48D2" w:rsidP="003A48D2">
      <w:pPr>
        <w:ind w:firstLine="567"/>
        <w:jc w:val="both"/>
        <w:rPr>
          <w:sz w:val="28"/>
          <w:szCs w:val="28"/>
        </w:rPr>
      </w:pPr>
      <w:r w:rsidRPr="00887ED2">
        <w:rPr>
          <w:sz w:val="28"/>
          <w:szCs w:val="28"/>
        </w:rPr>
        <w:t>з) условия подведения итогов, награждение;</w:t>
      </w:r>
    </w:p>
    <w:p w14:paraId="72CA3CCD" w14:textId="77777777" w:rsidR="003A48D2" w:rsidRPr="00887ED2" w:rsidRDefault="003A48D2" w:rsidP="003A48D2">
      <w:pPr>
        <w:ind w:firstLine="567"/>
        <w:jc w:val="both"/>
        <w:rPr>
          <w:sz w:val="28"/>
          <w:szCs w:val="28"/>
        </w:rPr>
      </w:pPr>
      <w:r w:rsidRPr="00887ED2">
        <w:rPr>
          <w:sz w:val="28"/>
          <w:szCs w:val="28"/>
        </w:rPr>
        <w:t>и) финансовые условия.</w:t>
      </w:r>
    </w:p>
    <w:p w14:paraId="538B6D26" w14:textId="77777777" w:rsidR="003A48D2" w:rsidRPr="00887ED2" w:rsidRDefault="003A48D2" w:rsidP="003A48D2">
      <w:pPr>
        <w:ind w:firstLine="567"/>
        <w:jc w:val="right"/>
        <w:rPr>
          <w:sz w:val="28"/>
          <w:szCs w:val="28"/>
        </w:rPr>
      </w:pPr>
      <w:r w:rsidRPr="00887ED2">
        <w:rPr>
          <w:sz w:val="28"/>
          <w:szCs w:val="28"/>
        </w:rPr>
        <w:br w:type="page"/>
      </w:r>
      <w:r w:rsidRPr="00887ED2">
        <w:rPr>
          <w:sz w:val="28"/>
          <w:szCs w:val="28"/>
        </w:rPr>
        <w:lastRenderedPageBreak/>
        <w:t>Приложение 2</w:t>
      </w:r>
    </w:p>
    <w:p w14:paraId="26E71B34" w14:textId="77777777" w:rsidR="003A48D2" w:rsidRPr="00887ED2" w:rsidRDefault="003A48D2" w:rsidP="003A48D2">
      <w:pPr>
        <w:ind w:firstLine="567"/>
        <w:jc w:val="both"/>
        <w:rPr>
          <w:sz w:val="28"/>
          <w:szCs w:val="28"/>
        </w:rPr>
      </w:pPr>
    </w:p>
    <w:p w14:paraId="0B0B6FE9" w14:textId="77777777" w:rsidR="003A48D2" w:rsidRPr="00887ED2" w:rsidRDefault="003A48D2" w:rsidP="003A48D2">
      <w:pPr>
        <w:jc w:val="center"/>
        <w:rPr>
          <w:b/>
          <w:sz w:val="28"/>
          <w:szCs w:val="28"/>
        </w:rPr>
      </w:pPr>
      <w:r w:rsidRPr="00887ED2">
        <w:rPr>
          <w:b/>
          <w:sz w:val="28"/>
          <w:szCs w:val="28"/>
        </w:rPr>
        <w:t>ПРОТОКОЛЫ СОРЕВНОВАНИЙ ПО ТХЭКВОНДО</w:t>
      </w:r>
    </w:p>
    <w:p w14:paraId="50D10533" w14:textId="77777777" w:rsidR="003A48D2" w:rsidRPr="00887ED2" w:rsidRDefault="003A48D2" w:rsidP="003A48D2">
      <w:pPr>
        <w:ind w:firstLine="567"/>
        <w:jc w:val="both"/>
        <w:rPr>
          <w:sz w:val="28"/>
          <w:szCs w:val="28"/>
        </w:rPr>
      </w:pPr>
    </w:p>
    <w:p w14:paraId="7DC16145" w14:textId="77777777" w:rsidR="003A48D2" w:rsidRPr="00887ED2" w:rsidRDefault="003A48D2" w:rsidP="003A48D2">
      <w:pPr>
        <w:jc w:val="center"/>
        <w:rPr>
          <w:sz w:val="28"/>
          <w:szCs w:val="28"/>
        </w:rPr>
      </w:pPr>
      <w:r w:rsidRPr="00887ED2">
        <w:rPr>
          <w:sz w:val="28"/>
          <w:szCs w:val="28"/>
        </w:rPr>
        <w:t>Олимпийская система без утешительных встреч</w:t>
      </w:r>
    </w:p>
    <w:p w14:paraId="7EBD9BE8" w14:textId="77777777" w:rsidR="003A48D2" w:rsidRPr="00887ED2" w:rsidRDefault="003A48D2" w:rsidP="003A48D2">
      <w:pPr>
        <w:jc w:val="both"/>
        <w:rPr>
          <w:sz w:val="28"/>
          <w:szCs w:val="28"/>
        </w:rPr>
      </w:pPr>
    </w:p>
    <w:p w14:paraId="4B131F9F" w14:textId="77777777" w:rsidR="003A48D2" w:rsidRPr="00887ED2" w:rsidRDefault="003A48D2" w:rsidP="003A48D2">
      <w:pPr>
        <w:jc w:val="both"/>
        <w:rPr>
          <w:sz w:val="28"/>
          <w:szCs w:val="28"/>
        </w:rPr>
      </w:pPr>
    </w:p>
    <w:tbl>
      <w:tblPr>
        <w:tblW w:w="0" w:type="auto"/>
        <w:tblLook w:val="04A0" w:firstRow="1" w:lastRow="0" w:firstColumn="1" w:lastColumn="0" w:noHBand="0" w:noVBand="1"/>
      </w:tblPr>
      <w:tblGrid>
        <w:gridCol w:w="3248"/>
        <w:gridCol w:w="3248"/>
        <w:gridCol w:w="3248"/>
      </w:tblGrid>
      <w:tr w:rsidR="003A48D2" w:rsidRPr="00E92310" w14:paraId="1A52B4EA" w14:textId="77777777" w:rsidTr="003929A7">
        <w:trPr>
          <w:trHeight w:val="782"/>
        </w:trPr>
        <w:tc>
          <w:tcPr>
            <w:tcW w:w="3248" w:type="dxa"/>
            <w:tcBorders>
              <w:bottom w:val="single" w:sz="4" w:space="0" w:color="auto"/>
            </w:tcBorders>
            <w:shd w:val="clear" w:color="auto" w:fill="auto"/>
          </w:tcPr>
          <w:p w14:paraId="37B0F8D8" w14:textId="77777777" w:rsidR="003A48D2" w:rsidRPr="00E92310" w:rsidRDefault="003A48D2" w:rsidP="003929A7">
            <w:pPr>
              <w:jc w:val="both"/>
              <w:rPr>
                <w:rFonts w:eastAsiaTheme="minorEastAsia"/>
                <w:sz w:val="28"/>
                <w:szCs w:val="28"/>
              </w:rPr>
            </w:pPr>
            <w:r w:rsidRPr="00E92310">
              <w:rPr>
                <w:rFonts w:eastAsiaTheme="minorEastAsia"/>
                <w:sz w:val="28"/>
                <w:szCs w:val="28"/>
              </w:rPr>
              <w:t>Участник 1</w:t>
            </w:r>
          </w:p>
        </w:tc>
        <w:tc>
          <w:tcPr>
            <w:tcW w:w="3248" w:type="dxa"/>
            <w:shd w:val="clear" w:color="auto" w:fill="auto"/>
          </w:tcPr>
          <w:p w14:paraId="1B474765" w14:textId="77777777" w:rsidR="003A48D2" w:rsidRPr="00E92310" w:rsidRDefault="003A48D2" w:rsidP="003929A7">
            <w:pPr>
              <w:jc w:val="both"/>
              <w:rPr>
                <w:rFonts w:eastAsiaTheme="minorEastAsia"/>
                <w:sz w:val="28"/>
                <w:szCs w:val="28"/>
              </w:rPr>
            </w:pPr>
          </w:p>
        </w:tc>
        <w:tc>
          <w:tcPr>
            <w:tcW w:w="3248" w:type="dxa"/>
            <w:shd w:val="clear" w:color="auto" w:fill="auto"/>
          </w:tcPr>
          <w:p w14:paraId="188AA7C3" w14:textId="77777777" w:rsidR="003A48D2" w:rsidRPr="00E92310" w:rsidRDefault="003A48D2" w:rsidP="003929A7">
            <w:pPr>
              <w:jc w:val="both"/>
              <w:rPr>
                <w:rFonts w:eastAsiaTheme="minorEastAsia"/>
                <w:sz w:val="28"/>
                <w:szCs w:val="28"/>
              </w:rPr>
            </w:pPr>
          </w:p>
        </w:tc>
      </w:tr>
      <w:tr w:rsidR="003A48D2" w:rsidRPr="00E92310" w14:paraId="3D6FBD95" w14:textId="77777777" w:rsidTr="003929A7">
        <w:trPr>
          <w:trHeight w:val="782"/>
        </w:trPr>
        <w:tc>
          <w:tcPr>
            <w:tcW w:w="3248" w:type="dxa"/>
            <w:tcBorders>
              <w:top w:val="single" w:sz="4" w:space="0" w:color="auto"/>
              <w:right w:val="single" w:sz="4" w:space="0" w:color="auto"/>
            </w:tcBorders>
            <w:shd w:val="clear" w:color="auto" w:fill="auto"/>
          </w:tcPr>
          <w:p w14:paraId="71F33D03" w14:textId="77777777" w:rsidR="003A48D2" w:rsidRPr="00E92310" w:rsidRDefault="003A48D2" w:rsidP="003929A7">
            <w:pPr>
              <w:jc w:val="both"/>
              <w:rPr>
                <w:rFonts w:eastAsiaTheme="minorEastAsia"/>
                <w:sz w:val="28"/>
                <w:szCs w:val="28"/>
              </w:rPr>
            </w:pPr>
          </w:p>
        </w:tc>
        <w:tc>
          <w:tcPr>
            <w:tcW w:w="3248" w:type="dxa"/>
            <w:tcBorders>
              <w:left w:val="single" w:sz="4" w:space="0" w:color="auto"/>
              <w:bottom w:val="single" w:sz="4" w:space="0" w:color="auto"/>
            </w:tcBorders>
            <w:shd w:val="clear" w:color="auto" w:fill="auto"/>
          </w:tcPr>
          <w:p w14:paraId="1B788B49" w14:textId="77777777" w:rsidR="003A48D2" w:rsidRPr="00E92310" w:rsidRDefault="003A48D2" w:rsidP="003929A7">
            <w:pPr>
              <w:jc w:val="both"/>
              <w:rPr>
                <w:rFonts w:eastAsiaTheme="minorEastAsia"/>
                <w:sz w:val="28"/>
                <w:szCs w:val="28"/>
              </w:rPr>
            </w:pPr>
          </w:p>
        </w:tc>
        <w:tc>
          <w:tcPr>
            <w:tcW w:w="3248" w:type="dxa"/>
            <w:shd w:val="clear" w:color="auto" w:fill="auto"/>
          </w:tcPr>
          <w:p w14:paraId="7A843846" w14:textId="77777777" w:rsidR="003A48D2" w:rsidRPr="00E92310" w:rsidRDefault="003A48D2" w:rsidP="003929A7">
            <w:pPr>
              <w:jc w:val="both"/>
              <w:rPr>
                <w:rFonts w:eastAsiaTheme="minorEastAsia"/>
                <w:sz w:val="28"/>
                <w:szCs w:val="28"/>
              </w:rPr>
            </w:pPr>
          </w:p>
        </w:tc>
      </w:tr>
      <w:tr w:rsidR="003A48D2" w:rsidRPr="00E92310" w14:paraId="33C08FEB" w14:textId="77777777" w:rsidTr="003929A7">
        <w:trPr>
          <w:trHeight w:val="741"/>
        </w:trPr>
        <w:tc>
          <w:tcPr>
            <w:tcW w:w="3248" w:type="dxa"/>
            <w:tcBorders>
              <w:bottom w:val="single" w:sz="4" w:space="0" w:color="auto"/>
              <w:right w:val="single" w:sz="4" w:space="0" w:color="auto"/>
            </w:tcBorders>
            <w:shd w:val="clear" w:color="auto" w:fill="auto"/>
          </w:tcPr>
          <w:p w14:paraId="02C8C331" w14:textId="77777777" w:rsidR="003A48D2" w:rsidRPr="00E92310" w:rsidRDefault="003A48D2" w:rsidP="003929A7">
            <w:pPr>
              <w:jc w:val="both"/>
              <w:rPr>
                <w:rFonts w:eastAsiaTheme="minorEastAsia"/>
                <w:sz w:val="28"/>
                <w:szCs w:val="28"/>
              </w:rPr>
            </w:pPr>
            <w:r w:rsidRPr="00E92310">
              <w:rPr>
                <w:rFonts w:eastAsiaTheme="minorEastAsia"/>
                <w:sz w:val="28"/>
                <w:szCs w:val="28"/>
              </w:rPr>
              <w:t>Участник 2</w:t>
            </w:r>
          </w:p>
        </w:tc>
        <w:tc>
          <w:tcPr>
            <w:tcW w:w="3248" w:type="dxa"/>
            <w:tcBorders>
              <w:top w:val="single" w:sz="4" w:space="0" w:color="auto"/>
              <w:left w:val="single" w:sz="4" w:space="0" w:color="auto"/>
              <w:right w:val="single" w:sz="4" w:space="0" w:color="auto"/>
            </w:tcBorders>
            <w:shd w:val="clear" w:color="auto" w:fill="auto"/>
          </w:tcPr>
          <w:p w14:paraId="6AF4DBE8" w14:textId="77777777" w:rsidR="003A48D2" w:rsidRPr="00E92310" w:rsidRDefault="003A48D2" w:rsidP="003929A7">
            <w:pPr>
              <w:jc w:val="both"/>
              <w:rPr>
                <w:rFonts w:eastAsiaTheme="minorEastAsia"/>
                <w:sz w:val="28"/>
                <w:szCs w:val="28"/>
              </w:rPr>
            </w:pPr>
          </w:p>
        </w:tc>
        <w:tc>
          <w:tcPr>
            <w:tcW w:w="3248" w:type="dxa"/>
            <w:tcBorders>
              <w:left w:val="single" w:sz="4" w:space="0" w:color="auto"/>
            </w:tcBorders>
            <w:shd w:val="clear" w:color="auto" w:fill="auto"/>
          </w:tcPr>
          <w:p w14:paraId="4EA53A76" w14:textId="77777777" w:rsidR="003A48D2" w:rsidRPr="00E92310" w:rsidRDefault="003A48D2" w:rsidP="003929A7">
            <w:pPr>
              <w:jc w:val="both"/>
              <w:rPr>
                <w:rFonts w:eastAsiaTheme="minorEastAsia"/>
                <w:sz w:val="28"/>
                <w:szCs w:val="28"/>
              </w:rPr>
            </w:pPr>
          </w:p>
        </w:tc>
      </w:tr>
      <w:tr w:rsidR="003A48D2" w:rsidRPr="00E92310" w14:paraId="4D7B2A34" w14:textId="77777777" w:rsidTr="003929A7">
        <w:trPr>
          <w:trHeight w:val="782"/>
        </w:trPr>
        <w:tc>
          <w:tcPr>
            <w:tcW w:w="3248" w:type="dxa"/>
            <w:tcBorders>
              <w:top w:val="single" w:sz="4" w:space="0" w:color="auto"/>
            </w:tcBorders>
            <w:shd w:val="clear" w:color="auto" w:fill="auto"/>
          </w:tcPr>
          <w:p w14:paraId="7D5DF60C" w14:textId="77777777" w:rsidR="003A48D2" w:rsidRPr="00E92310" w:rsidRDefault="003A48D2" w:rsidP="003929A7">
            <w:pPr>
              <w:jc w:val="both"/>
              <w:rPr>
                <w:rFonts w:eastAsiaTheme="minorEastAsia"/>
                <w:sz w:val="28"/>
                <w:szCs w:val="28"/>
              </w:rPr>
            </w:pPr>
          </w:p>
        </w:tc>
        <w:tc>
          <w:tcPr>
            <w:tcW w:w="3248" w:type="dxa"/>
            <w:tcBorders>
              <w:right w:val="single" w:sz="4" w:space="0" w:color="auto"/>
            </w:tcBorders>
            <w:shd w:val="clear" w:color="auto" w:fill="auto"/>
          </w:tcPr>
          <w:p w14:paraId="18B515BC" w14:textId="77777777" w:rsidR="003A48D2" w:rsidRPr="00E92310" w:rsidRDefault="003A48D2" w:rsidP="003929A7">
            <w:pPr>
              <w:jc w:val="both"/>
              <w:rPr>
                <w:rFonts w:eastAsiaTheme="minorEastAsia"/>
                <w:sz w:val="28"/>
                <w:szCs w:val="28"/>
              </w:rPr>
            </w:pPr>
          </w:p>
        </w:tc>
        <w:tc>
          <w:tcPr>
            <w:tcW w:w="3248" w:type="dxa"/>
            <w:tcBorders>
              <w:left w:val="single" w:sz="4" w:space="0" w:color="auto"/>
              <w:bottom w:val="single" w:sz="4" w:space="0" w:color="auto"/>
            </w:tcBorders>
            <w:shd w:val="clear" w:color="auto" w:fill="auto"/>
          </w:tcPr>
          <w:p w14:paraId="760F8C02" w14:textId="77777777" w:rsidR="003A48D2" w:rsidRPr="00E92310" w:rsidRDefault="003A48D2" w:rsidP="003929A7">
            <w:pPr>
              <w:jc w:val="both"/>
              <w:rPr>
                <w:rFonts w:eastAsiaTheme="minorEastAsia"/>
                <w:sz w:val="28"/>
                <w:szCs w:val="28"/>
              </w:rPr>
            </w:pPr>
          </w:p>
        </w:tc>
      </w:tr>
      <w:tr w:rsidR="003A48D2" w:rsidRPr="00E92310" w14:paraId="44C6C847" w14:textId="77777777" w:rsidTr="003929A7">
        <w:trPr>
          <w:trHeight w:val="782"/>
        </w:trPr>
        <w:tc>
          <w:tcPr>
            <w:tcW w:w="3248" w:type="dxa"/>
            <w:tcBorders>
              <w:bottom w:val="single" w:sz="4" w:space="0" w:color="auto"/>
            </w:tcBorders>
            <w:shd w:val="clear" w:color="auto" w:fill="auto"/>
          </w:tcPr>
          <w:p w14:paraId="090EE1F0" w14:textId="77777777" w:rsidR="003A48D2" w:rsidRPr="00E92310" w:rsidRDefault="003A48D2" w:rsidP="003929A7">
            <w:pPr>
              <w:jc w:val="both"/>
              <w:rPr>
                <w:rFonts w:eastAsiaTheme="minorEastAsia"/>
                <w:sz w:val="28"/>
                <w:szCs w:val="28"/>
              </w:rPr>
            </w:pPr>
            <w:r w:rsidRPr="00E92310">
              <w:rPr>
                <w:rFonts w:eastAsiaTheme="minorEastAsia"/>
                <w:sz w:val="28"/>
                <w:szCs w:val="28"/>
              </w:rPr>
              <w:t>Участник 3</w:t>
            </w:r>
          </w:p>
        </w:tc>
        <w:tc>
          <w:tcPr>
            <w:tcW w:w="3248" w:type="dxa"/>
            <w:tcBorders>
              <w:right w:val="single" w:sz="4" w:space="0" w:color="auto"/>
            </w:tcBorders>
            <w:shd w:val="clear" w:color="auto" w:fill="auto"/>
          </w:tcPr>
          <w:p w14:paraId="1AFE6DE3" w14:textId="77777777" w:rsidR="003A48D2" w:rsidRPr="00E92310" w:rsidRDefault="003A48D2" w:rsidP="003929A7">
            <w:pPr>
              <w:jc w:val="both"/>
              <w:rPr>
                <w:rFonts w:eastAsiaTheme="minorEastAsia"/>
                <w:sz w:val="28"/>
                <w:szCs w:val="28"/>
              </w:rPr>
            </w:pPr>
          </w:p>
        </w:tc>
        <w:tc>
          <w:tcPr>
            <w:tcW w:w="3248" w:type="dxa"/>
            <w:tcBorders>
              <w:top w:val="single" w:sz="4" w:space="0" w:color="auto"/>
              <w:left w:val="single" w:sz="4" w:space="0" w:color="auto"/>
            </w:tcBorders>
            <w:shd w:val="clear" w:color="auto" w:fill="auto"/>
          </w:tcPr>
          <w:p w14:paraId="2DCA4BB2" w14:textId="77777777" w:rsidR="003A48D2" w:rsidRPr="00E92310" w:rsidRDefault="003A48D2" w:rsidP="003929A7">
            <w:pPr>
              <w:jc w:val="both"/>
              <w:rPr>
                <w:rFonts w:eastAsiaTheme="minorEastAsia"/>
                <w:sz w:val="28"/>
                <w:szCs w:val="28"/>
              </w:rPr>
            </w:pPr>
          </w:p>
        </w:tc>
      </w:tr>
      <w:tr w:rsidR="003A48D2" w:rsidRPr="00E92310" w14:paraId="3DF194AB" w14:textId="77777777" w:rsidTr="003929A7">
        <w:trPr>
          <w:trHeight w:val="782"/>
        </w:trPr>
        <w:tc>
          <w:tcPr>
            <w:tcW w:w="3248" w:type="dxa"/>
            <w:tcBorders>
              <w:top w:val="single" w:sz="4" w:space="0" w:color="auto"/>
              <w:right w:val="single" w:sz="4" w:space="0" w:color="auto"/>
            </w:tcBorders>
            <w:shd w:val="clear" w:color="auto" w:fill="auto"/>
          </w:tcPr>
          <w:p w14:paraId="18FE12C1" w14:textId="77777777" w:rsidR="003A48D2" w:rsidRPr="00E92310" w:rsidRDefault="003A48D2" w:rsidP="003929A7">
            <w:pPr>
              <w:jc w:val="both"/>
              <w:rPr>
                <w:rFonts w:eastAsiaTheme="minorEastAsia"/>
                <w:sz w:val="28"/>
                <w:szCs w:val="28"/>
              </w:rPr>
            </w:pPr>
          </w:p>
        </w:tc>
        <w:tc>
          <w:tcPr>
            <w:tcW w:w="3248" w:type="dxa"/>
            <w:tcBorders>
              <w:left w:val="single" w:sz="4" w:space="0" w:color="auto"/>
              <w:bottom w:val="single" w:sz="4" w:space="0" w:color="auto"/>
              <w:right w:val="single" w:sz="4" w:space="0" w:color="auto"/>
            </w:tcBorders>
            <w:shd w:val="clear" w:color="auto" w:fill="auto"/>
          </w:tcPr>
          <w:p w14:paraId="66222A1D" w14:textId="77777777" w:rsidR="003A48D2" w:rsidRPr="00E92310" w:rsidRDefault="003A48D2" w:rsidP="003929A7">
            <w:pPr>
              <w:jc w:val="both"/>
              <w:rPr>
                <w:rFonts w:eastAsiaTheme="minorEastAsia"/>
                <w:sz w:val="28"/>
                <w:szCs w:val="28"/>
              </w:rPr>
            </w:pPr>
          </w:p>
        </w:tc>
        <w:tc>
          <w:tcPr>
            <w:tcW w:w="3248" w:type="dxa"/>
            <w:tcBorders>
              <w:left w:val="single" w:sz="4" w:space="0" w:color="auto"/>
            </w:tcBorders>
            <w:shd w:val="clear" w:color="auto" w:fill="auto"/>
          </w:tcPr>
          <w:p w14:paraId="47B6769F" w14:textId="77777777" w:rsidR="003A48D2" w:rsidRPr="00E92310" w:rsidRDefault="003A48D2" w:rsidP="003929A7">
            <w:pPr>
              <w:jc w:val="both"/>
              <w:rPr>
                <w:rFonts w:eastAsiaTheme="minorEastAsia"/>
                <w:sz w:val="28"/>
                <w:szCs w:val="28"/>
              </w:rPr>
            </w:pPr>
          </w:p>
        </w:tc>
      </w:tr>
      <w:tr w:rsidR="003A48D2" w:rsidRPr="00E92310" w14:paraId="33FDC8D1" w14:textId="77777777" w:rsidTr="003929A7">
        <w:trPr>
          <w:trHeight w:val="782"/>
        </w:trPr>
        <w:tc>
          <w:tcPr>
            <w:tcW w:w="3248" w:type="dxa"/>
            <w:tcBorders>
              <w:bottom w:val="single" w:sz="4" w:space="0" w:color="auto"/>
              <w:right w:val="single" w:sz="4" w:space="0" w:color="auto"/>
            </w:tcBorders>
            <w:shd w:val="clear" w:color="auto" w:fill="auto"/>
          </w:tcPr>
          <w:p w14:paraId="77E134F7" w14:textId="77777777" w:rsidR="003A48D2" w:rsidRPr="00E92310" w:rsidRDefault="003A48D2" w:rsidP="003929A7">
            <w:pPr>
              <w:jc w:val="both"/>
              <w:rPr>
                <w:rFonts w:eastAsiaTheme="minorEastAsia"/>
                <w:sz w:val="28"/>
                <w:szCs w:val="28"/>
              </w:rPr>
            </w:pPr>
            <w:r w:rsidRPr="00E92310">
              <w:rPr>
                <w:rFonts w:eastAsiaTheme="minorEastAsia"/>
                <w:sz w:val="28"/>
                <w:szCs w:val="28"/>
              </w:rPr>
              <w:t>Участник 4</w:t>
            </w:r>
          </w:p>
        </w:tc>
        <w:tc>
          <w:tcPr>
            <w:tcW w:w="3248" w:type="dxa"/>
            <w:tcBorders>
              <w:top w:val="single" w:sz="4" w:space="0" w:color="auto"/>
              <w:left w:val="single" w:sz="4" w:space="0" w:color="auto"/>
            </w:tcBorders>
            <w:shd w:val="clear" w:color="auto" w:fill="auto"/>
          </w:tcPr>
          <w:p w14:paraId="15B9E790" w14:textId="77777777" w:rsidR="003A48D2" w:rsidRPr="00E92310" w:rsidRDefault="003A48D2" w:rsidP="003929A7">
            <w:pPr>
              <w:jc w:val="both"/>
              <w:rPr>
                <w:rFonts w:eastAsiaTheme="minorEastAsia"/>
                <w:sz w:val="28"/>
                <w:szCs w:val="28"/>
              </w:rPr>
            </w:pPr>
          </w:p>
        </w:tc>
        <w:tc>
          <w:tcPr>
            <w:tcW w:w="3248" w:type="dxa"/>
            <w:shd w:val="clear" w:color="auto" w:fill="auto"/>
          </w:tcPr>
          <w:p w14:paraId="17F52E4C" w14:textId="77777777" w:rsidR="003A48D2" w:rsidRPr="00E92310" w:rsidRDefault="003A48D2" w:rsidP="003929A7">
            <w:pPr>
              <w:jc w:val="both"/>
              <w:rPr>
                <w:rFonts w:eastAsiaTheme="minorEastAsia"/>
                <w:sz w:val="28"/>
                <w:szCs w:val="28"/>
              </w:rPr>
            </w:pPr>
          </w:p>
        </w:tc>
      </w:tr>
      <w:tr w:rsidR="003A48D2" w:rsidRPr="00E92310" w14:paraId="73FCA3B3" w14:textId="77777777" w:rsidTr="003929A7">
        <w:trPr>
          <w:trHeight w:val="782"/>
        </w:trPr>
        <w:tc>
          <w:tcPr>
            <w:tcW w:w="3248" w:type="dxa"/>
            <w:tcBorders>
              <w:top w:val="single" w:sz="4" w:space="0" w:color="auto"/>
            </w:tcBorders>
            <w:shd w:val="clear" w:color="auto" w:fill="auto"/>
          </w:tcPr>
          <w:p w14:paraId="2A0DBE0A" w14:textId="77777777" w:rsidR="003A48D2" w:rsidRPr="00E92310" w:rsidRDefault="003A48D2" w:rsidP="003929A7">
            <w:pPr>
              <w:jc w:val="both"/>
              <w:rPr>
                <w:rFonts w:eastAsiaTheme="minorEastAsia"/>
                <w:sz w:val="28"/>
                <w:szCs w:val="28"/>
              </w:rPr>
            </w:pPr>
          </w:p>
        </w:tc>
        <w:tc>
          <w:tcPr>
            <w:tcW w:w="3248" w:type="dxa"/>
            <w:shd w:val="clear" w:color="auto" w:fill="auto"/>
          </w:tcPr>
          <w:p w14:paraId="6C403D61" w14:textId="77777777" w:rsidR="003A48D2" w:rsidRPr="00E92310" w:rsidRDefault="003A48D2" w:rsidP="003929A7">
            <w:pPr>
              <w:jc w:val="both"/>
              <w:rPr>
                <w:rFonts w:eastAsiaTheme="minorEastAsia"/>
                <w:sz w:val="28"/>
                <w:szCs w:val="28"/>
              </w:rPr>
            </w:pPr>
          </w:p>
        </w:tc>
        <w:tc>
          <w:tcPr>
            <w:tcW w:w="3248" w:type="dxa"/>
            <w:shd w:val="clear" w:color="auto" w:fill="auto"/>
          </w:tcPr>
          <w:p w14:paraId="777F9178" w14:textId="77777777" w:rsidR="003A48D2" w:rsidRPr="00E92310" w:rsidRDefault="003A48D2" w:rsidP="003929A7">
            <w:pPr>
              <w:jc w:val="both"/>
              <w:rPr>
                <w:rFonts w:eastAsiaTheme="minorEastAsia"/>
                <w:sz w:val="28"/>
                <w:szCs w:val="28"/>
              </w:rPr>
            </w:pPr>
          </w:p>
        </w:tc>
      </w:tr>
    </w:tbl>
    <w:p w14:paraId="3E20F4A7" w14:textId="77777777" w:rsidR="003A48D2" w:rsidRPr="00887ED2" w:rsidRDefault="003A48D2" w:rsidP="003A48D2">
      <w:pPr>
        <w:jc w:val="both"/>
        <w:rPr>
          <w:sz w:val="28"/>
          <w:szCs w:val="28"/>
        </w:rPr>
      </w:pPr>
    </w:p>
    <w:p w14:paraId="1156706E" w14:textId="77777777" w:rsidR="003A48D2" w:rsidRPr="00887ED2" w:rsidRDefault="003A48D2" w:rsidP="003A48D2">
      <w:pPr>
        <w:jc w:val="both"/>
        <w:rPr>
          <w:sz w:val="28"/>
          <w:szCs w:val="28"/>
        </w:rPr>
      </w:pPr>
    </w:p>
    <w:p w14:paraId="3C23E38F" w14:textId="77777777" w:rsidR="003A48D2" w:rsidRPr="00887ED2" w:rsidRDefault="003A48D2" w:rsidP="003A48D2">
      <w:pPr>
        <w:jc w:val="both"/>
        <w:rPr>
          <w:sz w:val="28"/>
          <w:szCs w:val="28"/>
        </w:rPr>
      </w:pPr>
    </w:p>
    <w:p w14:paraId="47DDB63F" w14:textId="77777777" w:rsidR="003A48D2" w:rsidRPr="00887ED2" w:rsidRDefault="003A48D2" w:rsidP="003A48D2">
      <w:pPr>
        <w:jc w:val="both"/>
        <w:rPr>
          <w:sz w:val="28"/>
          <w:szCs w:val="28"/>
        </w:rPr>
      </w:pPr>
      <w:r w:rsidRPr="00887ED2">
        <w:rPr>
          <w:sz w:val="28"/>
          <w:szCs w:val="28"/>
        </w:rPr>
        <w:tab/>
        <w:t>Подпись___________________________________</w:t>
      </w:r>
    </w:p>
    <w:p w14:paraId="1FA56BCD" w14:textId="77777777" w:rsidR="003A48D2" w:rsidRPr="00887ED2" w:rsidRDefault="003A48D2" w:rsidP="003A48D2">
      <w:pPr>
        <w:jc w:val="right"/>
        <w:rPr>
          <w:sz w:val="28"/>
          <w:szCs w:val="28"/>
        </w:rPr>
      </w:pPr>
      <w:r w:rsidRPr="00887ED2">
        <w:rPr>
          <w:sz w:val="28"/>
          <w:szCs w:val="28"/>
        </w:rPr>
        <w:br w:type="page"/>
      </w:r>
      <w:r w:rsidRPr="00887ED2">
        <w:rPr>
          <w:sz w:val="28"/>
          <w:szCs w:val="28"/>
        </w:rPr>
        <w:lastRenderedPageBreak/>
        <w:t>Приложение 3</w:t>
      </w:r>
    </w:p>
    <w:p w14:paraId="282553F1" w14:textId="77777777" w:rsidR="003A48D2" w:rsidRPr="00887ED2" w:rsidRDefault="003A48D2" w:rsidP="003A48D2">
      <w:pPr>
        <w:jc w:val="right"/>
        <w:rPr>
          <w:sz w:val="28"/>
          <w:szCs w:val="28"/>
        </w:rPr>
      </w:pPr>
    </w:p>
    <w:p w14:paraId="3B120E6E" w14:textId="77777777" w:rsidR="003A48D2" w:rsidRPr="00887ED2" w:rsidRDefault="003A48D2" w:rsidP="003A48D2">
      <w:pPr>
        <w:jc w:val="center"/>
        <w:rPr>
          <w:b/>
          <w:sz w:val="28"/>
          <w:szCs w:val="28"/>
        </w:rPr>
      </w:pPr>
      <w:r w:rsidRPr="00887ED2">
        <w:rPr>
          <w:b/>
          <w:sz w:val="28"/>
          <w:szCs w:val="28"/>
        </w:rPr>
        <w:t>ПРОТОКОЛЫ СОРЕВНОВАНИЙ ПО ТХЭКВОНДО</w:t>
      </w:r>
    </w:p>
    <w:p w14:paraId="3EC06F8C" w14:textId="77777777" w:rsidR="003A48D2" w:rsidRPr="00887ED2" w:rsidRDefault="003A48D2" w:rsidP="003A48D2">
      <w:pPr>
        <w:ind w:firstLine="567"/>
        <w:jc w:val="both"/>
        <w:rPr>
          <w:sz w:val="28"/>
          <w:szCs w:val="28"/>
        </w:rPr>
      </w:pPr>
    </w:p>
    <w:p w14:paraId="778422AD" w14:textId="77777777" w:rsidR="003A48D2" w:rsidRPr="00887ED2" w:rsidRDefault="003A48D2" w:rsidP="003A48D2">
      <w:pPr>
        <w:ind w:firstLine="567"/>
        <w:jc w:val="center"/>
        <w:rPr>
          <w:sz w:val="28"/>
          <w:szCs w:val="28"/>
        </w:rPr>
      </w:pPr>
      <w:r w:rsidRPr="00887ED2">
        <w:rPr>
          <w:sz w:val="28"/>
          <w:szCs w:val="28"/>
        </w:rPr>
        <w:t>Круговая система</w:t>
      </w:r>
    </w:p>
    <w:p w14:paraId="2333385E" w14:textId="77777777" w:rsidR="003A48D2" w:rsidRPr="00887ED2" w:rsidRDefault="003A48D2" w:rsidP="003A48D2">
      <w:pPr>
        <w:ind w:firstLine="567"/>
        <w:jc w:val="center"/>
        <w:rPr>
          <w:sz w:val="28"/>
          <w:szCs w:val="28"/>
        </w:rPr>
      </w:pPr>
    </w:p>
    <w:tbl>
      <w:tblPr>
        <w:tblW w:w="10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710"/>
        <w:gridCol w:w="1709"/>
        <w:gridCol w:w="1710"/>
        <w:gridCol w:w="1709"/>
        <w:gridCol w:w="1710"/>
      </w:tblGrid>
      <w:tr w:rsidR="003A48D2" w:rsidRPr="00E92310" w14:paraId="030D21A7" w14:textId="77777777" w:rsidTr="003929A7">
        <w:trPr>
          <w:trHeight w:val="1070"/>
        </w:trPr>
        <w:tc>
          <w:tcPr>
            <w:tcW w:w="1709" w:type="dxa"/>
            <w:shd w:val="pct15" w:color="auto" w:fill="auto"/>
          </w:tcPr>
          <w:p w14:paraId="7F0628D0" w14:textId="77777777" w:rsidR="003A48D2" w:rsidRPr="00E92310" w:rsidRDefault="003A48D2" w:rsidP="003929A7">
            <w:pPr>
              <w:jc w:val="center"/>
              <w:rPr>
                <w:rFonts w:eastAsiaTheme="minorEastAsia"/>
                <w:sz w:val="28"/>
                <w:szCs w:val="28"/>
              </w:rPr>
            </w:pPr>
          </w:p>
        </w:tc>
        <w:tc>
          <w:tcPr>
            <w:tcW w:w="1710" w:type="dxa"/>
            <w:tcBorders>
              <w:bottom w:val="single" w:sz="4" w:space="0" w:color="auto"/>
            </w:tcBorders>
            <w:shd w:val="clear" w:color="auto" w:fill="auto"/>
          </w:tcPr>
          <w:p w14:paraId="2A58BC62" w14:textId="77777777" w:rsidR="003A48D2" w:rsidRPr="00E92310" w:rsidRDefault="003A48D2" w:rsidP="003929A7">
            <w:pPr>
              <w:jc w:val="center"/>
              <w:rPr>
                <w:rFonts w:eastAsiaTheme="minorEastAsia"/>
                <w:sz w:val="28"/>
                <w:szCs w:val="28"/>
              </w:rPr>
            </w:pPr>
          </w:p>
          <w:p w14:paraId="293FC927" w14:textId="77777777" w:rsidR="003A48D2" w:rsidRPr="00E92310" w:rsidRDefault="003A48D2" w:rsidP="003929A7">
            <w:pPr>
              <w:jc w:val="center"/>
              <w:rPr>
                <w:rFonts w:eastAsiaTheme="minorEastAsia"/>
                <w:sz w:val="28"/>
                <w:szCs w:val="28"/>
              </w:rPr>
            </w:pPr>
            <w:r w:rsidRPr="00E92310">
              <w:rPr>
                <w:rFonts w:eastAsiaTheme="minorEastAsia"/>
                <w:sz w:val="28"/>
                <w:szCs w:val="28"/>
              </w:rPr>
              <w:t>Участник 1</w:t>
            </w:r>
          </w:p>
        </w:tc>
        <w:tc>
          <w:tcPr>
            <w:tcW w:w="1709" w:type="dxa"/>
            <w:shd w:val="clear" w:color="auto" w:fill="auto"/>
          </w:tcPr>
          <w:p w14:paraId="0F14B6EF" w14:textId="77777777" w:rsidR="003A48D2" w:rsidRPr="00E92310" w:rsidRDefault="003A48D2" w:rsidP="003929A7">
            <w:pPr>
              <w:jc w:val="center"/>
              <w:rPr>
                <w:rFonts w:eastAsiaTheme="minorEastAsia"/>
                <w:sz w:val="28"/>
                <w:szCs w:val="28"/>
              </w:rPr>
            </w:pPr>
          </w:p>
          <w:p w14:paraId="28BAB988" w14:textId="77777777" w:rsidR="003A48D2" w:rsidRPr="00E92310" w:rsidRDefault="003A48D2" w:rsidP="003929A7">
            <w:pPr>
              <w:jc w:val="center"/>
              <w:rPr>
                <w:rFonts w:eastAsiaTheme="minorEastAsia"/>
                <w:sz w:val="28"/>
                <w:szCs w:val="28"/>
              </w:rPr>
            </w:pPr>
            <w:r w:rsidRPr="00E92310">
              <w:rPr>
                <w:rFonts w:eastAsiaTheme="minorEastAsia"/>
                <w:sz w:val="28"/>
                <w:szCs w:val="28"/>
              </w:rPr>
              <w:t>Участник 2</w:t>
            </w:r>
          </w:p>
        </w:tc>
        <w:tc>
          <w:tcPr>
            <w:tcW w:w="1710" w:type="dxa"/>
            <w:shd w:val="clear" w:color="auto" w:fill="auto"/>
          </w:tcPr>
          <w:p w14:paraId="1E6C4D8E" w14:textId="77777777" w:rsidR="003A48D2" w:rsidRPr="00E92310" w:rsidRDefault="003A48D2" w:rsidP="003929A7">
            <w:pPr>
              <w:jc w:val="center"/>
              <w:rPr>
                <w:rFonts w:eastAsiaTheme="minorEastAsia"/>
                <w:sz w:val="28"/>
                <w:szCs w:val="28"/>
              </w:rPr>
            </w:pPr>
          </w:p>
          <w:p w14:paraId="3BE80E70" w14:textId="77777777" w:rsidR="003A48D2" w:rsidRPr="00E92310" w:rsidRDefault="003A48D2" w:rsidP="003929A7">
            <w:pPr>
              <w:jc w:val="center"/>
              <w:rPr>
                <w:rFonts w:eastAsiaTheme="minorEastAsia"/>
                <w:sz w:val="28"/>
                <w:szCs w:val="28"/>
              </w:rPr>
            </w:pPr>
            <w:r w:rsidRPr="00E92310">
              <w:rPr>
                <w:rFonts w:eastAsiaTheme="minorEastAsia"/>
                <w:sz w:val="28"/>
                <w:szCs w:val="28"/>
              </w:rPr>
              <w:t>Участник 3</w:t>
            </w:r>
          </w:p>
        </w:tc>
        <w:tc>
          <w:tcPr>
            <w:tcW w:w="1709" w:type="dxa"/>
            <w:shd w:val="clear" w:color="auto" w:fill="auto"/>
          </w:tcPr>
          <w:p w14:paraId="507EADF6" w14:textId="77777777" w:rsidR="003A48D2" w:rsidRPr="00E92310" w:rsidRDefault="003A48D2" w:rsidP="003929A7">
            <w:pPr>
              <w:jc w:val="center"/>
              <w:rPr>
                <w:rFonts w:eastAsiaTheme="minorEastAsia"/>
                <w:sz w:val="28"/>
                <w:szCs w:val="28"/>
              </w:rPr>
            </w:pPr>
            <w:r w:rsidRPr="00E92310">
              <w:rPr>
                <w:rFonts w:eastAsiaTheme="minorEastAsia"/>
                <w:sz w:val="28"/>
                <w:szCs w:val="28"/>
              </w:rPr>
              <w:t>Сумма очков</w:t>
            </w:r>
          </w:p>
        </w:tc>
        <w:tc>
          <w:tcPr>
            <w:tcW w:w="1710" w:type="dxa"/>
            <w:shd w:val="clear" w:color="auto" w:fill="auto"/>
          </w:tcPr>
          <w:p w14:paraId="26E496F4" w14:textId="77777777" w:rsidR="003A48D2" w:rsidRPr="00E92310" w:rsidRDefault="003A48D2" w:rsidP="003929A7">
            <w:pPr>
              <w:jc w:val="center"/>
              <w:rPr>
                <w:rFonts w:eastAsiaTheme="minorEastAsia"/>
                <w:sz w:val="28"/>
                <w:szCs w:val="28"/>
              </w:rPr>
            </w:pPr>
          </w:p>
          <w:p w14:paraId="2A7FC74A" w14:textId="77777777" w:rsidR="003A48D2" w:rsidRPr="00E92310" w:rsidRDefault="003A48D2" w:rsidP="003929A7">
            <w:pPr>
              <w:jc w:val="center"/>
              <w:rPr>
                <w:rFonts w:eastAsiaTheme="minorEastAsia"/>
                <w:sz w:val="28"/>
                <w:szCs w:val="28"/>
              </w:rPr>
            </w:pPr>
            <w:r w:rsidRPr="00E92310">
              <w:rPr>
                <w:rFonts w:eastAsiaTheme="minorEastAsia"/>
                <w:sz w:val="28"/>
                <w:szCs w:val="28"/>
              </w:rPr>
              <w:t>Место</w:t>
            </w:r>
          </w:p>
        </w:tc>
      </w:tr>
      <w:tr w:rsidR="003A48D2" w:rsidRPr="00E92310" w14:paraId="626C4667" w14:textId="77777777" w:rsidTr="003929A7">
        <w:trPr>
          <w:trHeight w:val="1013"/>
        </w:trPr>
        <w:tc>
          <w:tcPr>
            <w:tcW w:w="1709" w:type="dxa"/>
            <w:shd w:val="clear" w:color="auto" w:fill="auto"/>
          </w:tcPr>
          <w:p w14:paraId="29D0A6E3" w14:textId="77777777" w:rsidR="003A48D2" w:rsidRPr="00E92310" w:rsidRDefault="003A48D2" w:rsidP="003929A7">
            <w:pPr>
              <w:jc w:val="center"/>
              <w:rPr>
                <w:rFonts w:eastAsiaTheme="minorEastAsia"/>
                <w:sz w:val="28"/>
                <w:szCs w:val="28"/>
              </w:rPr>
            </w:pPr>
          </w:p>
          <w:p w14:paraId="449F142E" w14:textId="77777777" w:rsidR="003A48D2" w:rsidRPr="00E92310" w:rsidRDefault="003A48D2" w:rsidP="003929A7">
            <w:pPr>
              <w:jc w:val="center"/>
              <w:rPr>
                <w:rFonts w:eastAsiaTheme="minorEastAsia"/>
                <w:sz w:val="28"/>
                <w:szCs w:val="28"/>
              </w:rPr>
            </w:pPr>
            <w:r w:rsidRPr="00E92310">
              <w:rPr>
                <w:rFonts w:eastAsiaTheme="minorEastAsia"/>
                <w:sz w:val="28"/>
                <w:szCs w:val="28"/>
              </w:rPr>
              <w:t>Участник 1</w:t>
            </w:r>
          </w:p>
        </w:tc>
        <w:tc>
          <w:tcPr>
            <w:tcW w:w="1710" w:type="dxa"/>
            <w:tcBorders>
              <w:tl2br w:val="single" w:sz="4" w:space="0" w:color="auto"/>
              <w:tr2bl w:val="single" w:sz="4" w:space="0" w:color="auto"/>
            </w:tcBorders>
            <w:shd w:val="clear" w:color="auto" w:fill="auto"/>
          </w:tcPr>
          <w:p w14:paraId="25D5FEA8" w14:textId="77777777" w:rsidR="003A48D2" w:rsidRPr="00E92310" w:rsidRDefault="003A48D2" w:rsidP="003929A7">
            <w:pPr>
              <w:jc w:val="center"/>
              <w:rPr>
                <w:rFonts w:eastAsiaTheme="minorEastAsia"/>
                <w:sz w:val="28"/>
                <w:szCs w:val="28"/>
              </w:rPr>
            </w:pPr>
          </w:p>
        </w:tc>
        <w:tc>
          <w:tcPr>
            <w:tcW w:w="1709" w:type="dxa"/>
            <w:tcBorders>
              <w:bottom w:val="single" w:sz="4" w:space="0" w:color="auto"/>
            </w:tcBorders>
            <w:shd w:val="clear" w:color="auto" w:fill="auto"/>
          </w:tcPr>
          <w:p w14:paraId="1D97339F" w14:textId="77777777" w:rsidR="003A48D2" w:rsidRPr="00E92310" w:rsidRDefault="003A48D2" w:rsidP="003929A7">
            <w:pPr>
              <w:jc w:val="center"/>
              <w:rPr>
                <w:rFonts w:eastAsiaTheme="minorEastAsia"/>
                <w:sz w:val="28"/>
                <w:szCs w:val="28"/>
              </w:rPr>
            </w:pPr>
          </w:p>
        </w:tc>
        <w:tc>
          <w:tcPr>
            <w:tcW w:w="1710" w:type="dxa"/>
            <w:shd w:val="clear" w:color="auto" w:fill="auto"/>
          </w:tcPr>
          <w:p w14:paraId="4CA42444" w14:textId="77777777" w:rsidR="003A48D2" w:rsidRPr="00E92310" w:rsidRDefault="003A48D2" w:rsidP="003929A7">
            <w:pPr>
              <w:jc w:val="center"/>
              <w:rPr>
                <w:rFonts w:eastAsiaTheme="minorEastAsia"/>
                <w:sz w:val="28"/>
                <w:szCs w:val="28"/>
              </w:rPr>
            </w:pPr>
          </w:p>
        </w:tc>
        <w:tc>
          <w:tcPr>
            <w:tcW w:w="1709" w:type="dxa"/>
            <w:shd w:val="clear" w:color="auto" w:fill="auto"/>
          </w:tcPr>
          <w:p w14:paraId="501025CF" w14:textId="77777777" w:rsidR="003A48D2" w:rsidRPr="00E92310" w:rsidRDefault="003A48D2" w:rsidP="003929A7">
            <w:pPr>
              <w:jc w:val="center"/>
              <w:rPr>
                <w:rFonts w:eastAsiaTheme="minorEastAsia"/>
                <w:sz w:val="28"/>
                <w:szCs w:val="28"/>
              </w:rPr>
            </w:pPr>
          </w:p>
        </w:tc>
        <w:tc>
          <w:tcPr>
            <w:tcW w:w="1710" w:type="dxa"/>
            <w:shd w:val="clear" w:color="auto" w:fill="auto"/>
          </w:tcPr>
          <w:p w14:paraId="16875FA0" w14:textId="77777777" w:rsidR="003A48D2" w:rsidRPr="00E92310" w:rsidRDefault="003A48D2" w:rsidP="003929A7">
            <w:pPr>
              <w:jc w:val="center"/>
              <w:rPr>
                <w:rFonts w:eastAsiaTheme="minorEastAsia"/>
                <w:sz w:val="28"/>
                <w:szCs w:val="28"/>
              </w:rPr>
            </w:pPr>
          </w:p>
        </w:tc>
      </w:tr>
      <w:tr w:rsidR="003A48D2" w:rsidRPr="00E92310" w14:paraId="5A3A7C71" w14:textId="77777777" w:rsidTr="003929A7">
        <w:trPr>
          <w:trHeight w:val="1070"/>
        </w:trPr>
        <w:tc>
          <w:tcPr>
            <w:tcW w:w="1709" w:type="dxa"/>
            <w:shd w:val="clear" w:color="auto" w:fill="auto"/>
          </w:tcPr>
          <w:p w14:paraId="6ED5CFFB" w14:textId="77777777" w:rsidR="003A48D2" w:rsidRPr="00E92310" w:rsidRDefault="003A48D2" w:rsidP="003929A7">
            <w:pPr>
              <w:jc w:val="center"/>
              <w:rPr>
                <w:rFonts w:eastAsiaTheme="minorEastAsia"/>
                <w:sz w:val="28"/>
                <w:szCs w:val="28"/>
              </w:rPr>
            </w:pPr>
          </w:p>
          <w:p w14:paraId="1B98C5F9" w14:textId="77777777" w:rsidR="003A48D2" w:rsidRPr="00E92310" w:rsidRDefault="003A48D2" w:rsidP="003929A7">
            <w:pPr>
              <w:jc w:val="center"/>
              <w:rPr>
                <w:rFonts w:eastAsiaTheme="minorEastAsia"/>
                <w:sz w:val="28"/>
                <w:szCs w:val="28"/>
              </w:rPr>
            </w:pPr>
            <w:r w:rsidRPr="00E92310">
              <w:rPr>
                <w:rFonts w:eastAsiaTheme="minorEastAsia"/>
                <w:sz w:val="28"/>
                <w:szCs w:val="28"/>
              </w:rPr>
              <w:t>Участник 2</w:t>
            </w:r>
          </w:p>
        </w:tc>
        <w:tc>
          <w:tcPr>
            <w:tcW w:w="1710" w:type="dxa"/>
            <w:shd w:val="clear" w:color="auto" w:fill="auto"/>
          </w:tcPr>
          <w:p w14:paraId="4EEFA99D" w14:textId="77777777" w:rsidR="003A48D2" w:rsidRPr="00E92310" w:rsidRDefault="003A48D2" w:rsidP="003929A7">
            <w:pPr>
              <w:jc w:val="center"/>
              <w:rPr>
                <w:rFonts w:eastAsiaTheme="minorEastAsia"/>
                <w:sz w:val="28"/>
                <w:szCs w:val="28"/>
              </w:rPr>
            </w:pPr>
          </w:p>
        </w:tc>
        <w:tc>
          <w:tcPr>
            <w:tcW w:w="1709" w:type="dxa"/>
            <w:tcBorders>
              <w:tl2br w:val="single" w:sz="4" w:space="0" w:color="auto"/>
              <w:tr2bl w:val="single" w:sz="4" w:space="0" w:color="auto"/>
            </w:tcBorders>
            <w:shd w:val="clear" w:color="auto" w:fill="auto"/>
          </w:tcPr>
          <w:p w14:paraId="5B4AC2CD" w14:textId="77777777" w:rsidR="003A48D2" w:rsidRPr="00E92310" w:rsidRDefault="003A48D2" w:rsidP="003929A7">
            <w:pPr>
              <w:jc w:val="center"/>
              <w:rPr>
                <w:rFonts w:eastAsiaTheme="minorEastAsia"/>
                <w:sz w:val="28"/>
                <w:szCs w:val="28"/>
              </w:rPr>
            </w:pPr>
          </w:p>
        </w:tc>
        <w:tc>
          <w:tcPr>
            <w:tcW w:w="1710" w:type="dxa"/>
            <w:tcBorders>
              <w:bottom w:val="single" w:sz="4" w:space="0" w:color="auto"/>
            </w:tcBorders>
            <w:shd w:val="clear" w:color="auto" w:fill="auto"/>
          </w:tcPr>
          <w:p w14:paraId="5E201959" w14:textId="77777777" w:rsidR="003A48D2" w:rsidRPr="00E92310" w:rsidRDefault="003A48D2" w:rsidP="003929A7">
            <w:pPr>
              <w:jc w:val="center"/>
              <w:rPr>
                <w:rFonts w:eastAsiaTheme="minorEastAsia"/>
                <w:sz w:val="28"/>
                <w:szCs w:val="28"/>
              </w:rPr>
            </w:pPr>
          </w:p>
        </w:tc>
        <w:tc>
          <w:tcPr>
            <w:tcW w:w="1709" w:type="dxa"/>
            <w:shd w:val="clear" w:color="auto" w:fill="auto"/>
          </w:tcPr>
          <w:p w14:paraId="1079543C" w14:textId="77777777" w:rsidR="003A48D2" w:rsidRPr="00E92310" w:rsidRDefault="003A48D2" w:rsidP="003929A7">
            <w:pPr>
              <w:jc w:val="center"/>
              <w:rPr>
                <w:rFonts w:eastAsiaTheme="minorEastAsia"/>
                <w:sz w:val="28"/>
                <w:szCs w:val="28"/>
              </w:rPr>
            </w:pPr>
          </w:p>
        </w:tc>
        <w:tc>
          <w:tcPr>
            <w:tcW w:w="1710" w:type="dxa"/>
            <w:shd w:val="clear" w:color="auto" w:fill="auto"/>
          </w:tcPr>
          <w:p w14:paraId="19A140AA" w14:textId="77777777" w:rsidR="003A48D2" w:rsidRPr="00E92310" w:rsidRDefault="003A48D2" w:rsidP="003929A7">
            <w:pPr>
              <w:jc w:val="center"/>
              <w:rPr>
                <w:rFonts w:eastAsiaTheme="minorEastAsia"/>
                <w:sz w:val="28"/>
                <w:szCs w:val="28"/>
              </w:rPr>
            </w:pPr>
          </w:p>
        </w:tc>
      </w:tr>
      <w:tr w:rsidR="003A48D2" w:rsidRPr="00E92310" w14:paraId="6BA7FB44" w14:textId="77777777" w:rsidTr="003929A7">
        <w:trPr>
          <w:trHeight w:val="1127"/>
        </w:trPr>
        <w:tc>
          <w:tcPr>
            <w:tcW w:w="1709" w:type="dxa"/>
            <w:shd w:val="clear" w:color="auto" w:fill="auto"/>
          </w:tcPr>
          <w:p w14:paraId="10C4EE38" w14:textId="77777777" w:rsidR="003A48D2" w:rsidRPr="00E92310" w:rsidRDefault="003A48D2" w:rsidP="003929A7">
            <w:pPr>
              <w:jc w:val="center"/>
              <w:rPr>
                <w:rFonts w:eastAsiaTheme="minorEastAsia"/>
                <w:sz w:val="28"/>
                <w:szCs w:val="28"/>
              </w:rPr>
            </w:pPr>
          </w:p>
          <w:p w14:paraId="6DF394C9" w14:textId="77777777" w:rsidR="003A48D2" w:rsidRPr="00E92310" w:rsidRDefault="003A48D2" w:rsidP="003929A7">
            <w:pPr>
              <w:jc w:val="center"/>
              <w:rPr>
                <w:rFonts w:eastAsiaTheme="minorEastAsia"/>
                <w:sz w:val="28"/>
                <w:szCs w:val="28"/>
              </w:rPr>
            </w:pPr>
            <w:r w:rsidRPr="00E92310">
              <w:rPr>
                <w:rFonts w:eastAsiaTheme="minorEastAsia"/>
                <w:sz w:val="28"/>
                <w:szCs w:val="28"/>
              </w:rPr>
              <w:t>Участник 3</w:t>
            </w:r>
          </w:p>
        </w:tc>
        <w:tc>
          <w:tcPr>
            <w:tcW w:w="1710" w:type="dxa"/>
            <w:shd w:val="clear" w:color="auto" w:fill="auto"/>
          </w:tcPr>
          <w:p w14:paraId="349FD6EF" w14:textId="77777777" w:rsidR="003A48D2" w:rsidRPr="00E92310" w:rsidRDefault="003A48D2" w:rsidP="003929A7">
            <w:pPr>
              <w:jc w:val="center"/>
              <w:rPr>
                <w:rFonts w:eastAsiaTheme="minorEastAsia"/>
                <w:sz w:val="28"/>
                <w:szCs w:val="28"/>
              </w:rPr>
            </w:pPr>
          </w:p>
        </w:tc>
        <w:tc>
          <w:tcPr>
            <w:tcW w:w="1709" w:type="dxa"/>
            <w:shd w:val="clear" w:color="auto" w:fill="auto"/>
          </w:tcPr>
          <w:p w14:paraId="730568A9" w14:textId="77777777" w:rsidR="003A48D2" w:rsidRPr="00E92310" w:rsidRDefault="003A48D2" w:rsidP="003929A7">
            <w:pPr>
              <w:jc w:val="center"/>
              <w:rPr>
                <w:rFonts w:eastAsiaTheme="minorEastAsia"/>
                <w:sz w:val="28"/>
                <w:szCs w:val="28"/>
              </w:rPr>
            </w:pPr>
          </w:p>
        </w:tc>
        <w:tc>
          <w:tcPr>
            <w:tcW w:w="1710" w:type="dxa"/>
            <w:tcBorders>
              <w:tl2br w:val="single" w:sz="4" w:space="0" w:color="auto"/>
              <w:tr2bl w:val="single" w:sz="4" w:space="0" w:color="auto"/>
            </w:tcBorders>
            <w:shd w:val="clear" w:color="auto" w:fill="auto"/>
          </w:tcPr>
          <w:p w14:paraId="318D136E" w14:textId="77777777" w:rsidR="003A48D2" w:rsidRPr="00E92310" w:rsidRDefault="003A48D2" w:rsidP="003929A7">
            <w:pPr>
              <w:jc w:val="center"/>
              <w:rPr>
                <w:rFonts w:eastAsiaTheme="minorEastAsia"/>
                <w:sz w:val="28"/>
                <w:szCs w:val="28"/>
              </w:rPr>
            </w:pPr>
          </w:p>
        </w:tc>
        <w:tc>
          <w:tcPr>
            <w:tcW w:w="1709" w:type="dxa"/>
            <w:shd w:val="clear" w:color="auto" w:fill="auto"/>
          </w:tcPr>
          <w:p w14:paraId="0C2F3C81" w14:textId="77777777" w:rsidR="003A48D2" w:rsidRPr="00E92310" w:rsidRDefault="003A48D2" w:rsidP="003929A7">
            <w:pPr>
              <w:jc w:val="center"/>
              <w:rPr>
                <w:rFonts w:eastAsiaTheme="minorEastAsia"/>
                <w:sz w:val="28"/>
                <w:szCs w:val="28"/>
              </w:rPr>
            </w:pPr>
          </w:p>
        </w:tc>
        <w:tc>
          <w:tcPr>
            <w:tcW w:w="1710" w:type="dxa"/>
            <w:shd w:val="clear" w:color="auto" w:fill="auto"/>
          </w:tcPr>
          <w:p w14:paraId="0B30D6AA" w14:textId="77777777" w:rsidR="003A48D2" w:rsidRPr="00E92310" w:rsidRDefault="003A48D2" w:rsidP="003929A7">
            <w:pPr>
              <w:jc w:val="center"/>
              <w:rPr>
                <w:rFonts w:eastAsiaTheme="minorEastAsia"/>
                <w:sz w:val="28"/>
                <w:szCs w:val="28"/>
              </w:rPr>
            </w:pPr>
          </w:p>
        </w:tc>
      </w:tr>
    </w:tbl>
    <w:p w14:paraId="265F52CB" w14:textId="77777777" w:rsidR="003A48D2" w:rsidRPr="00887ED2" w:rsidRDefault="003A48D2" w:rsidP="003A48D2">
      <w:pPr>
        <w:ind w:firstLine="567"/>
        <w:jc w:val="center"/>
        <w:rPr>
          <w:sz w:val="28"/>
          <w:szCs w:val="28"/>
        </w:rPr>
      </w:pPr>
    </w:p>
    <w:p w14:paraId="31F80F96" w14:textId="77777777" w:rsidR="003A48D2" w:rsidRPr="00887ED2" w:rsidRDefault="003A48D2" w:rsidP="003A48D2">
      <w:pPr>
        <w:jc w:val="center"/>
        <w:rPr>
          <w:sz w:val="28"/>
          <w:szCs w:val="28"/>
        </w:rPr>
      </w:pPr>
    </w:p>
    <w:p w14:paraId="147ABF2B" w14:textId="77777777" w:rsidR="003A48D2" w:rsidRPr="00887ED2" w:rsidRDefault="003A48D2" w:rsidP="003A48D2">
      <w:pPr>
        <w:jc w:val="both"/>
        <w:rPr>
          <w:sz w:val="28"/>
          <w:szCs w:val="28"/>
        </w:rPr>
      </w:pPr>
    </w:p>
    <w:p w14:paraId="440487A6" w14:textId="77777777" w:rsidR="003A48D2" w:rsidRPr="00887ED2" w:rsidRDefault="003A48D2" w:rsidP="003A48D2">
      <w:pPr>
        <w:jc w:val="both"/>
        <w:rPr>
          <w:sz w:val="28"/>
          <w:szCs w:val="28"/>
        </w:rPr>
      </w:pPr>
    </w:p>
    <w:p w14:paraId="7CD4B987" w14:textId="77777777" w:rsidR="003A48D2" w:rsidRPr="00887ED2" w:rsidRDefault="003A48D2" w:rsidP="003A48D2">
      <w:pPr>
        <w:jc w:val="both"/>
        <w:rPr>
          <w:sz w:val="28"/>
          <w:szCs w:val="28"/>
        </w:rPr>
      </w:pPr>
      <w:r w:rsidRPr="00887ED2">
        <w:rPr>
          <w:sz w:val="28"/>
          <w:szCs w:val="28"/>
        </w:rPr>
        <w:tab/>
        <w:t>Подпись___________________________________</w:t>
      </w:r>
    </w:p>
    <w:p w14:paraId="07DE622A" w14:textId="77777777" w:rsidR="003A48D2" w:rsidRPr="00887ED2" w:rsidRDefault="003A48D2" w:rsidP="003A48D2">
      <w:pPr>
        <w:spacing w:line="251" w:lineRule="auto"/>
        <w:jc w:val="right"/>
        <w:rPr>
          <w:sz w:val="28"/>
          <w:szCs w:val="28"/>
        </w:rPr>
      </w:pPr>
      <w:r w:rsidRPr="00887ED2">
        <w:rPr>
          <w:sz w:val="28"/>
          <w:szCs w:val="28"/>
        </w:rPr>
        <w:br w:type="page"/>
      </w:r>
      <w:r w:rsidRPr="00887ED2">
        <w:rPr>
          <w:sz w:val="28"/>
          <w:szCs w:val="28"/>
        </w:rPr>
        <w:lastRenderedPageBreak/>
        <w:t>Приложение 4</w:t>
      </w:r>
    </w:p>
    <w:p w14:paraId="79688AF2" w14:textId="77777777" w:rsidR="003A48D2" w:rsidRPr="00887ED2" w:rsidRDefault="003A48D2" w:rsidP="003A48D2">
      <w:pPr>
        <w:ind w:firstLine="567"/>
        <w:jc w:val="center"/>
        <w:rPr>
          <w:sz w:val="28"/>
          <w:szCs w:val="28"/>
        </w:rPr>
      </w:pPr>
    </w:p>
    <w:p w14:paraId="3AA74DC4" w14:textId="77777777" w:rsidR="003A48D2" w:rsidRPr="00887ED2" w:rsidRDefault="003A48D2" w:rsidP="003A48D2">
      <w:pPr>
        <w:ind w:firstLine="567"/>
        <w:jc w:val="center"/>
        <w:rPr>
          <w:b/>
          <w:sz w:val="28"/>
          <w:szCs w:val="28"/>
        </w:rPr>
      </w:pPr>
      <w:r w:rsidRPr="00887ED2">
        <w:rPr>
          <w:b/>
          <w:sz w:val="28"/>
          <w:szCs w:val="28"/>
        </w:rPr>
        <w:t>Форма заявки</w:t>
      </w:r>
    </w:p>
    <w:p w14:paraId="3F5F28C0" w14:textId="77777777" w:rsidR="003A48D2" w:rsidRPr="00887ED2" w:rsidRDefault="003A48D2" w:rsidP="003A48D2">
      <w:pPr>
        <w:rPr>
          <w:sz w:val="28"/>
          <w:szCs w:val="28"/>
        </w:rPr>
      </w:pPr>
    </w:p>
    <w:p w14:paraId="40AB31B4" w14:textId="77777777" w:rsidR="003A48D2" w:rsidRPr="00887ED2" w:rsidRDefault="003A48D2" w:rsidP="003A48D2">
      <w:pPr>
        <w:rPr>
          <w:sz w:val="28"/>
          <w:szCs w:val="28"/>
        </w:rPr>
      </w:pPr>
    </w:p>
    <w:tbl>
      <w:tblPr>
        <w:tblW w:w="9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1"/>
        <w:gridCol w:w="1328"/>
        <w:gridCol w:w="846"/>
        <w:gridCol w:w="966"/>
        <w:gridCol w:w="604"/>
        <w:gridCol w:w="846"/>
        <w:gridCol w:w="1203"/>
        <w:gridCol w:w="1203"/>
        <w:gridCol w:w="1328"/>
        <w:gridCol w:w="970"/>
      </w:tblGrid>
      <w:tr w:rsidR="003A48D2" w:rsidRPr="00E92310" w14:paraId="6149EF66" w14:textId="77777777" w:rsidTr="003929A7">
        <w:trPr>
          <w:trHeight w:val="2195"/>
        </w:trPr>
        <w:tc>
          <w:tcPr>
            <w:tcW w:w="471" w:type="dxa"/>
          </w:tcPr>
          <w:p w14:paraId="029EAC13" w14:textId="77777777" w:rsidR="003A48D2" w:rsidRPr="00E92310" w:rsidRDefault="003A48D2" w:rsidP="003929A7">
            <w:pPr>
              <w:rPr>
                <w:rFonts w:eastAsiaTheme="minorEastAsia"/>
                <w:sz w:val="28"/>
                <w:szCs w:val="28"/>
              </w:rPr>
            </w:pPr>
            <w:r w:rsidRPr="00E92310">
              <w:rPr>
                <w:rFonts w:eastAsiaTheme="minorEastAsia"/>
                <w:sz w:val="28"/>
                <w:szCs w:val="28"/>
              </w:rPr>
              <w:t>№</w:t>
            </w:r>
          </w:p>
        </w:tc>
        <w:tc>
          <w:tcPr>
            <w:tcW w:w="1328" w:type="dxa"/>
          </w:tcPr>
          <w:p w14:paraId="1C3BF4AD" w14:textId="77777777" w:rsidR="003A48D2" w:rsidRPr="00E92310" w:rsidRDefault="003A48D2" w:rsidP="003929A7">
            <w:pPr>
              <w:jc w:val="center"/>
              <w:rPr>
                <w:rFonts w:eastAsiaTheme="minorEastAsia"/>
                <w:sz w:val="28"/>
                <w:szCs w:val="28"/>
              </w:rPr>
            </w:pPr>
            <w:r w:rsidRPr="00E92310">
              <w:rPr>
                <w:rFonts w:eastAsiaTheme="minorEastAsia"/>
                <w:sz w:val="28"/>
                <w:szCs w:val="28"/>
              </w:rPr>
              <w:t>Фамилия  Имя Отчество участника</w:t>
            </w:r>
          </w:p>
        </w:tc>
        <w:tc>
          <w:tcPr>
            <w:tcW w:w="846" w:type="dxa"/>
          </w:tcPr>
          <w:p w14:paraId="432644ED" w14:textId="77777777" w:rsidR="003A48D2" w:rsidRPr="00E92310" w:rsidRDefault="003A48D2" w:rsidP="003929A7">
            <w:pPr>
              <w:jc w:val="center"/>
              <w:rPr>
                <w:rFonts w:eastAsiaTheme="minorEastAsia"/>
                <w:sz w:val="28"/>
                <w:szCs w:val="28"/>
              </w:rPr>
            </w:pPr>
            <w:r w:rsidRPr="00E92310">
              <w:rPr>
                <w:rFonts w:eastAsiaTheme="minorEastAsia"/>
                <w:sz w:val="28"/>
                <w:szCs w:val="28"/>
              </w:rPr>
              <w:t>Дата рож-дения</w:t>
            </w:r>
          </w:p>
        </w:tc>
        <w:tc>
          <w:tcPr>
            <w:tcW w:w="966" w:type="dxa"/>
          </w:tcPr>
          <w:p w14:paraId="2E2F0BCB" w14:textId="77777777" w:rsidR="003A48D2" w:rsidRPr="00E92310" w:rsidRDefault="003A48D2" w:rsidP="003929A7">
            <w:pPr>
              <w:jc w:val="center"/>
              <w:rPr>
                <w:rFonts w:eastAsiaTheme="minorEastAsia"/>
                <w:sz w:val="28"/>
                <w:szCs w:val="28"/>
              </w:rPr>
            </w:pPr>
            <w:r w:rsidRPr="00E92310">
              <w:rPr>
                <w:rFonts w:eastAsiaTheme="minorEastAsia"/>
                <w:sz w:val="28"/>
                <w:szCs w:val="28"/>
              </w:rPr>
              <w:t>Спорт   разряд,  звание</w:t>
            </w:r>
          </w:p>
        </w:tc>
        <w:tc>
          <w:tcPr>
            <w:tcW w:w="604" w:type="dxa"/>
          </w:tcPr>
          <w:p w14:paraId="5DE44076" w14:textId="77777777" w:rsidR="003A48D2" w:rsidRPr="00E92310" w:rsidRDefault="003A48D2" w:rsidP="003929A7">
            <w:pPr>
              <w:jc w:val="center"/>
              <w:rPr>
                <w:rFonts w:eastAsiaTheme="minorEastAsia"/>
                <w:sz w:val="28"/>
                <w:szCs w:val="28"/>
              </w:rPr>
            </w:pPr>
            <w:r w:rsidRPr="00E92310">
              <w:rPr>
                <w:rFonts w:eastAsiaTheme="minorEastAsia"/>
                <w:sz w:val="28"/>
                <w:szCs w:val="28"/>
              </w:rPr>
              <w:t>Вес</w:t>
            </w:r>
          </w:p>
        </w:tc>
        <w:tc>
          <w:tcPr>
            <w:tcW w:w="846" w:type="dxa"/>
          </w:tcPr>
          <w:p w14:paraId="1889E748" w14:textId="77777777" w:rsidR="003A48D2" w:rsidRPr="00E92310" w:rsidRDefault="003A48D2" w:rsidP="003929A7">
            <w:pPr>
              <w:jc w:val="center"/>
              <w:rPr>
                <w:rFonts w:eastAsiaTheme="minorEastAsia"/>
                <w:sz w:val="28"/>
                <w:szCs w:val="28"/>
              </w:rPr>
            </w:pPr>
            <w:r w:rsidRPr="00E92310">
              <w:rPr>
                <w:rFonts w:eastAsiaTheme="minorEastAsia"/>
                <w:sz w:val="28"/>
                <w:szCs w:val="28"/>
              </w:rPr>
              <w:t>Субъект  РФ.   город</w:t>
            </w:r>
          </w:p>
        </w:tc>
        <w:tc>
          <w:tcPr>
            <w:tcW w:w="1203" w:type="dxa"/>
          </w:tcPr>
          <w:p w14:paraId="7D7A64A8" w14:textId="77777777" w:rsidR="003A48D2" w:rsidRPr="00E92310" w:rsidRDefault="003A48D2" w:rsidP="003929A7">
            <w:pPr>
              <w:jc w:val="center"/>
              <w:rPr>
                <w:rFonts w:eastAsiaTheme="minorEastAsia"/>
                <w:sz w:val="28"/>
                <w:szCs w:val="28"/>
              </w:rPr>
            </w:pPr>
            <w:r w:rsidRPr="00E92310">
              <w:rPr>
                <w:rFonts w:eastAsiaTheme="minorEastAsia"/>
                <w:sz w:val="28"/>
                <w:szCs w:val="28"/>
              </w:rPr>
              <w:t>ФО</w:t>
            </w:r>
          </w:p>
        </w:tc>
        <w:tc>
          <w:tcPr>
            <w:tcW w:w="1203" w:type="dxa"/>
          </w:tcPr>
          <w:p w14:paraId="5B748760" w14:textId="77777777" w:rsidR="003A48D2" w:rsidRPr="00E92310" w:rsidRDefault="003A48D2" w:rsidP="003929A7">
            <w:pPr>
              <w:jc w:val="center"/>
              <w:rPr>
                <w:rFonts w:eastAsiaTheme="minorEastAsia"/>
                <w:sz w:val="28"/>
                <w:szCs w:val="28"/>
              </w:rPr>
            </w:pPr>
            <w:r w:rsidRPr="00E92310">
              <w:rPr>
                <w:rFonts w:eastAsiaTheme="minorEastAsia"/>
                <w:sz w:val="28"/>
                <w:szCs w:val="28"/>
              </w:rPr>
              <w:t>ДСО,  ведомс-тво</w:t>
            </w:r>
          </w:p>
        </w:tc>
        <w:tc>
          <w:tcPr>
            <w:tcW w:w="1328" w:type="dxa"/>
          </w:tcPr>
          <w:p w14:paraId="207A61F1" w14:textId="77777777" w:rsidR="003A48D2" w:rsidRPr="00E92310" w:rsidRDefault="003A48D2" w:rsidP="003929A7">
            <w:pPr>
              <w:jc w:val="center"/>
              <w:rPr>
                <w:rFonts w:eastAsiaTheme="minorEastAsia"/>
                <w:sz w:val="28"/>
                <w:szCs w:val="28"/>
              </w:rPr>
            </w:pPr>
            <w:r w:rsidRPr="00E92310">
              <w:rPr>
                <w:rFonts w:eastAsiaTheme="minorEastAsia"/>
                <w:sz w:val="28"/>
                <w:szCs w:val="28"/>
              </w:rPr>
              <w:t>Фамилия</w:t>
            </w:r>
          </w:p>
          <w:p w14:paraId="120C1BE4" w14:textId="77777777" w:rsidR="003A48D2" w:rsidRPr="00E92310" w:rsidRDefault="003A48D2" w:rsidP="003929A7">
            <w:pPr>
              <w:jc w:val="center"/>
              <w:rPr>
                <w:rFonts w:eastAsiaTheme="minorEastAsia"/>
                <w:sz w:val="28"/>
                <w:szCs w:val="28"/>
              </w:rPr>
            </w:pPr>
            <w:r w:rsidRPr="00E92310">
              <w:rPr>
                <w:rFonts w:eastAsiaTheme="minorEastAsia"/>
                <w:sz w:val="28"/>
                <w:szCs w:val="28"/>
              </w:rPr>
              <w:t>Имя</w:t>
            </w:r>
          </w:p>
          <w:p w14:paraId="7596BC49" w14:textId="77777777" w:rsidR="003A48D2" w:rsidRPr="00E92310" w:rsidRDefault="003A48D2" w:rsidP="003929A7">
            <w:pPr>
              <w:jc w:val="center"/>
              <w:rPr>
                <w:rFonts w:eastAsiaTheme="minorEastAsia"/>
                <w:sz w:val="28"/>
                <w:szCs w:val="28"/>
              </w:rPr>
            </w:pPr>
            <w:r w:rsidRPr="00E92310">
              <w:rPr>
                <w:rFonts w:eastAsiaTheme="minorEastAsia"/>
                <w:sz w:val="28"/>
                <w:szCs w:val="28"/>
              </w:rPr>
              <w:t>Отчество тренера</w:t>
            </w:r>
          </w:p>
        </w:tc>
        <w:tc>
          <w:tcPr>
            <w:tcW w:w="970" w:type="dxa"/>
          </w:tcPr>
          <w:p w14:paraId="32C24125" w14:textId="77777777" w:rsidR="003A48D2" w:rsidRPr="00E92310" w:rsidRDefault="003A48D2" w:rsidP="003929A7">
            <w:pPr>
              <w:jc w:val="center"/>
              <w:rPr>
                <w:rFonts w:eastAsiaTheme="minorEastAsia"/>
                <w:sz w:val="28"/>
                <w:szCs w:val="28"/>
              </w:rPr>
            </w:pPr>
            <w:r w:rsidRPr="00E92310">
              <w:rPr>
                <w:rFonts w:eastAsiaTheme="minorEastAsia"/>
                <w:sz w:val="28"/>
                <w:szCs w:val="28"/>
              </w:rPr>
              <w:t>Виза  врача</w:t>
            </w:r>
          </w:p>
        </w:tc>
      </w:tr>
      <w:tr w:rsidR="003A48D2" w:rsidRPr="00E92310" w14:paraId="1ADBF06B" w14:textId="77777777" w:rsidTr="003929A7">
        <w:trPr>
          <w:trHeight w:val="382"/>
        </w:trPr>
        <w:tc>
          <w:tcPr>
            <w:tcW w:w="471" w:type="dxa"/>
          </w:tcPr>
          <w:p w14:paraId="6C71F66A" w14:textId="77777777" w:rsidR="003A48D2" w:rsidRPr="00E92310" w:rsidRDefault="003A48D2" w:rsidP="003929A7">
            <w:pPr>
              <w:rPr>
                <w:rFonts w:eastAsiaTheme="minorEastAsia"/>
                <w:sz w:val="28"/>
                <w:szCs w:val="28"/>
              </w:rPr>
            </w:pPr>
          </w:p>
        </w:tc>
        <w:tc>
          <w:tcPr>
            <w:tcW w:w="1328" w:type="dxa"/>
          </w:tcPr>
          <w:p w14:paraId="6B0742F5" w14:textId="77777777" w:rsidR="003A48D2" w:rsidRPr="00E92310" w:rsidRDefault="003A48D2" w:rsidP="003929A7">
            <w:pPr>
              <w:rPr>
                <w:rFonts w:eastAsiaTheme="minorEastAsia"/>
                <w:sz w:val="28"/>
                <w:szCs w:val="28"/>
              </w:rPr>
            </w:pPr>
          </w:p>
        </w:tc>
        <w:tc>
          <w:tcPr>
            <w:tcW w:w="846" w:type="dxa"/>
          </w:tcPr>
          <w:p w14:paraId="10A093FD" w14:textId="77777777" w:rsidR="003A48D2" w:rsidRPr="00E92310" w:rsidRDefault="003A48D2" w:rsidP="003929A7">
            <w:pPr>
              <w:rPr>
                <w:rFonts w:eastAsiaTheme="minorEastAsia"/>
                <w:sz w:val="28"/>
                <w:szCs w:val="28"/>
              </w:rPr>
            </w:pPr>
          </w:p>
        </w:tc>
        <w:tc>
          <w:tcPr>
            <w:tcW w:w="966" w:type="dxa"/>
          </w:tcPr>
          <w:p w14:paraId="7B5A026F" w14:textId="77777777" w:rsidR="003A48D2" w:rsidRPr="00E92310" w:rsidRDefault="003A48D2" w:rsidP="003929A7">
            <w:pPr>
              <w:rPr>
                <w:rFonts w:eastAsiaTheme="minorEastAsia"/>
                <w:sz w:val="28"/>
                <w:szCs w:val="28"/>
              </w:rPr>
            </w:pPr>
          </w:p>
        </w:tc>
        <w:tc>
          <w:tcPr>
            <w:tcW w:w="604" w:type="dxa"/>
          </w:tcPr>
          <w:p w14:paraId="471C5F00" w14:textId="77777777" w:rsidR="003A48D2" w:rsidRPr="00E92310" w:rsidRDefault="003A48D2" w:rsidP="003929A7">
            <w:pPr>
              <w:rPr>
                <w:rFonts w:eastAsiaTheme="minorEastAsia"/>
                <w:sz w:val="28"/>
                <w:szCs w:val="28"/>
              </w:rPr>
            </w:pPr>
          </w:p>
        </w:tc>
        <w:tc>
          <w:tcPr>
            <w:tcW w:w="846" w:type="dxa"/>
          </w:tcPr>
          <w:p w14:paraId="26755473" w14:textId="77777777" w:rsidR="003A48D2" w:rsidRPr="00E92310" w:rsidRDefault="003A48D2" w:rsidP="003929A7">
            <w:pPr>
              <w:rPr>
                <w:rFonts w:eastAsiaTheme="minorEastAsia"/>
                <w:sz w:val="28"/>
                <w:szCs w:val="28"/>
              </w:rPr>
            </w:pPr>
          </w:p>
        </w:tc>
        <w:tc>
          <w:tcPr>
            <w:tcW w:w="1203" w:type="dxa"/>
          </w:tcPr>
          <w:p w14:paraId="7E358442" w14:textId="77777777" w:rsidR="003A48D2" w:rsidRPr="00E92310" w:rsidRDefault="003A48D2" w:rsidP="003929A7">
            <w:pPr>
              <w:rPr>
                <w:rFonts w:eastAsiaTheme="minorEastAsia"/>
                <w:sz w:val="28"/>
                <w:szCs w:val="28"/>
              </w:rPr>
            </w:pPr>
          </w:p>
        </w:tc>
        <w:tc>
          <w:tcPr>
            <w:tcW w:w="1203" w:type="dxa"/>
          </w:tcPr>
          <w:p w14:paraId="661FD8ED" w14:textId="77777777" w:rsidR="003A48D2" w:rsidRPr="00E92310" w:rsidRDefault="003A48D2" w:rsidP="003929A7">
            <w:pPr>
              <w:rPr>
                <w:rFonts w:eastAsiaTheme="minorEastAsia"/>
                <w:sz w:val="28"/>
                <w:szCs w:val="28"/>
              </w:rPr>
            </w:pPr>
          </w:p>
        </w:tc>
        <w:tc>
          <w:tcPr>
            <w:tcW w:w="1328" w:type="dxa"/>
          </w:tcPr>
          <w:p w14:paraId="6ED1ED29" w14:textId="77777777" w:rsidR="003A48D2" w:rsidRPr="00E92310" w:rsidRDefault="003A48D2" w:rsidP="003929A7">
            <w:pPr>
              <w:rPr>
                <w:rFonts w:eastAsiaTheme="minorEastAsia"/>
                <w:sz w:val="28"/>
                <w:szCs w:val="28"/>
              </w:rPr>
            </w:pPr>
          </w:p>
        </w:tc>
        <w:tc>
          <w:tcPr>
            <w:tcW w:w="970" w:type="dxa"/>
          </w:tcPr>
          <w:p w14:paraId="068441C6" w14:textId="77777777" w:rsidR="003A48D2" w:rsidRPr="00E92310" w:rsidRDefault="003A48D2" w:rsidP="003929A7">
            <w:pPr>
              <w:rPr>
                <w:rFonts w:eastAsiaTheme="minorEastAsia"/>
                <w:sz w:val="28"/>
                <w:szCs w:val="28"/>
              </w:rPr>
            </w:pPr>
          </w:p>
        </w:tc>
      </w:tr>
    </w:tbl>
    <w:p w14:paraId="02A30826" w14:textId="77777777" w:rsidR="003A48D2" w:rsidRPr="00887ED2" w:rsidRDefault="003A48D2" w:rsidP="003A48D2">
      <w:pPr>
        <w:rPr>
          <w:sz w:val="28"/>
          <w:szCs w:val="28"/>
        </w:rPr>
      </w:pPr>
    </w:p>
    <w:p w14:paraId="437C5406" w14:textId="77777777" w:rsidR="003A48D2" w:rsidRPr="00887ED2" w:rsidRDefault="003A48D2" w:rsidP="003A48D2">
      <w:pPr>
        <w:ind w:firstLine="567"/>
        <w:rPr>
          <w:sz w:val="28"/>
          <w:szCs w:val="28"/>
        </w:rPr>
      </w:pPr>
    </w:p>
    <w:p w14:paraId="13B04932" w14:textId="77777777" w:rsidR="003A48D2" w:rsidRPr="00887ED2" w:rsidRDefault="003A48D2" w:rsidP="003A48D2">
      <w:pPr>
        <w:ind w:firstLine="567"/>
        <w:rPr>
          <w:sz w:val="28"/>
          <w:szCs w:val="28"/>
        </w:rPr>
      </w:pPr>
      <w:r w:rsidRPr="00887ED2">
        <w:rPr>
          <w:sz w:val="28"/>
          <w:szCs w:val="28"/>
        </w:rPr>
        <w:t xml:space="preserve">Руководитель органа исполнительной </w:t>
      </w:r>
    </w:p>
    <w:p w14:paraId="6CF4B391" w14:textId="77777777" w:rsidR="003A48D2" w:rsidRPr="00887ED2" w:rsidRDefault="003A48D2" w:rsidP="003A48D2">
      <w:pPr>
        <w:ind w:firstLine="567"/>
        <w:rPr>
          <w:sz w:val="28"/>
          <w:szCs w:val="28"/>
        </w:rPr>
      </w:pPr>
      <w:r w:rsidRPr="00887ED2">
        <w:rPr>
          <w:sz w:val="28"/>
          <w:szCs w:val="28"/>
        </w:rPr>
        <w:t xml:space="preserve">власти субъекта Российской Федерации в </w:t>
      </w:r>
    </w:p>
    <w:p w14:paraId="0299A88E" w14:textId="77777777" w:rsidR="003A48D2" w:rsidRPr="00887ED2" w:rsidRDefault="003A48D2" w:rsidP="003A48D2">
      <w:pPr>
        <w:ind w:firstLine="567"/>
        <w:rPr>
          <w:sz w:val="28"/>
          <w:szCs w:val="28"/>
        </w:rPr>
      </w:pPr>
      <w:r w:rsidRPr="00887ED2">
        <w:rPr>
          <w:sz w:val="28"/>
          <w:szCs w:val="28"/>
        </w:rPr>
        <w:t>области физической культуры и спорта</w:t>
      </w:r>
      <w:r w:rsidRPr="00887ED2">
        <w:rPr>
          <w:sz w:val="28"/>
          <w:szCs w:val="28"/>
        </w:rPr>
        <w:tab/>
      </w:r>
      <w:r w:rsidRPr="00887ED2">
        <w:rPr>
          <w:sz w:val="28"/>
          <w:szCs w:val="28"/>
        </w:rPr>
        <w:tab/>
        <w:t>подпись</w:t>
      </w:r>
      <w:r w:rsidRPr="00887ED2">
        <w:rPr>
          <w:sz w:val="28"/>
          <w:szCs w:val="28"/>
        </w:rPr>
        <w:tab/>
        <w:t>Фамилия И.О.</w:t>
      </w:r>
    </w:p>
    <w:p w14:paraId="5BE41232" w14:textId="77777777" w:rsidR="003A48D2" w:rsidRPr="00887ED2" w:rsidRDefault="003A48D2" w:rsidP="003A48D2">
      <w:pPr>
        <w:ind w:firstLine="567"/>
        <w:rPr>
          <w:sz w:val="28"/>
          <w:szCs w:val="28"/>
        </w:rPr>
      </w:pPr>
    </w:p>
    <w:p w14:paraId="579AF45D" w14:textId="77777777" w:rsidR="003A48D2" w:rsidRPr="00887ED2" w:rsidRDefault="003A48D2" w:rsidP="003A48D2">
      <w:pPr>
        <w:ind w:firstLine="567"/>
        <w:rPr>
          <w:sz w:val="28"/>
          <w:szCs w:val="28"/>
        </w:rPr>
      </w:pPr>
      <w:r w:rsidRPr="00887ED2">
        <w:rPr>
          <w:sz w:val="28"/>
          <w:szCs w:val="28"/>
        </w:rPr>
        <w:t>Руководитель региональной</w:t>
      </w:r>
    </w:p>
    <w:p w14:paraId="6E9D695A" w14:textId="77777777" w:rsidR="003A48D2" w:rsidRPr="00887ED2" w:rsidRDefault="003A48D2" w:rsidP="003A48D2">
      <w:pPr>
        <w:ind w:firstLine="567"/>
        <w:rPr>
          <w:sz w:val="28"/>
          <w:szCs w:val="28"/>
        </w:rPr>
      </w:pPr>
      <w:r w:rsidRPr="00887ED2">
        <w:rPr>
          <w:sz w:val="28"/>
          <w:szCs w:val="28"/>
        </w:rPr>
        <w:t xml:space="preserve">спортивной федерации                             </w:t>
      </w:r>
      <w:r w:rsidRPr="00887ED2">
        <w:rPr>
          <w:sz w:val="28"/>
          <w:szCs w:val="28"/>
        </w:rPr>
        <w:tab/>
      </w:r>
      <w:r w:rsidRPr="00887ED2">
        <w:rPr>
          <w:sz w:val="28"/>
          <w:szCs w:val="28"/>
        </w:rPr>
        <w:tab/>
        <w:t>подпись</w:t>
      </w:r>
      <w:r w:rsidRPr="00887ED2">
        <w:rPr>
          <w:sz w:val="28"/>
          <w:szCs w:val="28"/>
        </w:rPr>
        <w:tab/>
        <w:t>Фамилия И.О.</w:t>
      </w:r>
    </w:p>
    <w:p w14:paraId="27DF8C2C" w14:textId="77777777" w:rsidR="003A48D2" w:rsidRPr="00887ED2" w:rsidRDefault="003A48D2" w:rsidP="003A48D2">
      <w:pPr>
        <w:ind w:firstLine="567"/>
        <w:rPr>
          <w:sz w:val="28"/>
          <w:szCs w:val="28"/>
        </w:rPr>
      </w:pPr>
    </w:p>
    <w:p w14:paraId="46112BCE" w14:textId="77777777" w:rsidR="003A48D2" w:rsidRPr="00887ED2" w:rsidRDefault="003A48D2" w:rsidP="003A48D2">
      <w:pPr>
        <w:ind w:firstLine="567"/>
        <w:rPr>
          <w:sz w:val="28"/>
          <w:szCs w:val="28"/>
        </w:rPr>
      </w:pPr>
      <w:r w:rsidRPr="00887ED2">
        <w:rPr>
          <w:sz w:val="28"/>
          <w:szCs w:val="28"/>
        </w:rPr>
        <w:t>Представитель команды</w:t>
      </w:r>
      <w:r w:rsidRPr="00887ED2">
        <w:rPr>
          <w:sz w:val="28"/>
          <w:szCs w:val="28"/>
        </w:rPr>
        <w:tab/>
      </w:r>
      <w:r w:rsidRPr="00887ED2">
        <w:rPr>
          <w:sz w:val="28"/>
          <w:szCs w:val="28"/>
        </w:rPr>
        <w:tab/>
      </w:r>
      <w:r w:rsidRPr="00887ED2">
        <w:rPr>
          <w:sz w:val="28"/>
          <w:szCs w:val="28"/>
        </w:rPr>
        <w:tab/>
      </w:r>
      <w:r w:rsidRPr="00887ED2">
        <w:rPr>
          <w:sz w:val="28"/>
          <w:szCs w:val="28"/>
        </w:rPr>
        <w:tab/>
        <w:t xml:space="preserve">          подпись</w:t>
      </w:r>
      <w:r w:rsidRPr="00887ED2">
        <w:rPr>
          <w:sz w:val="28"/>
          <w:szCs w:val="28"/>
        </w:rPr>
        <w:tab/>
        <w:t>Фамилия И.О.</w:t>
      </w:r>
    </w:p>
    <w:p w14:paraId="1BCA640A" w14:textId="77777777" w:rsidR="003A48D2" w:rsidRPr="00887ED2" w:rsidRDefault="003A48D2" w:rsidP="003A48D2">
      <w:pPr>
        <w:ind w:firstLine="567"/>
        <w:rPr>
          <w:sz w:val="28"/>
          <w:szCs w:val="28"/>
        </w:rPr>
      </w:pPr>
    </w:p>
    <w:p w14:paraId="3E6CA42E" w14:textId="77777777" w:rsidR="003A48D2" w:rsidRPr="00887ED2" w:rsidRDefault="003A48D2" w:rsidP="003A48D2">
      <w:pPr>
        <w:ind w:firstLine="567"/>
        <w:rPr>
          <w:sz w:val="28"/>
          <w:szCs w:val="28"/>
        </w:rPr>
      </w:pPr>
      <w:r w:rsidRPr="00887ED2">
        <w:rPr>
          <w:sz w:val="28"/>
          <w:szCs w:val="28"/>
        </w:rPr>
        <w:t>Врач</w:t>
      </w:r>
      <w:r w:rsidRPr="00887ED2">
        <w:rPr>
          <w:sz w:val="28"/>
          <w:szCs w:val="28"/>
        </w:rPr>
        <w:tab/>
      </w:r>
      <w:r w:rsidRPr="00887ED2">
        <w:rPr>
          <w:sz w:val="28"/>
          <w:szCs w:val="28"/>
        </w:rPr>
        <w:tab/>
      </w:r>
    </w:p>
    <w:p w14:paraId="68E35CAA" w14:textId="77777777" w:rsidR="003A48D2" w:rsidRPr="00887ED2" w:rsidRDefault="003A48D2" w:rsidP="003A48D2">
      <w:pPr>
        <w:ind w:firstLine="567"/>
        <w:rPr>
          <w:sz w:val="28"/>
          <w:szCs w:val="28"/>
        </w:rPr>
      </w:pPr>
    </w:p>
    <w:p w14:paraId="7566CB6F" w14:textId="77777777" w:rsidR="003A48D2" w:rsidRPr="00887ED2" w:rsidRDefault="003A48D2" w:rsidP="003A48D2">
      <w:pPr>
        <w:ind w:firstLine="567"/>
        <w:rPr>
          <w:sz w:val="28"/>
          <w:szCs w:val="28"/>
        </w:rPr>
      </w:pPr>
      <w:r w:rsidRPr="00887ED2">
        <w:rPr>
          <w:sz w:val="28"/>
          <w:szCs w:val="28"/>
        </w:rPr>
        <w:t>Допущено ____________________ чел.</w:t>
      </w:r>
      <w:r w:rsidRPr="00887ED2">
        <w:rPr>
          <w:sz w:val="28"/>
          <w:szCs w:val="28"/>
        </w:rPr>
        <w:tab/>
      </w:r>
      <w:r w:rsidRPr="00887ED2">
        <w:rPr>
          <w:sz w:val="28"/>
          <w:szCs w:val="28"/>
        </w:rPr>
        <w:tab/>
        <w:t>подпись</w:t>
      </w:r>
      <w:r w:rsidRPr="00887ED2">
        <w:rPr>
          <w:sz w:val="28"/>
          <w:szCs w:val="28"/>
        </w:rPr>
        <w:tab/>
        <w:t xml:space="preserve"> Фамилия И.О.</w:t>
      </w:r>
    </w:p>
    <w:p w14:paraId="03974DD3" w14:textId="77777777" w:rsidR="003A48D2" w:rsidRPr="00887ED2" w:rsidRDefault="003A48D2" w:rsidP="003A48D2">
      <w:pPr>
        <w:ind w:firstLine="567"/>
        <w:rPr>
          <w:sz w:val="28"/>
          <w:szCs w:val="28"/>
        </w:rPr>
      </w:pPr>
    </w:p>
    <w:p w14:paraId="5E914BBA" w14:textId="77777777" w:rsidR="003A48D2" w:rsidRPr="00887ED2" w:rsidRDefault="003A48D2" w:rsidP="003A48D2">
      <w:pPr>
        <w:ind w:firstLine="567"/>
        <w:rPr>
          <w:sz w:val="28"/>
          <w:szCs w:val="28"/>
        </w:rPr>
      </w:pPr>
      <w:r w:rsidRPr="00887ED2">
        <w:rPr>
          <w:sz w:val="28"/>
          <w:szCs w:val="28"/>
        </w:rPr>
        <w:t>«____»_________________20__г.</w:t>
      </w:r>
      <w:r w:rsidRPr="00887ED2">
        <w:rPr>
          <w:sz w:val="28"/>
          <w:szCs w:val="28"/>
        </w:rPr>
        <w:tab/>
      </w:r>
    </w:p>
    <w:p w14:paraId="071301A1" w14:textId="77777777" w:rsidR="003A48D2" w:rsidRPr="00887ED2" w:rsidRDefault="003A48D2" w:rsidP="003A48D2">
      <w:pPr>
        <w:ind w:firstLine="567"/>
        <w:rPr>
          <w:sz w:val="28"/>
          <w:szCs w:val="28"/>
        </w:rPr>
      </w:pPr>
    </w:p>
    <w:p w14:paraId="7F3235E8" w14:textId="77777777" w:rsidR="003A48D2" w:rsidRPr="00887ED2" w:rsidRDefault="003A48D2" w:rsidP="003A48D2">
      <w:pPr>
        <w:ind w:firstLine="567"/>
        <w:jc w:val="both"/>
        <w:rPr>
          <w:sz w:val="28"/>
          <w:szCs w:val="28"/>
        </w:rPr>
      </w:pPr>
      <w:r w:rsidRPr="00887ED2">
        <w:rPr>
          <w:sz w:val="28"/>
          <w:szCs w:val="28"/>
        </w:rPr>
        <w:t xml:space="preserve">1. Заверяется подписью руководителя и печатью органа исполнительной власти субъекта Российской Федерации в области физической культуры и спорта. </w:t>
      </w:r>
    </w:p>
    <w:p w14:paraId="444AFCDE" w14:textId="77777777" w:rsidR="003A48D2" w:rsidRPr="00887ED2" w:rsidRDefault="003A48D2" w:rsidP="003A48D2">
      <w:pPr>
        <w:ind w:firstLine="567"/>
        <w:jc w:val="both"/>
        <w:rPr>
          <w:sz w:val="28"/>
          <w:szCs w:val="28"/>
        </w:rPr>
      </w:pPr>
      <w:r w:rsidRPr="00887ED2">
        <w:rPr>
          <w:sz w:val="28"/>
          <w:szCs w:val="28"/>
        </w:rPr>
        <w:t>2. Заверяется подписью и печатью руководителя региональной спортивной федерации.</w:t>
      </w:r>
    </w:p>
    <w:p w14:paraId="0BD3A698" w14:textId="77777777" w:rsidR="003A48D2" w:rsidRPr="00887ED2" w:rsidRDefault="003A48D2" w:rsidP="003A48D2">
      <w:pPr>
        <w:ind w:firstLine="567"/>
        <w:jc w:val="both"/>
        <w:rPr>
          <w:sz w:val="28"/>
          <w:szCs w:val="28"/>
        </w:rPr>
      </w:pPr>
      <w:r w:rsidRPr="00887ED2">
        <w:rPr>
          <w:sz w:val="28"/>
          <w:szCs w:val="28"/>
        </w:rPr>
        <w:t xml:space="preserve"> 3. Заверяется подписью главного врача и печатью врачебно-физкультурного диспансера.</w:t>
      </w:r>
    </w:p>
    <w:p w14:paraId="51AAD5CE" w14:textId="77777777" w:rsidR="003A48D2" w:rsidRPr="00887ED2" w:rsidRDefault="003A48D2" w:rsidP="003A48D2">
      <w:pPr>
        <w:ind w:firstLine="567"/>
        <w:jc w:val="both"/>
        <w:rPr>
          <w:sz w:val="28"/>
          <w:szCs w:val="28"/>
        </w:rPr>
      </w:pPr>
      <w:r w:rsidRPr="00887ED2">
        <w:rPr>
          <w:sz w:val="28"/>
          <w:szCs w:val="28"/>
        </w:rPr>
        <w:t>4. Заявки принимаются только в напечатанном виде.</w:t>
      </w:r>
    </w:p>
    <w:p w14:paraId="21D92FB5" w14:textId="77777777" w:rsidR="003A48D2" w:rsidRPr="00887ED2" w:rsidRDefault="003A48D2" w:rsidP="003A48D2">
      <w:pPr>
        <w:ind w:firstLine="567"/>
        <w:jc w:val="right"/>
        <w:rPr>
          <w:sz w:val="28"/>
          <w:szCs w:val="28"/>
        </w:rPr>
      </w:pPr>
      <w:r w:rsidRPr="00887ED2">
        <w:rPr>
          <w:sz w:val="28"/>
          <w:szCs w:val="28"/>
        </w:rPr>
        <w:br w:type="page"/>
      </w:r>
      <w:r w:rsidRPr="00887ED2">
        <w:rPr>
          <w:sz w:val="28"/>
          <w:szCs w:val="28"/>
        </w:rPr>
        <w:lastRenderedPageBreak/>
        <w:t>Приложение 5</w:t>
      </w:r>
    </w:p>
    <w:p w14:paraId="2407ED80" w14:textId="77777777" w:rsidR="003A48D2" w:rsidRPr="00887ED2" w:rsidRDefault="003A48D2" w:rsidP="003A48D2">
      <w:pPr>
        <w:ind w:firstLine="567"/>
        <w:jc w:val="center"/>
        <w:rPr>
          <w:sz w:val="28"/>
          <w:szCs w:val="28"/>
        </w:rPr>
      </w:pPr>
    </w:p>
    <w:p w14:paraId="5F2F0A8F" w14:textId="77777777" w:rsidR="003A48D2" w:rsidRPr="00887ED2" w:rsidRDefault="003A48D2" w:rsidP="003A48D2">
      <w:pPr>
        <w:jc w:val="center"/>
        <w:outlineLvl w:val="0"/>
        <w:rPr>
          <w:b/>
          <w:sz w:val="28"/>
          <w:szCs w:val="28"/>
        </w:rPr>
      </w:pPr>
      <w:r w:rsidRPr="00887ED2">
        <w:rPr>
          <w:b/>
          <w:sz w:val="28"/>
          <w:szCs w:val="28"/>
        </w:rPr>
        <w:t>Оборудование помещений для взвешивания</w:t>
      </w:r>
    </w:p>
    <w:p w14:paraId="2AB4FF98" w14:textId="77777777" w:rsidR="003A48D2" w:rsidRPr="00887ED2" w:rsidRDefault="003A48D2" w:rsidP="003A48D2">
      <w:pPr>
        <w:jc w:val="center"/>
        <w:outlineLvl w:val="0"/>
        <w:rPr>
          <w:sz w:val="28"/>
          <w:szCs w:val="28"/>
        </w:rPr>
      </w:pPr>
      <w:r w:rsidRPr="00887ED2">
        <w:rPr>
          <w:sz w:val="28"/>
          <w:szCs w:val="28"/>
        </w:rPr>
        <w:t>(1 комната для мужчин и 1 комната для женщин)</w:t>
      </w:r>
    </w:p>
    <w:p w14:paraId="7CBE366B" w14:textId="77777777" w:rsidR="003A48D2" w:rsidRPr="00887ED2" w:rsidRDefault="003A48D2" w:rsidP="003A48D2">
      <w:pPr>
        <w:ind w:firstLine="567"/>
        <w:jc w:val="both"/>
        <w:outlineLvl w:val="0"/>
        <w:rPr>
          <w:b/>
          <w:sz w:val="28"/>
          <w:szCs w:val="28"/>
        </w:rPr>
      </w:pPr>
    </w:p>
    <w:p w14:paraId="283A9CA9" w14:textId="77777777" w:rsidR="003A48D2" w:rsidRPr="00887ED2" w:rsidRDefault="003A48D2" w:rsidP="003A48D2">
      <w:pPr>
        <w:ind w:firstLine="709"/>
        <w:jc w:val="both"/>
        <w:rPr>
          <w:sz w:val="28"/>
          <w:szCs w:val="28"/>
        </w:rPr>
      </w:pPr>
      <w:r w:rsidRPr="00887ED2">
        <w:rPr>
          <w:sz w:val="28"/>
          <w:szCs w:val="28"/>
        </w:rPr>
        <w:t>Электронные весы, стандартизированные в комнате взвешивания (одни весы на одну весовую категорию).</w:t>
      </w:r>
    </w:p>
    <w:p w14:paraId="6B98C78C" w14:textId="77777777" w:rsidR="003A48D2" w:rsidRPr="00887ED2" w:rsidRDefault="003A48D2" w:rsidP="003A48D2">
      <w:pPr>
        <w:ind w:firstLine="709"/>
        <w:jc w:val="both"/>
        <w:rPr>
          <w:sz w:val="28"/>
          <w:szCs w:val="28"/>
        </w:rPr>
      </w:pPr>
      <w:r w:rsidRPr="00887ED2">
        <w:rPr>
          <w:sz w:val="28"/>
          <w:szCs w:val="28"/>
        </w:rPr>
        <w:t>Электронные весы вне комнаты взвешивания  (1 шт.), 2 стола, 6 стульев, шалки или корзины для одежды спортсменов, протокол взвешивания на каждую весовую категорию.</w:t>
      </w:r>
    </w:p>
    <w:p w14:paraId="5F2C42FD" w14:textId="77777777" w:rsidR="003A48D2" w:rsidRPr="00887ED2" w:rsidRDefault="003A48D2" w:rsidP="003A48D2">
      <w:pPr>
        <w:ind w:firstLine="709"/>
        <w:jc w:val="both"/>
        <w:rPr>
          <w:sz w:val="28"/>
          <w:szCs w:val="28"/>
        </w:rPr>
      </w:pPr>
      <w:r w:rsidRPr="00887ED2">
        <w:rPr>
          <w:sz w:val="28"/>
          <w:szCs w:val="28"/>
        </w:rPr>
        <w:t>Как в комнате взвешивания для женщин, так и в комнате взвешивания для мужчин, должно быть одно и то же оборудование.</w:t>
      </w:r>
    </w:p>
    <w:p w14:paraId="4012CAF0" w14:textId="77777777" w:rsidR="003A48D2" w:rsidRPr="00887ED2" w:rsidRDefault="003A48D2" w:rsidP="003A48D2">
      <w:pPr>
        <w:ind w:firstLine="709"/>
        <w:jc w:val="both"/>
        <w:rPr>
          <w:sz w:val="28"/>
          <w:szCs w:val="28"/>
        </w:rPr>
      </w:pPr>
      <w:r w:rsidRPr="00887ED2">
        <w:rPr>
          <w:sz w:val="28"/>
          <w:szCs w:val="28"/>
        </w:rPr>
        <w:t>Группа взвешивания: две женщины на одни весы в комнате для взвешивания женщин и двое мужчин на одни весы в комнате для взвешивания мужчин. Они должны записывать точный вес спортсменов в протокол взвешивания.</w:t>
      </w:r>
    </w:p>
    <w:p w14:paraId="2C0029A9" w14:textId="77777777" w:rsidR="003A48D2" w:rsidRPr="00887ED2" w:rsidRDefault="003A48D2" w:rsidP="003A48D2">
      <w:pPr>
        <w:ind w:firstLine="709"/>
        <w:jc w:val="both"/>
        <w:rPr>
          <w:sz w:val="28"/>
          <w:szCs w:val="28"/>
        </w:rPr>
      </w:pPr>
      <w:r w:rsidRPr="00887ED2">
        <w:rPr>
          <w:sz w:val="28"/>
          <w:szCs w:val="28"/>
        </w:rPr>
        <w:t>Официально назначенные лица сверяют паспорт спортсмена с его аккредитацией (информация должна быть идентичной: имя, фамилия, гражданство и дата рождения для юниоров и юниорок) и сообщают обо всех обнаруженных  несовпадениях.</w:t>
      </w:r>
    </w:p>
    <w:p w14:paraId="1D4B1562" w14:textId="77777777" w:rsidR="003A48D2" w:rsidRPr="00887ED2" w:rsidRDefault="003A48D2" w:rsidP="003A48D2">
      <w:pPr>
        <w:ind w:firstLine="709"/>
        <w:jc w:val="both"/>
        <w:rPr>
          <w:sz w:val="28"/>
          <w:szCs w:val="28"/>
        </w:rPr>
      </w:pPr>
      <w:r w:rsidRPr="00887ED2">
        <w:rPr>
          <w:sz w:val="28"/>
          <w:szCs w:val="28"/>
        </w:rPr>
        <w:t>Ответственное лицо, назначенное организатором, открывает комнату и отвечает за оборудование (во время официального и неофициального взвешивания). Этот человек находится в распоряжении представителя судейской комиссии.</w:t>
      </w:r>
    </w:p>
    <w:p w14:paraId="64801409" w14:textId="77777777" w:rsidR="003A48D2" w:rsidRPr="00887ED2" w:rsidRDefault="003A48D2" w:rsidP="003A48D2">
      <w:pPr>
        <w:ind w:firstLine="709"/>
        <w:jc w:val="both"/>
        <w:rPr>
          <w:sz w:val="28"/>
          <w:szCs w:val="28"/>
        </w:rPr>
      </w:pPr>
      <w:r w:rsidRPr="00887ED2">
        <w:rPr>
          <w:sz w:val="28"/>
          <w:szCs w:val="28"/>
        </w:rPr>
        <w:t>Главный судья назначает одного члена судейской комиссии для контроля процедуры взвешивания.</w:t>
      </w:r>
    </w:p>
    <w:p w14:paraId="208D8965" w14:textId="77777777" w:rsidR="003A48D2" w:rsidRPr="00887ED2" w:rsidRDefault="003A48D2" w:rsidP="003A48D2">
      <w:pPr>
        <w:ind w:firstLine="709"/>
        <w:jc w:val="both"/>
        <w:rPr>
          <w:sz w:val="28"/>
          <w:szCs w:val="28"/>
        </w:rPr>
      </w:pPr>
      <w:r w:rsidRPr="00887ED2">
        <w:rPr>
          <w:sz w:val="28"/>
          <w:szCs w:val="28"/>
        </w:rPr>
        <w:t>Член МФТ, выбранный координатором спортивных соревнований, присутствует на процедуре взвешивания. Он контролирует соблюдение правил и в случае необходимости принимает решение для улучшения проведения взвешивания.</w:t>
      </w:r>
    </w:p>
    <w:p w14:paraId="70DC9F49" w14:textId="77777777" w:rsidR="003A48D2" w:rsidRPr="00887ED2" w:rsidRDefault="003A48D2" w:rsidP="003A48D2">
      <w:pPr>
        <w:ind w:firstLine="709"/>
        <w:jc w:val="both"/>
        <w:rPr>
          <w:sz w:val="28"/>
          <w:szCs w:val="28"/>
        </w:rPr>
      </w:pPr>
      <w:r w:rsidRPr="00887ED2">
        <w:rPr>
          <w:sz w:val="28"/>
          <w:szCs w:val="28"/>
        </w:rPr>
        <w:t>Спортсмены могут пройти процедуру официального взвешивания только 1 раз. Примечание: желательно комната должна быть сквозной, позволяющей входить и выходить в разные двери.</w:t>
      </w:r>
    </w:p>
    <w:p w14:paraId="5AD7AB2E" w14:textId="77777777" w:rsidR="003A48D2" w:rsidRPr="00887ED2" w:rsidRDefault="003A48D2" w:rsidP="003A48D2">
      <w:pPr>
        <w:rPr>
          <w:sz w:val="28"/>
          <w:szCs w:val="28"/>
        </w:rPr>
      </w:pPr>
    </w:p>
    <w:p w14:paraId="1ECEE0B3" w14:textId="77777777" w:rsidR="003A48D2" w:rsidRPr="00887ED2" w:rsidRDefault="003A48D2" w:rsidP="003A48D2">
      <w:pPr>
        <w:rPr>
          <w:sz w:val="28"/>
          <w:szCs w:val="28"/>
        </w:rPr>
      </w:pPr>
    </w:p>
    <w:p w14:paraId="018EF678" w14:textId="77777777" w:rsidR="003A48D2" w:rsidRPr="00887ED2" w:rsidRDefault="003A48D2" w:rsidP="003A48D2">
      <w:pPr>
        <w:rPr>
          <w:sz w:val="28"/>
          <w:szCs w:val="28"/>
        </w:rPr>
      </w:pPr>
    </w:p>
    <w:p w14:paraId="6491F8FD" w14:textId="77777777" w:rsidR="003A48D2" w:rsidRPr="00887ED2" w:rsidRDefault="003A48D2" w:rsidP="003A48D2">
      <w:pPr>
        <w:rPr>
          <w:sz w:val="28"/>
          <w:szCs w:val="28"/>
        </w:rPr>
      </w:pPr>
    </w:p>
    <w:p w14:paraId="4F09DFDF" w14:textId="77777777" w:rsidR="003A48D2" w:rsidRPr="00887ED2" w:rsidRDefault="003A48D2" w:rsidP="003A48D2">
      <w:pPr>
        <w:rPr>
          <w:sz w:val="28"/>
          <w:szCs w:val="28"/>
        </w:rPr>
      </w:pPr>
    </w:p>
    <w:p w14:paraId="48DE4AC6" w14:textId="77777777" w:rsidR="003A48D2" w:rsidRPr="00887ED2" w:rsidRDefault="003A48D2" w:rsidP="003A48D2">
      <w:pPr>
        <w:rPr>
          <w:sz w:val="28"/>
          <w:szCs w:val="28"/>
        </w:rPr>
      </w:pPr>
    </w:p>
    <w:p w14:paraId="12E762D4" w14:textId="77777777" w:rsidR="003A48D2" w:rsidRPr="00887ED2" w:rsidRDefault="003A48D2" w:rsidP="003A48D2">
      <w:pPr>
        <w:rPr>
          <w:sz w:val="28"/>
          <w:szCs w:val="28"/>
        </w:rPr>
      </w:pPr>
    </w:p>
    <w:p w14:paraId="51C70AC6" w14:textId="77777777" w:rsidR="003A48D2" w:rsidRPr="00887ED2" w:rsidRDefault="003A48D2" w:rsidP="003A48D2">
      <w:pPr>
        <w:rPr>
          <w:sz w:val="28"/>
          <w:szCs w:val="28"/>
        </w:rPr>
      </w:pPr>
    </w:p>
    <w:p w14:paraId="5BF52AC4" w14:textId="77777777" w:rsidR="003A48D2" w:rsidRPr="00887ED2" w:rsidRDefault="003A48D2" w:rsidP="003A48D2">
      <w:pPr>
        <w:rPr>
          <w:sz w:val="28"/>
          <w:szCs w:val="28"/>
        </w:rPr>
      </w:pPr>
    </w:p>
    <w:p w14:paraId="67767D10" w14:textId="77777777" w:rsidR="003A48D2" w:rsidRPr="00887ED2" w:rsidRDefault="003A48D2" w:rsidP="003A48D2">
      <w:pPr>
        <w:rPr>
          <w:sz w:val="28"/>
          <w:szCs w:val="28"/>
        </w:rPr>
      </w:pPr>
    </w:p>
    <w:p w14:paraId="47A8C32D" w14:textId="77777777" w:rsidR="003A48D2" w:rsidRPr="00887ED2" w:rsidRDefault="003A48D2" w:rsidP="003A48D2">
      <w:pPr>
        <w:rPr>
          <w:sz w:val="28"/>
          <w:szCs w:val="28"/>
        </w:rPr>
      </w:pPr>
    </w:p>
    <w:p w14:paraId="3054728F" w14:textId="77777777" w:rsidR="003A48D2" w:rsidRPr="00887ED2" w:rsidRDefault="003A48D2" w:rsidP="003A48D2">
      <w:pPr>
        <w:ind w:firstLine="567"/>
        <w:jc w:val="right"/>
        <w:rPr>
          <w:sz w:val="28"/>
          <w:szCs w:val="28"/>
        </w:rPr>
      </w:pPr>
      <w:r w:rsidRPr="00887ED2">
        <w:rPr>
          <w:sz w:val="28"/>
          <w:szCs w:val="28"/>
        </w:rPr>
        <w:lastRenderedPageBreak/>
        <w:t>Приложение 6</w:t>
      </w:r>
    </w:p>
    <w:p w14:paraId="32BBB04A" w14:textId="77777777" w:rsidR="003A48D2" w:rsidRPr="00887ED2" w:rsidRDefault="003A48D2" w:rsidP="003A48D2">
      <w:pPr>
        <w:ind w:firstLine="567"/>
        <w:jc w:val="center"/>
        <w:rPr>
          <w:sz w:val="28"/>
          <w:szCs w:val="28"/>
        </w:rPr>
      </w:pPr>
    </w:p>
    <w:p w14:paraId="6566E6A4" w14:textId="77777777" w:rsidR="003A48D2" w:rsidRPr="00887ED2" w:rsidRDefault="003A48D2" w:rsidP="003A48D2">
      <w:pPr>
        <w:jc w:val="center"/>
        <w:rPr>
          <w:b/>
          <w:sz w:val="28"/>
          <w:szCs w:val="28"/>
        </w:rPr>
      </w:pPr>
      <w:r w:rsidRPr="00887ED2">
        <w:rPr>
          <w:b/>
          <w:sz w:val="28"/>
          <w:szCs w:val="28"/>
        </w:rPr>
        <w:t>ПРОТОКОЛ ВЗВЕШИВАНИЯ</w:t>
      </w:r>
    </w:p>
    <w:p w14:paraId="37AB00AA" w14:textId="77777777" w:rsidR="003A48D2" w:rsidRPr="00887ED2" w:rsidRDefault="003A48D2" w:rsidP="003A48D2">
      <w:pPr>
        <w:ind w:firstLine="567"/>
        <w:rPr>
          <w:sz w:val="28"/>
          <w:szCs w:val="28"/>
        </w:rPr>
      </w:pPr>
    </w:p>
    <w:p w14:paraId="3645407E" w14:textId="77777777" w:rsidR="003A48D2" w:rsidRPr="00887ED2" w:rsidRDefault="003A48D2" w:rsidP="003A48D2">
      <w:pPr>
        <w:jc w:val="center"/>
        <w:rPr>
          <w:sz w:val="28"/>
          <w:szCs w:val="28"/>
        </w:rPr>
      </w:pPr>
      <w:r w:rsidRPr="00887ED2">
        <w:rPr>
          <w:sz w:val="28"/>
          <w:szCs w:val="28"/>
        </w:rPr>
        <w:t>Наименование соревнований</w:t>
      </w:r>
    </w:p>
    <w:p w14:paraId="19C7E73C" w14:textId="77777777" w:rsidR="003A48D2" w:rsidRPr="00887ED2" w:rsidRDefault="003A48D2" w:rsidP="003A48D2">
      <w:pPr>
        <w:ind w:firstLine="567"/>
        <w:rPr>
          <w:sz w:val="28"/>
          <w:szCs w:val="28"/>
        </w:rPr>
      </w:pPr>
    </w:p>
    <w:p w14:paraId="24FEAAE3" w14:textId="77777777" w:rsidR="003A48D2" w:rsidRPr="00887ED2" w:rsidRDefault="003A48D2" w:rsidP="003A48D2">
      <w:pPr>
        <w:ind w:firstLine="567"/>
        <w:rPr>
          <w:sz w:val="28"/>
          <w:szCs w:val="28"/>
        </w:rPr>
      </w:pPr>
      <w:r w:rsidRPr="00887ED2">
        <w:rPr>
          <w:sz w:val="28"/>
          <w:szCs w:val="28"/>
        </w:rPr>
        <w:t>«_____»____________20__г.</w:t>
      </w:r>
      <w:r w:rsidRPr="00887ED2">
        <w:rPr>
          <w:sz w:val="28"/>
          <w:szCs w:val="28"/>
        </w:rPr>
        <w:tab/>
      </w:r>
      <w:r w:rsidRPr="00887ED2">
        <w:rPr>
          <w:sz w:val="28"/>
          <w:szCs w:val="28"/>
        </w:rPr>
        <w:tab/>
      </w:r>
      <w:r w:rsidRPr="00887ED2">
        <w:rPr>
          <w:sz w:val="28"/>
          <w:szCs w:val="28"/>
        </w:rPr>
        <w:tab/>
      </w:r>
    </w:p>
    <w:p w14:paraId="58EE81E2" w14:textId="77777777" w:rsidR="003A48D2" w:rsidRPr="00887ED2" w:rsidRDefault="003A48D2" w:rsidP="003A48D2">
      <w:pPr>
        <w:ind w:firstLine="567"/>
        <w:rPr>
          <w:sz w:val="28"/>
          <w:szCs w:val="28"/>
        </w:rPr>
      </w:pPr>
    </w:p>
    <w:p w14:paraId="50F99683" w14:textId="77777777" w:rsidR="003A48D2" w:rsidRPr="00887ED2" w:rsidRDefault="003A48D2" w:rsidP="003A48D2">
      <w:pPr>
        <w:ind w:firstLine="567"/>
        <w:rPr>
          <w:sz w:val="28"/>
          <w:szCs w:val="28"/>
        </w:rPr>
      </w:pPr>
    </w:p>
    <w:p w14:paraId="12101083" w14:textId="77777777" w:rsidR="003A48D2" w:rsidRPr="00887ED2" w:rsidRDefault="003A48D2" w:rsidP="003A48D2">
      <w:pPr>
        <w:ind w:firstLine="567"/>
        <w:rPr>
          <w:sz w:val="28"/>
          <w:szCs w:val="28"/>
        </w:rPr>
      </w:pPr>
      <w:r w:rsidRPr="00887ED2">
        <w:rPr>
          <w:sz w:val="28"/>
          <w:szCs w:val="28"/>
        </w:rPr>
        <w:t>Весовая категория ____ кг.</w:t>
      </w:r>
    </w:p>
    <w:p w14:paraId="0D561ACE" w14:textId="77777777" w:rsidR="003A48D2" w:rsidRPr="00887ED2" w:rsidRDefault="003A48D2" w:rsidP="003A48D2">
      <w:pPr>
        <w:rPr>
          <w:sz w:val="28"/>
          <w:szCs w:val="28"/>
        </w:rPr>
      </w:pPr>
    </w:p>
    <w:p w14:paraId="3B4F0091" w14:textId="77777777" w:rsidR="003A48D2" w:rsidRPr="00887ED2" w:rsidRDefault="003A48D2" w:rsidP="003A48D2">
      <w:pPr>
        <w:rPr>
          <w:sz w:val="28"/>
          <w:szCs w:val="28"/>
        </w:rPr>
      </w:pP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967"/>
        <w:gridCol w:w="2071"/>
        <w:gridCol w:w="828"/>
        <w:gridCol w:w="1105"/>
        <w:gridCol w:w="967"/>
        <w:gridCol w:w="967"/>
        <w:gridCol w:w="2347"/>
      </w:tblGrid>
      <w:tr w:rsidR="003A48D2" w:rsidRPr="00E92310" w14:paraId="16D48CA3" w14:textId="77777777" w:rsidTr="003929A7">
        <w:trPr>
          <w:trHeight w:val="2382"/>
        </w:trPr>
        <w:tc>
          <w:tcPr>
            <w:tcW w:w="677" w:type="dxa"/>
          </w:tcPr>
          <w:p w14:paraId="60D58933" w14:textId="77777777" w:rsidR="003A48D2" w:rsidRPr="00E92310" w:rsidRDefault="003A48D2" w:rsidP="003929A7">
            <w:pPr>
              <w:jc w:val="center"/>
              <w:rPr>
                <w:rFonts w:eastAsiaTheme="minorEastAsia"/>
                <w:sz w:val="28"/>
                <w:szCs w:val="28"/>
              </w:rPr>
            </w:pPr>
            <w:r w:rsidRPr="00E92310">
              <w:rPr>
                <w:rFonts w:eastAsiaTheme="minorEastAsia"/>
                <w:sz w:val="28"/>
                <w:szCs w:val="28"/>
              </w:rPr>
              <w:t>№№ пп</w:t>
            </w:r>
          </w:p>
        </w:tc>
        <w:tc>
          <w:tcPr>
            <w:tcW w:w="967" w:type="dxa"/>
          </w:tcPr>
          <w:p w14:paraId="7AFD5126" w14:textId="77777777" w:rsidR="003A48D2" w:rsidRPr="00E92310" w:rsidRDefault="003A48D2" w:rsidP="003929A7">
            <w:pPr>
              <w:jc w:val="center"/>
              <w:rPr>
                <w:rFonts w:eastAsiaTheme="minorEastAsia"/>
                <w:sz w:val="28"/>
                <w:szCs w:val="28"/>
              </w:rPr>
            </w:pPr>
            <w:r w:rsidRPr="00E92310">
              <w:rPr>
                <w:rFonts w:eastAsiaTheme="minorEastAsia"/>
                <w:sz w:val="28"/>
                <w:szCs w:val="28"/>
              </w:rPr>
              <w:t>№№</w:t>
            </w:r>
          </w:p>
          <w:p w14:paraId="631F2706" w14:textId="77777777" w:rsidR="003A48D2" w:rsidRPr="00E92310" w:rsidRDefault="003A48D2" w:rsidP="003929A7">
            <w:pPr>
              <w:jc w:val="center"/>
              <w:rPr>
                <w:rFonts w:eastAsiaTheme="minorEastAsia"/>
                <w:sz w:val="28"/>
                <w:szCs w:val="28"/>
              </w:rPr>
            </w:pPr>
            <w:r w:rsidRPr="00E92310">
              <w:rPr>
                <w:rFonts w:eastAsiaTheme="minorEastAsia"/>
                <w:sz w:val="28"/>
                <w:szCs w:val="28"/>
              </w:rPr>
              <w:t>по жребию</w:t>
            </w:r>
          </w:p>
        </w:tc>
        <w:tc>
          <w:tcPr>
            <w:tcW w:w="2071" w:type="dxa"/>
          </w:tcPr>
          <w:p w14:paraId="3D28F3B6" w14:textId="77777777" w:rsidR="003A48D2" w:rsidRPr="00E92310" w:rsidRDefault="003A48D2" w:rsidP="003929A7">
            <w:pPr>
              <w:jc w:val="center"/>
              <w:rPr>
                <w:rFonts w:eastAsiaTheme="minorEastAsia"/>
                <w:sz w:val="28"/>
                <w:szCs w:val="28"/>
              </w:rPr>
            </w:pPr>
            <w:r w:rsidRPr="00E92310">
              <w:rPr>
                <w:rFonts w:eastAsiaTheme="minorEastAsia"/>
                <w:sz w:val="28"/>
                <w:szCs w:val="28"/>
              </w:rPr>
              <w:t xml:space="preserve">Фамилия </w:t>
            </w:r>
          </w:p>
          <w:p w14:paraId="671A617C" w14:textId="77777777" w:rsidR="003A48D2" w:rsidRPr="00E92310" w:rsidRDefault="003A48D2" w:rsidP="003929A7">
            <w:pPr>
              <w:jc w:val="center"/>
              <w:rPr>
                <w:rFonts w:eastAsiaTheme="minorEastAsia"/>
                <w:sz w:val="28"/>
                <w:szCs w:val="28"/>
              </w:rPr>
            </w:pPr>
            <w:r w:rsidRPr="00E92310">
              <w:rPr>
                <w:rFonts w:eastAsiaTheme="minorEastAsia"/>
                <w:sz w:val="28"/>
                <w:szCs w:val="28"/>
              </w:rPr>
              <w:t xml:space="preserve"> Имя Отчество участника</w:t>
            </w:r>
          </w:p>
        </w:tc>
        <w:tc>
          <w:tcPr>
            <w:tcW w:w="828" w:type="dxa"/>
          </w:tcPr>
          <w:p w14:paraId="7A1AC01D" w14:textId="77777777" w:rsidR="003A48D2" w:rsidRPr="00E92310" w:rsidRDefault="003A48D2" w:rsidP="003929A7">
            <w:pPr>
              <w:jc w:val="center"/>
              <w:rPr>
                <w:rFonts w:eastAsiaTheme="minorEastAsia"/>
                <w:sz w:val="28"/>
                <w:szCs w:val="28"/>
              </w:rPr>
            </w:pPr>
            <w:r w:rsidRPr="00E92310">
              <w:rPr>
                <w:rFonts w:eastAsiaTheme="minorEastAsia"/>
                <w:sz w:val="28"/>
                <w:szCs w:val="28"/>
              </w:rPr>
              <w:t>Дата рождения</w:t>
            </w:r>
          </w:p>
        </w:tc>
        <w:tc>
          <w:tcPr>
            <w:tcW w:w="1105" w:type="dxa"/>
          </w:tcPr>
          <w:p w14:paraId="6F491237" w14:textId="77777777" w:rsidR="003A48D2" w:rsidRPr="00E92310" w:rsidRDefault="003A48D2" w:rsidP="003929A7">
            <w:pPr>
              <w:jc w:val="center"/>
              <w:rPr>
                <w:rFonts w:eastAsiaTheme="minorEastAsia"/>
                <w:sz w:val="28"/>
                <w:szCs w:val="28"/>
              </w:rPr>
            </w:pPr>
            <w:r w:rsidRPr="00E92310">
              <w:rPr>
                <w:rFonts w:eastAsiaTheme="minorEastAsia"/>
                <w:sz w:val="28"/>
                <w:szCs w:val="28"/>
              </w:rPr>
              <w:t>Спорт   разряд , звание</w:t>
            </w:r>
          </w:p>
        </w:tc>
        <w:tc>
          <w:tcPr>
            <w:tcW w:w="967" w:type="dxa"/>
          </w:tcPr>
          <w:p w14:paraId="614CC795" w14:textId="77777777" w:rsidR="003A48D2" w:rsidRPr="00E92310" w:rsidRDefault="003A48D2" w:rsidP="003929A7">
            <w:pPr>
              <w:jc w:val="center"/>
              <w:rPr>
                <w:rFonts w:eastAsiaTheme="minorEastAsia"/>
                <w:sz w:val="28"/>
                <w:szCs w:val="28"/>
              </w:rPr>
            </w:pPr>
            <w:r w:rsidRPr="00E92310">
              <w:rPr>
                <w:rFonts w:eastAsiaTheme="minorEastAsia"/>
                <w:sz w:val="28"/>
                <w:szCs w:val="28"/>
              </w:rPr>
              <w:t>Фактический вес</w:t>
            </w:r>
          </w:p>
        </w:tc>
        <w:tc>
          <w:tcPr>
            <w:tcW w:w="967" w:type="dxa"/>
          </w:tcPr>
          <w:p w14:paraId="599185DB" w14:textId="77777777" w:rsidR="003A48D2" w:rsidRPr="00E92310" w:rsidRDefault="003A48D2" w:rsidP="003929A7">
            <w:pPr>
              <w:jc w:val="center"/>
              <w:rPr>
                <w:rFonts w:eastAsiaTheme="minorEastAsia"/>
                <w:sz w:val="28"/>
                <w:szCs w:val="28"/>
              </w:rPr>
            </w:pPr>
            <w:r w:rsidRPr="00E92310">
              <w:rPr>
                <w:rFonts w:eastAsiaTheme="minorEastAsia"/>
                <w:sz w:val="28"/>
                <w:szCs w:val="28"/>
              </w:rPr>
              <w:t>Субъект  РФ.   город</w:t>
            </w:r>
          </w:p>
        </w:tc>
        <w:tc>
          <w:tcPr>
            <w:tcW w:w="2347" w:type="dxa"/>
          </w:tcPr>
          <w:p w14:paraId="3EC8FD86" w14:textId="77777777" w:rsidR="003A48D2" w:rsidRPr="00E92310" w:rsidRDefault="003A48D2" w:rsidP="003929A7">
            <w:pPr>
              <w:jc w:val="center"/>
              <w:rPr>
                <w:rFonts w:eastAsiaTheme="minorEastAsia"/>
                <w:sz w:val="28"/>
                <w:szCs w:val="28"/>
              </w:rPr>
            </w:pPr>
            <w:r w:rsidRPr="00E92310">
              <w:rPr>
                <w:rFonts w:eastAsiaTheme="minorEastAsia"/>
                <w:sz w:val="28"/>
                <w:szCs w:val="28"/>
              </w:rPr>
              <w:t xml:space="preserve">Фамилия </w:t>
            </w:r>
          </w:p>
          <w:p w14:paraId="3FB2C4C9" w14:textId="77777777" w:rsidR="003A48D2" w:rsidRPr="00E92310" w:rsidRDefault="003A48D2" w:rsidP="003929A7">
            <w:pPr>
              <w:jc w:val="center"/>
              <w:rPr>
                <w:rFonts w:eastAsiaTheme="minorEastAsia"/>
                <w:sz w:val="28"/>
                <w:szCs w:val="28"/>
              </w:rPr>
            </w:pPr>
            <w:r w:rsidRPr="00E92310">
              <w:rPr>
                <w:rFonts w:eastAsiaTheme="minorEastAsia"/>
                <w:sz w:val="28"/>
                <w:szCs w:val="28"/>
              </w:rPr>
              <w:t xml:space="preserve">Имя  Отчество </w:t>
            </w:r>
          </w:p>
          <w:p w14:paraId="48343B52" w14:textId="77777777" w:rsidR="003A48D2" w:rsidRPr="00E92310" w:rsidRDefault="003A48D2" w:rsidP="003929A7">
            <w:pPr>
              <w:jc w:val="center"/>
              <w:rPr>
                <w:rFonts w:eastAsiaTheme="minorEastAsia"/>
                <w:sz w:val="28"/>
                <w:szCs w:val="28"/>
              </w:rPr>
            </w:pPr>
            <w:r w:rsidRPr="00E92310">
              <w:rPr>
                <w:rFonts w:eastAsiaTheme="minorEastAsia"/>
                <w:sz w:val="28"/>
                <w:szCs w:val="28"/>
              </w:rPr>
              <w:t>тренера</w:t>
            </w:r>
          </w:p>
        </w:tc>
      </w:tr>
      <w:tr w:rsidR="003A48D2" w:rsidRPr="00E92310" w14:paraId="619C19A7" w14:textId="77777777" w:rsidTr="003929A7">
        <w:trPr>
          <w:trHeight w:val="472"/>
        </w:trPr>
        <w:tc>
          <w:tcPr>
            <w:tcW w:w="677" w:type="dxa"/>
          </w:tcPr>
          <w:p w14:paraId="73240681" w14:textId="77777777" w:rsidR="003A48D2" w:rsidRPr="00E92310" w:rsidRDefault="003A48D2" w:rsidP="003929A7">
            <w:pPr>
              <w:rPr>
                <w:rFonts w:eastAsiaTheme="minorEastAsia"/>
                <w:sz w:val="28"/>
                <w:szCs w:val="28"/>
              </w:rPr>
            </w:pPr>
          </w:p>
        </w:tc>
        <w:tc>
          <w:tcPr>
            <w:tcW w:w="967" w:type="dxa"/>
          </w:tcPr>
          <w:p w14:paraId="481A7308" w14:textId="77777777" w:rsidR="003A48D2" w:rsidRPr="00E92310" w:rsidRDefault="003A48D2" w:rsidP="003929A7">
            <w:pPr>
              <w:rPr>
                <w:rFonts w:eastAsiaTheme="minorEastAsia"/>
                <w:sz w:val="28"/>
                <w:szCs w:val="28"/>
              </w:rPr>
            </w:pPr>
          </w:p>
        </w:tc>
        <w:tc>
          <w:tcPr>
            <w:tcW w:w="2071" w:type="dxa"/>
          </w:tcPr>
          <w:p w14:paraId="39BBD099" w14:textId="77777777" w:rsidR="003A48D2" w:rsidRPr="00E92310" w:rsidRDefault="003A48D2" w:rsidP="003929A7">
            <w:pPr>
              <w:rPr>
                <w:rFonts w:eastAsiaTheme="minorEastAsia"/>
                <w:sz w:val="28"/>
                <w:szCs w:val="28"/>
              </w:rPr>
            </w:pPr>
          </w:p>
        </w:tc>
        <w:tc>
          <w:tcPr>
            <w:tcW w:w="828" w:type="dxa"/>
          </w:tcPr>
          <w:p w14:paraId="753E5D7D" w14:textId="77777777" w:rsidR="003A48D2" w:rsidRPr="00E92310" w:rsidRDefault="003A48D2" w:rsidP="003929A7">
            <w:pPr>
              <w:rPr>
                <w:rFonts w:eastAsiaTheme="minorEastAsia"/>
                <w:sz w:val="28"/>
                <w:szCs w:val="28"/>
              </w:rPr>
            </w:pPr>
          </w:p>
        </w:tc>
        <w:tc>
          <w:tcPr>
            <w:tcW w:w="1105" w:type="dxa"/>
          </w:tcPr>
          <w:p w14:paraId="7495716E" w14:textId="77777777" w:rsidR="003A48D2" w:rsidRPr="00E92310" w:rsidRDefault="003A48D2" w:rsidP="003929A7">
            <w:pPr>
              <w:rPr>
                <w:rFonts w:eastAsiaTheme="minorEastAsia"/>
                <w:sz w:val="28"/>
                <w:szCs w:val="28"/>
              </w:rPr>
            </w:pPr>
          </w:p>
        </w:tc>
        <w:tc>
          <w:tcPr>
            <w:tcW w:w="967" w:type="dxa"/>
          </w:tcPr>
          <w:p w14:paraId="242D6DE4" w14:textId="77777777" w:rsidR="003A48D2" w:rsidRPr="00E92310" w:rsidRDefault="003A48D2" w:rsidP="003929A7">
            <w:pPr>
              <w:rPr>
                <w:rFonts w:eastAsiaTheme="minorEastAsia"/>
                <w:sz w:val="28"/>
                <w:szCs w:val="28"/>
              </w:rPr>
            </w:pPr>
          </w:p>
        </w:tc>
        <w:tc>
          <w:tcPr>
            <w:tcW w:w="967" w:type="dxa"/>
          </w:tcPr>
          <w:p w14:paraId="7DDD9113" w14:textId="77777777" w:rsidR="003A48D2" w:rsidRPr="00E92310" w:rsidRDefault="003A48D2" w:rsidP="003929A7">
            <w:pPr>
              <w:rPr>
                <w:rFonts w:eastAsiaTheme="minorEastAsia"/>
                <w:sz w:val="28"/>
                <w:szCs w:val="28"/>
              </w:rPr>
            </w:pPr>
          </w:p>
        </w:tc>
        <w:tc>
          <w:tcPr>
            <w:tcW w:w="2347" w:type="dxa"/>
          </w:tcPr>
          <w:p w14:paraId="38139085" w14:textId="77777777" w:rsidR="003A48D2" w:rsidRPr="00E92310" w:rsidRDefault="003A48D2" w:rsidP="003929A7">
            <w:pPr>
              <w:rPr>
                <w:rFonts w:eastAsiaTheme="minorEastAsia"/>
                <w:sz w:val="28"/>
                <w:szCs w:val="28"/>
              </w:rPr>
            </w:pPr>
          </w:p>
        </w:tc>
      </w:tr>
    </w:tbl>
    <w:p w14:paraId="3C91059E" w14:textId="77777777" w:rsidR="003A48D2" w:rsidRPr="00887ED2" w:rsidRDefault="003A48D2" w:rsidP="003A48D2">
      <w:pPr>
        <w:ind w:firstLine="567"/>
        <w:rPr>
          <w:sz w:val="28"/>
          <w:szCs w:val="28"/>
        </w:rPr>
      </w:pPr>
    </w:p>
    <w:p w14:paraId="22915218" w14:textId="77777777" w:rsidR="003A48D2" w:rsidRPr="00887ED2" w:rsidRDefault="003A48D2" w:rsidP="003A48D2">
      <w:pPr>
        <w:ind w:firstLine="567"/>
        <w:rPr>
          <w:sz w:val="28"/>
          <w:szCs w:val="28"/>
        </w:rPr>
      </w:pPr>
    </w:p>
    <w:p w14:paraId="3C073870" w14:textId="77777777" w:rsidR="003A48D2" w:rsidRPr="00887ED2" w:rsidRDefault="003A48D2" w:rsidP="003A48D2">
      <w:pPr>
        <w:ind w:firstLine="567"/>
        <w:rPr>
          <w:sz w:val="28"/>
          <w:szCs w:val="28"/>
        </w:rPr>
      </w:pPr>
      <w:r w:rsidRPr="00887ED2">
        <w:rPr>
          <w:sz w:val="28"/>
          <w:szCs w:val="28"/>
        </w:rPr>
        <w:t>Подписи членов группы взвешивания __________________________</w:t>
      </w:r>
    </w:p>
    <w:p w14:paraId="7C0CF2BB" w14:textId="77777777" w:rsidR="003A48D2" w:rsidRPr="00887ED2" w:rsidRDefault="003A48D2" w:rsidP="003A48D2">
      <w:pPr>
        <w:ind w:firstLine="567"/>
        <w:rPr>
          <w:sz w:val="28"/>
          <w:szCs w:val="28"/>
        </w:rPr>
      </w:pPr>
    </w:p>
    <w:p w14:paraId="17C8EC2B" w14:textId="77777777" w:rsidR="003A48D2" w:rsidRPr="00887ED2" w:rsidRDefault="003A48D2" w:rsidP="003A48D2">
      <w:pPr>
        <w:ind w:firstLine="567"/>
        <w:rPr>
          <w:sz w:val="28"/>
          <w:szCs w:val="28"/>
        </w:rPr>
      </w:pPr>
    </w:p>
    <w:p w14:paraId="1218E765" w14:textId="77777777" w:rsidR="003A48D2" w:rsidRPr="00887ED2" w:rsidRDefault="003A48D2" w:rsidP="003A48D2">
      <w:pPr>
        <w:ind w:firstLine="567"/>
        <w:rPr>
          <w:sz w:val="28"/>
          <w:szCs w:val="28"/>
        </w:rPr>
      </w:pPr>
      <w:r w:rsidRPr="00887ED2">
        <w:rPr>
          <w:sz w:val="28"/>
          <w:szCs w:val="28"/>
        </w:rPr>
        <w:t>Врач___________________________</w:t>
      </w:r>
    </w:p>
    <w:p w14:paraId="6071C2E4" w14:textId="77777777" w:rsidR="003A48D2" w:rsidRPr="00887ED2" w:rsidRDefault="003A48D2" w:rsidP="003A48D2">
      <w:pPr>
        <w:jc w:val="right"/>
        <w:rPr>
          <w:sz w:val="28"/>
          <w:szCs w:val="28"/>
        </w:rPr>
      </w:pPr>
      <w:r w:rsidRPr="00887ED2">
        <w:rPr>
          <w:sz w:val="28"/>
          <w:szCs w:val="28"/>
        </w:rPr>
        <w:br w:type="page"/>
      </w:r>
      <w:r w:rsidR="00295EEE">
        <w:rPr>
          <w:noProof/>
          <w:sz w:val="28"/>
          <w:szCs w:val="28"/>
        </w:rPr>
        <w:lastRenderedPageBreak/>
        <w:drawing>
          <wp:anchor distT="0" distB="0" distL="114300" distR="114300" simplePos="0" relativeHeight="251695104" behindDoc="1" locked="0" layoutInCell="1" allowOverlap="0" wp14:anchorId="6EFAD99E" wp14:editId="287B63A8">
            <wp:simplePos x="0" y="0"/>
            <wp:positionH relativeFrom="margin">
              <wp:posOffset>0</wp:posOffset>
            </wp:positionH>
            <wp:positionV relativeFrom="paragraph">
              <wp:posOffset>199390</wp:posOffset>
            </wp:positionV>
            <wp:extent cx="6400800" cy="8823960"/>
            <wp:effectExtent l="19050" t="0" r="0" b="0"/>
            <wp:wrapNone/>
            <wp:docPr id="1866" name="Picture 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6"/>
                    <pic:cNvPicPr>
                      <a:picLocks noChangeAspect="1" noChangeArrowheads="1"/>
                    </pic:cNvPicPr>
                  </pic:nvPicPr>
                  <pic:blipFill>
                    <a:blip r:embed="rId17"/>
                    <a:srcRect/>
                    <a:stretch>
                      <a:fillRect/>
                    </a:stretch>
                  </pic:blipFill>
                  <pic:spPr bwMode="auto">
                    <a:xfrm>
                      <a:off x="0" y="0"/>
                      <a:ext cx="6400800" cy="8823960"/>
                    </a:xfrm>
                    <a:prstGeom prst="rect">
                      <a:avLst/>
                    </a:prstGeom>
                    <a:noFill/>
                    <a:ln w="9525">
                      <a:noFill/>
                      <a:miter lim="800000"/>
                      <a:headEnd/>
                      <a:tailEnd/>
                    </a:ln>
                  </pic:spPr>
                </pic:pic>
              </a:graphicData>
            </a:graphic>
          </wp:anchor>
        </w:drawing>
      </w:r>
      <w:r w:rsidRPr="00887ED2">
        <w:rPr>
          <w:sz w:val="28"/>
          <w:szCs w:val="28"/>
        </w:rPr>
        <w:t xml:space="preserve">Приложение 7 </w:t>
      </w:r>
    </w:p>
    <w:p w14:paraId="074E7D52" w14:textId="77777777" w:rsidR="003A48D2" w:rsidRPr="00887ED2" w:rsidRDefault="003A48D2" w:rsidP="00E50288">
      <w:pPr>
        <w:numPr>
          <w:ilvl w:val="0"/>
          <w:numId w:val="16"/>
        </w:numPr>
        <w:spacing w:line="242" w:lineRule="auto"/>
        <w:ind w:right="-15"/>
        <w:contextualSpacing/>
      </w:pPr>
      <w:r w:rsidRPr="00887ED2">
        <w:t>Эмблема МФТ располагается на правой стороне груди</w:t>
      </w:r>
    </w:p>
    <w:p w14:paraId="692A7A1E" w14:textId="77777777" w:rsidR="003A48D2" w:rsidRPr="00887ED2" w:rsidRDefault="003A48D2" w:rsidP="00E50288">
      <w:pPr>
        <w:numPr>
          <w:ilvl w:val="0"/>
          <w:numId w:val="16"/>
        </w:numPr>
        <w:spacing w:line="242" w:lineRule="auto"/>
        <w:ind w:right="-15"/>
        <w:contextualSpacing/>
      </w:pPr>
      <w:r w:rsidRPr="00887ED2">
        <w:t>Размер: 7 см (высота) х 7 см (ширина)</w:t>
      </w:r>
    </w:p>
    <w:p w14:paraId="1D9BCE1B" w14:textId="77777777" w:rsidR="003A48D2" w:rsidRPr="00887ED2" w:rsidRDefault="003A48D2" w:rsidP="00E50288">
      <w:pPr>
        <w:numPr>
          <w:ilvl w:val="0"/>
          <w:numId w:val="16"/>
        </w:numPr>
        <w:spacing w:line="242" w:lineRule="auto"/>
        <w:ind w:right="-15"/>
        <w:contextualSpacing/>
      </w:pPr>
    </w:p>
    <w:p w14:paraId="7D3EA949" w14:textId="77777777" w:rsidR="003A48D2" w:rsidRPr="00887ED2" w:rsidRDefault="003A48D2" w:rsidP="003A48D2">
      <w:pPr>
        <w:spacing w:line="242" w:lineRule="auto"/>
        <w:ind w:left="4951" w:right="-15"/>
      </w:pPr>
    </w:p>
    <w:p w14:paraId="67F160A9" w14:textId="77777777" w:rsidR="003A48D2" w:rsidRPr="00887ED2" w:rsidRDefault="003A48D2" w:rsidP="00E50288">
      <w:pPr>
        <w:numPr>
          <w:ilvl w:val="0"/>
          <w:numId w:val="16"/>
        </w:numPr>
        <w:spacing w:line="242" w:lineRule="auto"/>
        <w:ind w:right="-15"/>
        <w:contextualSpacing/>
      </w:pPr>
      <w:r w:rsidRPr="00887ED2">
        <w:t>Новая эмблема МФТ располагается под традиционной эмблемой</w:t>
      </w:r>
    </w:p>
    <w:p w14:paraId="32161913" w14:textId="77777777" w:rsidR="003A48D2" w:rsidRPr="00887ED2" w:rsidRDefault="003A48D2" w:rsidP="00E50288">
      <w:pPr>
        <w:numPr>
          <w:ilvl w:val="0"/>
          <w:numId w:val="16"/>
        </w:numPr>
        <w:spacing w:line="242" w:lineRule="auto"/>
        <w:ind w:right="-15"/>
        <w:contextualSpacing/>
      </w:pPr>
      <w:r w:rsidRPr="00887ED2">
        <w:t>Размер: 9 см (высота) х 3.5 см (ширина)</w:t>
      </w:r>
    </w:p>
    <w:p w14:paraId="14CCB40A" w14:textId="77777777" w:rsidR="003A48D2" w:rsidRPr="00887ED2" w:rsidRDefault="003A48D2" w:rsidP="003A48D2">
      <w:pPr>
        <w:spacing w:line="242" w:lineRule="auto"/>
        <w:ind w:right="-15"/>
      </w:pPr>
    </w:p>
    <w:p w14:paraId="0C2397B6" w14:textId="77777777" w:rsidR="003A48D2" w:rsidRPr="00887ED2" w:rsidRDefault="003A48D2" w:rsidP="003A48D2">
      <w:pPr>
        <w:spacing w:line="242" w:lineRule="auto"/>
        <w:ind w:left="5318" w:right="-17"/>
      </w:pPr>
    </w:p>
    <w:p w14:paraId="4C7FDDCF" w14:textId="77777777" w:rsidR="003A48D2" w:rsidRPr="00887ED2" w:rsidRDefault="003A48D2" w:rsidP="003A48D2"/>
    <w:p w14:paraId="606D2CFB" w14:textId="77777777" w:rsidR="003A48D2" w:rsidRPr="00887ED2" w:rsidRDefault="003A48D2" w:rsidP="00E50288">
      <w:pPr>
        <w:numPr>
          <w:ilvl w:val="0"/>
          <w:numId w:val="16"/>
        </w:numPr>
        <w:spacing w:line="242" w:lineRule="auto"/>
        <w:ind w:left="5318" w:right="-17" w:hanging="357"/>
      </w:pPr>
      <w:r w:rsidRPr="00887ED2">
        <w:t>Логотип одобренного производителя</w:t>
      </w:r>
      <w:r w:rsidRPr="00887ED2">
        <w:br/>
      </w:r>
      <w:r w:rsidRPr="00887ED2">
        <w:rPr>
          <w:vertAlign w:val="superscript"/>
        </w:rPr>
        <w:t>на правом рукаве</w:t>
      </w:r>
    </w:p>
    <w:p w14:paraId="576390C5" w14:textId="77777777" w:rsidR="003A48D2" w:rsidRPr="00887ED2" w:rsidRDefault="003A48D2" w:rsidP="00E50288">
      <w:pPr>
        <w:numPr>
          <w:ilvl w:val="0"/>
          <w:numId w:val="16"/>
        </w:numPr>
        <w:spacing w:line="242" w:lineRule="auto"/>
        <w:ind w:left="5318" w:right="-17" w:hanging="357"/>
      </w:pPr>
      <w:r w:rsidRPr="00887ED2">
        <w:t>Логотип одобренного производителя на правой штанине на уровне бедра</w:t>
      </w:r>
    </w:p>
    <w:p w14:paraId="21B5AB83" w14:textId="77777777" w:rsidR="003A48D2" w:rsidRPr="00887ED2" w:rsidRDefault="003A48D2" w:rsidP="00E50288">
      <w:pPr>
        <w:numPr>
          <w:ilvl w:val="0"/>
          <w:numId w:val="16"/>
        </w:numPr>
        <w:spacing w:line="242" w:lineRule="auto"/>
        <w:ind w:right="-17"/>
        <w:contextualSpacing/>
      </w:pPr>
      <w:r w:rsidRPr="00887ED2">
        <w:t>Размер в обоих случаях: не более 8 см (ширина) х 5 см (высота)</w:t>
      </w:r>
    </w:p>
    <w:p w14:paraId="5181812D" w14:textId="77777777" w:rsidR="003A48D2" w:rsidRPr="00887ED2" w:rsidRDefault="003A48D2" w:rsidP="00E50288">
      <w:pPr>
        <w:numPr>
          <w:ilvl w:val="0"/>
          <w:numId w:val="16"/>
        </w:numPr>
        <w:spacing w:line="242" w:lineRule="auto"/>
        <w:ind w:right="-15"/>
        <w:contextualSpacing/>
      </w:pPr>
      <w:r w:rsidRPr="00887ED2">
        <w:t>Не разрешаются другие логотипы</w:t>
      </w:r>
    </w:p>
    <w:p w14:paraId="70458B37" w14:textId="77777777" w:rsidR="003A48D2" w:rsidRPr="00887ED2" w:rsidRDefault="003A48D2" w:rsidP="003A48D2">
      <w:pPr>
        <w:spacing w:line="242" w:lineRule="auto"/>
        <w:ind w:right="-15"/>
        <w:contextualSpacing/>
      </w:pPr>
    </w:p>
    <w:p w14:paraId="36FA9E17" w14:textId="77777777" w:rsidR="003A48D2" w:rsidRPr="00887ED2" w:rsidRDefault="003A48D2" w:rsidP="003A48D2">
      <w:pPr>
        <w:spacing w:line="242" w:lineRule="auto"/>
        <w:ind w:right="-15"/>
        <w:contextualSpacing/>
      </w:pPr>
    </w:p>
    <w:p w14:paraId="478F9B6B" w14:textId="77777777" w:rsidR="003A48D2" w:rsidRPr="00887ED2" w:rsidRDefault="003A48D2" w:rsidP="003A48D2">
      <w:pPr>
        <w:spacing w:line="242" w:lineRule="auto"/>
        <w:ind w:right="-15"/>
        <w:contextualSpacing/>
      </w:pPr>
    </w:p>
    <w:p w14:paraId="6B4A2126" w14:textId="77777777" w:rsidR="003A48D2" w:rsidRPr="00887ED2" w:rsidRDefault="003A48D2" w:rsidP="003A48D2">
      <w:pPr>
        <w:spacing w:line="242" w:lineRule="auto"/>
        <w:ind w:left="4950" w:right="-17"/>
      </w:pPr>
    </w:p>
    <w:p w14:paraId="15E6A15F" w14:textId="77777777" w:rsidR="003A48D2" w:rsidRPr="00887ED2" w:rsidRDefault="003A48D2" w:rsidP="00E50288">
      <w:pPr>
        <w:numPr>
          <w:ilvl w:val="0"/>
          <w:numId w:val="16"/>
        </w:numPr>
        <w:spacing w:after="120" w:line="242" w:lineRule="auto"/>
        <w:ind w:right="-17"/>
        <w:contextualSpacing/>
        <w:jc w:val="both"/>
      </w:pPr>
      <w:r w:rsidRPr="00887ED2">
        <w:t>Логотип личного спонсора разрешается расположить только на левом рукаве (размер не 8 см в ширину х 5 см в высоту</w:t>
      </w:r>
    </w:p>
    <w:p w14:paraId="4BC98903" w14:textId="77777777" w:rsidR="003A48D2" w:rsidRPr="00887ED2" w:rsidRDefault="003A48D2" w:rsidP="00E50288">
      <w:pPr>
        <w:numPr>
          <w:ilvl w:val="0"/>
          <w:numId w:val="16"/>
        </w:numPr>
        <w:spacing w:after="120" w:line="242" w:lineRule="auto"/>
        <w:ind w:right="-17"/>
        <w:contextualSpacing/>
        <w:jc w:val="both"/>
      </w:pPr>
      <w:r w:rsidRPr="00887ED2">
        <w:t>Логотип должен быть одобрен судейской коллегией МФТ</w:t>
      </w:r>
    </w:p>
    <w:p w14:paraId="0D9A0738" w14:textId="77777777" w:rsidR="003A48D2" w:rsidRPr="00887ED2" w:rsidRDefault="003A48D2" w:rsidP="00E50288">
      <w:pPr>
        <w:numPr>
          <w:ilvl w:val="0"/>
          <w:numId w:val="16"/>
        </w:numPr>
        <w:spacing w:after="120" w:line="242" w:lineRule="auto"/>
        <w:ind w:right="-17"/>
        <w:contextualSpacing/>
        <w:jc w:val="both"/>
      </w:pPr>
      <w:r w:rsidRPr="00887ED2">
        <w:t>Не разрешается размещать логотипы или эмблемы на любой другой части Добок</w:t>
      </w:r>
    </w:p>
    <w:p w14:paraId="69139BA0" w14:textId="77777777" w:rsidR="003A48D2" w:rsidRPr="00887ED2" w:rsidRDefault="003A48D2" w:rsidP="003A48D2">
      <w:pPr>
        <w:spacing w:after="120" w:line="242" w:lineRule="auto"/>
        <w:ind w:left="5322" w:right="-17"/>
        <w:contextualSpacing/>
        <w:jc w:val="both"/>
      </w:pPr>
    </w:p>
    <w:p w14:paraId="30463061" w14:textId="77777777" w:rsidR="003A48D2" w:rsidRPr="00887ED2" w:rsidRDefault="003A48D2" w:rsidP="003A48D2">
      <w:pPr>
        <w:spacing w:line="242" w:lineRule="auto"/>
        <w:ind w:right="-17"/>
        <w:jc w:val="both"/>
      </w:pPr>
    </w:p>
    <w:p w14:paraId="0FBAB842" w14:textId="77777777" w:rsidR="003A48D2" w:rsidRPr="00887ED2" w:rsidRDefault="003A48D2" w:rsidP="00E50288">
      <w:pPr>
        <w:numPr>
          <w:ilvl w:val="0"/>
          <w:numId w:val="16"/>
        </w:numPr>
        <w:ind w:right="-15"/>
        <w:contextualSpacing/>
      </w:pPr>
      <w:r w:rsidRPr="00887ED2">
        <w:t>Национальный флаг или эмблема может     располагаться на правой стороне груди</w:t>
      </w:r>
    </w:p>
    <w:p w14:paraId="093B663D" w14:textId="77777777" w:rsidR="003A48D2" w:rsidRPr="00887ED2" w:rsidRDefault="003A48D2" w:rsidP="00E50288">
      <w:pPr>
        <w:numPr>
          <w:ilvl w:val="0"/>
          <w:numId w:val="16"/>
        </w:numPr>
        <w:ind w:right="-15"/>
        <w:contextualSpacing/>
      </w:pPr>
      <w:r w:rsidRPr="00887ED2">
        <w:t>Размер: не больше размера эмблемы МФТ</w:t>
      </w:r>
    </w:p>
    <w:p w14:paraId="46CDF6B8" w14:textId="77777777" w:rsidR="003A48D2" w:rsidRPr="00887ED2" w:rsidRDefault="003A48D2" w:rsidP="003A48D2">
      <w:pPr>
        <w:ind w:left="5322" w:right="-15"/>
        <w:contextualSpacing/>
      </w:pPr>
    </w:p>
    <w:p w14:paraId="667ED266" w14:textId="77777777" w:rsidR="003A48D2" w:rsidRPr="00887ED2" w:rsidRDefault="003A48D2" w:rsidP="003A48D2">
      <w:pPr>
        <w:ind w:left="4962" w:right="-15"/>
      </w:pPr>
    </w:p>
    <w:p w14:paraId="2A5A7FED" w14:textId="77777777" w:rsidR="003A48D2" w:rsidRPr="00887ED2" w:rsidRDefault="003A48D2" w:rsidP="00E50288">
      <w:pPr>
        <w:numPr>
          <w:ilvl w:val="0"/>
          <w:numId w:val="16"/>
        </w:numPr>
        <w:spacing w:line="233" w:lineRule="auto"/>
        <w:ind w:right="-15"/>
        <w:contextualSpacing/>
      </w:pPr>
      <w:r w:rsidRPr="00887ED2">
        <w:t>Лейбл с пометкой одобрения МФТ должен располагаться внутри куртки</w:t>
      </w:r>
    </w:p>
    <w:p w14:paraId="6CEA7E03" w14:textId="77777777" w:rsidR="003A48D2" w:rsidRPr="00887ED2" w:rsidRDefault="003A48D2" w:rsidP="003A48D2">
      <w:pPr>
        <w:spacing w:line="233" w:lineRule="auto"/>
        <w:ind w:left="4962" w:right="-15"/>
      </w:pPr>
    </w:p>
    <w:p w14:paraId="7AF12DE6" w14:textId="77777777" w:rsidR="003A48D2" w:rsidRPr="00887ED2" w:rsidRDefault="003A48D2" w:rsidP="00E50288">
      <w:pPr>
        <w:numPr>
          <w:ilvl w:val="0"/>
          <w:numId w:val="16"/>
        </w:numPr>
        <w:ind w:right="-15"/>
        <w:contextualSpacing/>
      </w:pPr>
      <w:r w:rsidRPr="00887ED2">
        <w:t>Имя страны должно быть на спине</w:t>
      </w:r>
    </w:p>
    <w:p w14:paraId="117AD7A7" w14:textId="77777777" w:rsidR="003A48D2" w:rsidRPr="00887ED2" w:rsidRDefault="003A48D2" w:rsidP="00E50288">
      <w:pPr>
        <w:numPr>
          <w:ilvl w:val="0"/>
          <w:numId w:val="16"/>
        </w:numPr>
        <w:ind w:right="-15"/>
        <w:contextualSpacing/>
        <w:rPr>
          <w:lang w:val="en-US"/>
        </w:rPr>
      </w:pPr>
      <w:r w:rsidRPr="00887ED2">
        <w:t>Должнорасполагатьсявышепояса</w:t>
      </w:r>
    </w:p>
    <w:p w14:paraId="30AFE854" w14:textId="77777777" w:rsidR="003A48D2" w:rsidRPr="00887ED2" w:rsidRDefault="003A48D2" w:rsidP="00E50288">
      <w:pPr>
        <w:numPr>
          <w:ilvl w:val="0"/>
          <w:numId w:val="16"/>
        </w:numPr>
        <w:spacing w:line="233" w:lineRule="auto"/>
        <w:ind w:right="-15"/>
        <w:contextualSpacing/>
      </w:pPr>
      <w:r w:rsidRPr="00887ED2">
        <w:t>Буквы должны быть черного цвета</w:t>
      </w:r>
    </w:p>
    <w:p w14:paraId="67709D01" w14:textId="77777777" w:rsidR="003A48D2" w:rsidRPr="00887ED2" w:rsidRDefault="003A48D2" w:rsidP="00E50288">
      <w:pPr>
        <w:numPr>
          <w:ilvl w:val="0"/>
          <w:numId w:val="16"/>
        </w:numPr>
        <w:spacing w:line="233" w:lineRule="auto"/>
        <w:ind w:right="-15"/>
        <w:contextualSpacing/>
      </w:pPr>
      <w:r w:rsidRPr="00887ED2">
        <w:t>Размербукв</w:t>
      </w:r>
      <w:r w:rsidRPr="00887ED2">
        <w:rPr>
          <w:lang w:val="en-US"/>
        </w:rPr>
        <w:t xml:space="preserve">: 6 </w:t>
      </w:r>
      <w:r w:rsidRPr="00887ED2">
        <w:t>см</w:t>
      </w:r>
      <w:r w:rsidRPr="00887ED2">
        <w:rPr>
          <w:lang w:val="en-US"/>
        </w:rPr>
        <w:t xml:space="preserve"> – 8 </w:t>
      </w:r>
      <w:r w:rsidRPr="00887ED2">
        <w:t>см</w:t>
      </w:r>
    </w:p>
    <w:p w14:paraId="66441BEF" w14:textId="77777777" w:rsidR="003A48D2" w:rsidRPr="00887ED2" w:rsidRDefault="003A48D2" w:rsidP="003A48D2">
      <w:pPr>
        <w:spacing w:line="233" w:lineRule="auto"/>
        <w:ind w:left="5322" w:right="-15"/>
        <w:contextualSpacing/>
      </w:pPr>
    </w:p>
    <w:p w14:paraId="5DF0813B" w14:textId="77777777" w:rsidR="003A48D2" w:rsidRPr="00887ED2" w:rsidRDefault="003A48D2" w:rsidP="003A48D2">
      <w:pPr>
        <w:spacing w:line="242" w:lineRule="auto"/>
        <w:ind w:left="4950" w:right="-17"/>
        <w:jc w:val="both"/>
        <w:rPr>
          <w:rFonts w:eastAsia="Calibri"/>
          <w:b/>
        </w:rPr>
      </w:pPr>
    </w:p>
    <w:p w14:paraId="6E9A935D" w14:textId="77777777" w:rsidR="003A48D2" w:rsidRPr="00887ED2" w:rsidRDefault="003A48D2" w:rsidP="00E50288">
      <w:pPr>
        <w:numPr>
          <w:ilvl w:val="0"/>
          <w:numId w:val="16"/>
        </w:numPr>
        <w:spacing w:line="233" w:lineRule="auto"/>
        <w:ind w:right="-15"/>
        <w:contextualSpacing/>
      </w:pPr>
      <w:r w:rsidRPr="00887ED2">
        <w:t>Аббревиатура МФТ нового образца на обеих сторонах брюк на уровне бедра</w:t>
      </w:r>
    </w:p>
    <w:p w14:paraId="3B145C4F" w14:textId="77777777" w:rsidR="003A48D2" w:rsidRPr="00887ED2" w:rsidRDefault="003A48D2" w:rsidP="00E50288">
      <w:pPr>
        <w:numPr>
          <w:ilvl w:val="0"/>
          <w:numId w:val="16"/>
        </w:numPr>
        <w:spacing w:line="233" w:lineRule="auto"/>
        <w:ind w:right="-15"/>
        <w:contextualSpacing/>
      </w:pPr>
      <w:r w:rsidRPr="00887ED2">
        <w:t>Буквы должны быть черного цвета</w:t>
      </w:r>
    </w:p>
    <w:p w14:paraId="1726108D" w14:textId="77777777" w:rsidR="003A48D2" w:rsidRPr="00887ED2" w:rsidRDefault="003A48D2" w:rsidP="00E50288">
      <w:pPr>
        <w:numPr>
          <w:ilvl w:val="0"/>
          <w:numId w:val="16"/>
        </w:numPr>
        <w:ind w:right="-15"/>
        <w:contextualSpacing/>
        <w:rPr>
          <w:sz w:val="28"/>
          <w:szCs w:val="28"/>
        </w:rPr>
      </w:pPr>
      <w:r w:rsidRPr="00887ED2">
        <w:t>Размер: 7 см (ширина) х 5 см (высота)</w:t>
      </w:r>
    </w:p>
    <w:p w14:paraId="2A55C080" w14:textId="77777777" w:rsidR="003A48D2" w:rsidRPr="00887ED2" w:rsidRDefault="003A48D2" w:rsidP="003A48D2">
      <w:pPr>
        <w:ind w:right="-15"/>
        <w:contextualSpacing/>
        <w:rPr>
          <w:sz w:val="28"/>
          <w:szCs w:val="28"/>
        </w:rPr>
      </w:pPr>
    </w:p>
    <w:p w14:paraId="36C6A8B8" w14:textId="77777777" w:rsidR="003A48D2" w:rsidRPr="00887ED2" w:rsidRDefault="003A48D2" w:rsidP="003A48D2">
      <w:pPr>
        <w:jc w:val="right"/>
        <w:rPr>
          <w:sz w:val="28"/>
          <w:szCs w:val="28"/>
        </w:rPr>
      </w:pPr>
      <w:r w:rsidRPr="00887ED2">
        <w:rPr>
          <w:sz w:val="28"/>
          <w:szCs w:val="28"/>
        </w:rPr>
        <w:lastRenderedPageBreak/>
        <w:t>Приложение 8</w:t>
      </w:r>
    </w:p>
    <w:p w14:paraId="7E4379D9" w14:textId="77777777" w:rsidR="003A48D2" w:rsidRPr="00887ED2" w:rsidRDefault="003A48D2" w:rsidP="003A48D2">
      <w:pPr>
        <w:jc w:val="center"/>
        <w:rPr>
          <w:b/>
          <w:sz w:val="28"/>
          <w:szCs w:val="28"/>
        </w:rPr>
      </w:pPr>
    </w:p>
    <w:p w14:paraId="7DA68652" w14:textId="77777777" w:rsidR="003A48D2" w:rsidRPr="00887ED2" w:rsidRDefault="003A48D2" w:rsidP="003A48D2">
      <w:pPr>
        <w:jc w:val="center"/>
        <w:rPr>
          <w:b/>
          <w:sz w:val="28"/>
          <w:szCs w:val="28"/>
        </w:rPr>
      </w:pPr>
      <w:r w:rsidRPr="00887ED2">
        <w:rPr>
          <w:b/>
          <w:sz w:val="28"/>
          <w:szCs w:val="28"/>
        </w:rPr>
        <w:t>ТРЕБОВАНИЯ К ОДЕЖДЕ ТРЕНЕРОВ</w:t>
      </w:r>
    </w:p>
    <w:p w14:paraId="787BE7CE" w14:textId="77777777" w:rsidR="003A48D2" w:rsidRPr="00887ED2" w:rsidRDefault="003A48D2" w:rsidP="003A48D2">
      <w:pPr>
        <w:jc w:val="center"/>
        <w:rPr>
          <w:rFonts w:eastAsia="Calibri"/>
          <w:sz w:val="28"/>
          <w:szCs w:val="28"/>
        </w:rPr>
      </w:pPr>
    </w:p>
    <w:p w14:paraId="4478B8F4" w14:textId="77777777" w:rsidR="003A48D2" w:rsidRPr="00887ED2" w:rsidRDefault="003A48D2" w:rsidP="003A48D2">
      <w:pPr>
        <w:ind w:firstLine="709"/>
        <w:rPr>
          <w:sz w:val="28"/>
          <w:szCs w:val="28"/>
        </w:rPr>
      </w:pPr>
      <w:r w:rsidRPr="00887ED2">
        <w:rPr>
          <w:sz w:val="28"/>
          <w:szCs w:val="28"/>
        </w:rPr>
        <w:t>Дресс-код всех тренеров.</w:t>
      </w:r>
    </w:p>
    <w:p w14:paraId="665C50DD" w14:textId="77777777" w:rsidR="003A48D2" w:rsidRPr="00887ED2" w:rsidRDefault="003A48D2" w:rsidP="003A48D2">
      <w:pPr>
        <w:ind w:firstLine="709"/>
        <w:rPr>
          <w:sz w:val="28"/>
          <w:szCs w:val="28"/>
        </w:rPr>
      </w:pPr>
      <w:r w:rsidRPr="00887ED2">
        <w:rPr>
          <w:sz w:val="28"/>
          <w:szCs w:val="28"/>
        </w:rPr>
        <w:t xml:space="preserve">Все тренеры, которые находятся в соревновательной зоне, должны быть одеты согласно официальному дресс-коду. На спине футболки или майки-поло должно быть написано название страны тренера (рекомендованный размер букв: 6 см–8 см). </w:t>
      </w:r>
    </w:p>
    <w:p w14:paraId="7E972185" w14:textId="77777777" w:rsidR="003A48D2" w:rsidRPr="00887ED2" w:rsidRDefault="003A48D2" w:rsidP="003A48D2">
      <w:pPr>
        <w:ind w:firstLine="709"/>
        <w:rPr>
          <w:sz w:val="28"/>
          <w:szCs w:val="28"/>
        </w:rPr>
      </w:pPr>
      <w:r w:rsidRPr="00887ED2">
        <w:rPr>
          <w:sz w:val="28"/>
          <w:szCs w:val="28"/>
        </w:rPr>
        <w:t>Тренер должен быть одет в спортивный костюм (спортивные брюки, футболка или майка- поло и/или спортивную куртку), спортивную обувь, и иметь с собой полотенце.</w:t>
      </w:r>
    </w:p>
    <w:p w14:paraId="06EDF976" w14:textId="77777777" w:rsidR="003A48D2" w:rsidRPr="00887ED2" w:rsidRDefault="003A48D2" w:rsidP="003A48D2">
      <w:pPr>
        <w:ind w:firstLine="709"/>
        <w:rPr>
          <w:sz w:val="28"/>
          <w:szCs w:val="28"/>
        </w:rPr>
      </w:pPr>
      <w:r w:rsidRPr="00887ED2">
        <w:rPr>
          <w:sz w:val="28"/>
          <w:szCs w:val="28"/>
        </w:rPr>
        <w:t>Тренеру запрещено приносить спортивные сумки и/или вещи, не относящиеся к тхэквондо, в соревновательную зону…”</w:t>
      </w:r>
    </w:p>
    <w:p w14:paraId="7287C701" w14:textId="77777777" w:rsidR="003A48D2" w:rsidRPr="00887ED2" w:rsidRDefault="004F6D26" w:rsidP="003A48D2">
      <w:pPr>
        <w:spacing w:line="251" w:lineRule="auto"/>
        <w:jc w:val="right"/>
        <w:rPr>
          <w:sz w:val="28"/>
          <w:szCs w:val="28"/>
        </w:rPr>
      </w:pPr>
      <w:r>
        <w:rPr>
          <w:noProof/>
          <w:sz w:val="28"/>
          <w:szCs w:val="28"/>
        </w:rPr>
        <mc:AlternateContent>
          <mc:Choice Requires="wps">
            <w:drawing>
              <wp:anchor distT="0" distB="0" distL="114300" distR="114300" simplePos="0" relativeHeight="251704320" behindDoc="0" locked="0" layoutInCell="1" allowOverlap="1" wp14:anchorId="20AAF52E" wp14:editId="598CB4AF">
                <wp:simplePos x="0" y="0"/>
                <wp:positionH relativeFrom="column">
                  <wp:posOffset>3051175</wp:posOffset>
                </wp:positionH>
                <wp:positionV relativeFrom="paragraph">
                  <wp:posOffset>631825</wp:posOffset>
                </wp:positionV>
                <wp:extent cx="2534285" cy="242570"/>
                <wp:effectExtent l="0" t="0" r="0" b="0"/>
                <wp:wrapNone/>
                <wp:docPr id="3463" name="Rectangle 3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4285" cy="242570"/>
                        </a:xfrm>
                        <a:prstGeom prst="rect">
                          <a:avLst/>
                        </a:prstGeom>
                        <a:ln>
                          <a:noFill/>
                        </a:ln>
                      </wps:spPr>
                      <wps:txbx>
                        <w:txbxContent>
                          <w:p w14:paraId="6F183A2C" w14:textId="77777777" w:rsidR="00AC1F99" w:rsidRPr="00850EB1" w:rsidRDefault="00AC1F99" w:rsidP="003A48D2">
                            <w:pPr>
                              <w:spacing w:line="200" w:lineRule="atLeast"/>
                              <w:rPr>
                                <w:sz w:val="20"/>
                                <w:szCs w:val="20"/>
                              </w:rPr>
                            </w:pPr>
                            <w:r w:rsidRPr="001F2EE4">
                              <w:rPr>
                                <w:color w:val="FFFEFD"/>
                              </w:rPr>
                              <w:t xml:space="preserve">• </w:t>
                            </w:r>
                            <w:r>
                              <w:rPr>
                                <w:color w:val="FFFEFD"/>
                              </w:rPr>
                              <w:t>Спортивный костюм</w:t>
                            </w:r>
                          </w:p>
                        </w:txbxContent>
                      </wps:txbx>
                      <wps:bodyPr horzOverflow="overflow" lIns="0" tIns="0" rIns="0" bIns="0" rtlCol="0">
                        <a:noAutofit/>
                      </wps:bodyPr>
                    </wps:wsp>
                  </a:graphicData>
                </a:graphic>
                <wp14:sizeRelH relativeFrom="page">
                  <wp14:pctWidth>0</wp14:pctWidth>
                </wp14:sizeRelH>
                <wp14:sizeRelV relativeFrom="margin">
                  <wp14:pctHeight>0</wp14:pctHeight>
                </wp14:sizeRelV>
              </wp:anchor>
            </w:drawing>
          </mc:Choice>
          <mc:Fallback>
            <w:pict>
              <v:rect w14:anchorId="20AAF52E" id="Rectangle 3467" o:spid="_x0000_s1026" style="position:absolute;left:0;text-align:left;margin-left:240.25pt;margin-top:49.75pt;width:199.55pt;height:19.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" filled="f" stroked="f">
                <v:path arrowok="t"/>
                <v:textbox inset="0,0,0,0">
                  <w:txbxContent>
                    <w:p w14:paraId="6F183A2C" w14:textId="77777777" w:rsidR="00AC1F99" w:rsidRPr="00850EB1" w:rsidRDefault="00AC1F99" w:rsidP="003A48D2">
                      <w:pPr>
                        <w:spacing w:line="200" w:lineRule="atLeast"/>
                        <w:rPr>
                          <w:sz w:val="20"/>
                          <w:szCs w:val="20"/>
                        </w:rPr>
                      </w:pPr>
                      <w:r w:rsidRPr="001F2EE4">
                        <w:rPr>
                          <w:color w:val="FFFEFD"/>
                        </w:rPr>
                        <w:t xml:space="preserve">• </w:t>
                      </w:r>
                      <w:r>
                        <w:rPr>
                          <w:color w:val="FFFEFD"/>
                        </w:rPr>
                        <w:t>Спортивный костюм</w:t>
                      </w:r>
                    </w:p>
                  </w:txbxContent>
                </v:textbox>
              </v:rect>
            </w:pict>
          </mc:Fallback>
        </mc:AlternateContent>
      </w:r>
      <w:r>
        <w:rPr>
          <w:noProof/>
          <w:sz w:val="28"/>
          <w:szCs w:val="28"/>
        </w:rPr>
        <mc:AlternateContent>
          <mc:Choice Requires="wps">
            <w:drawing>
              <wp:anchor distT="0" distB="0" distL="114300" distR="114300" simplePos="0" relativeHeight="251703296" behindDoc="0" locked="0" layoutInCell="1" allowOverlap="1" wp14:anchorId="05FC88A7" wp14:editId="4413116F">
                <wp:simplePos x="0" y="0"/>
                <wp:positionH relativeFrom="margin">
                  <wp:posOffset>2822575</wp:posOffset>
                </wp:positionH>
                <wp:positionV relativeFrom="paragraph">
                  <wp:posOffset>573405</wp:posOffset>
                </wp:positionV>
                <wp:extent cx="3072130" cy="300990"/>
                <wp:effectExtent l="3175" t="1905" r="1270" b="1905"/>
                <wp:wrapNone/>
                <wp:docPr id="3462" name="AutoShape 1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72130" cy="300990"/>
                        </a:xfrm>
                        <a:custGeom>
                          <a:avLst/>
                          <a:gdLst>
                            <a:gd name="T0" fmla="*/ 0 w 3304096"/>
                            <a:gd name="T1" fmla="*/ 0 h 469202"/>
                            <a:gd name="T2" fmla="*/ 3304096 w 3304096"/>
                            <a:gd name="T3" fmla="*/ 0 h 469202"/>
                            <a:gd name="T4" fmla="*/ 3304096 w 3304096"/>
                            <a:gd name="T5" fmla="*/ 469202 h 469202"/>
                            <a:gd name="T6" fmla="*/ 0 w 3304096"/>
                            <a:gd name="T7" fmla="*/ 469202 h 469202"/>
                            <a:gd name="T8" fmla="*/ 0 w 3304096"/>
                            <a:gd name="T9" fmla="*/ 0 h 469202"/>
                            <a:gd name="T10" fmla="*/ 0 w 3304096"/>
                            <a:gd name="T11" fmla="*/ 0 h 469202"/>
                            <a:gd name="T12" fmla="*/ 3304096 w 3304096"/>
                            <a:gd name="T13" fmla="*/ 469202 h 469202"/>
                          </a:gdLst>
                          <a:ahLst/>
                          <a:cxnLst>
                            <a:cxn ang="0">
                              <a:pos x="T0" y="T1"/>
                            </a:cxn>
                            <a:cxn ang="0">
                              <a:pos x="T2" y="T3"/>
                            </a:cxn>
                            <a:cxn ang="0">
                              <a:pos x="T4" y="T5"/>
                            </a:cxn>
                            <a:cxn ang="0">
                              <a:pos x="T6" y="T7"/>
                            </a:cxn>
                            <a:cxn ang="0">
                              <a:pos x="T8" y="T9"/>
                            </a:cxn>
                          </a:cxnLst>
                          <a:rect l="T10" t="T11" r="T12" b="T13"/>
                          <a:pathLst>
                            <a:path w="3304096" h="469202">
                              <a:moveTo>
                                <a:pt x="0" y="0"/>
                              </a:moveTo>
                              <a:lnTo>
                                <a:pt x="3304096" y="0"/>
                              </a:lnTo>
                              <a:lnTo>
                                <a:pt x="3304096" y="469202"/>
                              </a:lnTo>
                              <a:lnTo>
                                <a:pt x="0" y="469202"/>
                              </a:lnTo>
                              <a:lnTo>
                                <a:pt x="0" y="0"/>
                              </a:lnTo>
                            </a:path>
                          </a:pathLst>
                        </a:custGeom>
                        <a:solidFill>
                          <a:srgbClr val="974706"/>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65C4C93" id="AutoShape 1862" o:spid="_x0000_s1026" style="position:absolute;margin-left:222.25pt;margin-top:45.15pt;width:241.9pt;height:23.7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coordsize="3304096,469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" path="m,l3304096,r,469202l,469202,,e" fillcolor="#974706" stroked="f" strokeweight="0">
                <v:stroke endcap="round"/>
                <v:path arrowok="t" o:connecttype="custom" o:connectlocs="0,0;3072130,0;3072130,300990;0,300990;0,0" o:connectangles="0,0,0,0,0" textboxrect="0,0,3304096,469202"/>
                <w10:wrap anchorx="margin"/>
              </v:shape>
            </w:pict>
          </mc:Fallback>
        </mc:AlternateContent>
      </w:r>
      <w:r>
        <w:rPr>
          <w:noProof/>
          <w:sz w:val="28"/>
          <w:szCs w:val="28"/>
        </w:rPr>
        <mc:AlternateContent>
          <mc:Choice Requires="wps">
            <w:drawing>
              <wp:anchor distT="0" distB="0" distL="114300" distR="114300" simplePos="0" relativeHeight="251701248" behindDoc="0" locked="0" layoutInCell="1" allowOverlap="1" wp14:anchorId="2A90B3F4" wp14:editId="0C546F4F">
                <wp:simplePos x="0" y="0"/>
                <wp:positionH relativeFrom="margin">
                  <wp:posOffset>2837180</wp:posOffset>
                </wp:positionH>
                <wp:positionV relativeFrom="paragraph">
                  <wp:posOffset>938530</wp:posOffset>
                </wp:positionV>
                <wp:extent cx="3098165" cy="242570"/>
                <wp:effectExtent l="0" t="0" r="0" b="0"/>
                <wp:wrapNone/>
                <wp:docPr id="3461" name="AutoShape 1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8165" cy="242570"/>
                        </a:xfrm>
                        <a:custGeom>
                          <a:avLst/>
                          <a:gdLst>
                            <a:gd name="T0" fmla="*/ 0 w 3304096"/>
                            <a:gd name="T1" fmla="*/ 0 h 469202"/>
                            <a:gd name="T2" fmla="*/ 3304096 w 3304096"/>
                            <a:gd name="T3" fmla="*/ 0 h 469202"/>
                            <a:gd name="T4" fmla="*/ 3304096 w 3304096"/>
                            <a:gd name="T5" fmla="*/ 469202 h 469202"/>
                            <a:gd name="T6" fmla="*/ 0 w 3304096"/>
                            <a:gd name="T7" fmla="*/ 469202 h 469202"/>
                            <a:gd name="T8" fmla="*/ 0 w 3304096"/>
                            <a:gd name="T9" fmla="*/ 0 h 469202"/>
                            <a:gd name="T10" fmla="*/ 0 w 3304096"/>
                            <a:gd name="T11" fmla="*/ 0 h 469202"/>
                            <a:gd name="T12" fmla="*/ 3304096 w 3304096"/>
                            <a:gd name="T13" fmla="*/ 469202 h 469202"/>
                          </a:gdLst>
                          <a:ahLst/>
                          <a:cxnLst>
                            <a:cxn ang="0">
                              <a:pos x="T0" y="T1"/>
                            </a:cxn>
                            <a:cxn ang="0">
                              <a:pos x="T2" y="T3"/>
                            </a:cxn>
                            <a:cxn ang="0">
                              <a:pos x="T4" y="T5"/>
                            </a:cxn>
                            <a:cxn ang="0">
                              <a:pos x="T6" y="T7"/>
                            </a:cxn>
                            <a:cxn ang="0">
                              <a:pos x="T8" y="T9"/>
                            </a:cxn>
                          </a:cxnLst>
                          <a:rect l="T10" t="T11" r="T12" b="T13"/>
                          <a:pathLst>
                            <a:path w="3304096" h="469202">
                              <a:moveTo>
                                <a:pt x="0" y="0"/>
                              </a:moveTo>
                              <a:lnTo>
                                <a:pt x="3304096" y="0"/>
                              </a:lnTo>
                              <a:lnTo>
                                <a:pt x="3304096" y="469202"/>
                              </a:lnTo>
                              <a:lnTo>
                                <a:pt x="0" y="469202"/>
                              </a:lnTo>
                              <a:lnTo>
                                <a:pt x="0" y="0"/>
                              </a:lnTo>
                            </a:path>
                          </a:pathLst>
                        </a:custGeom>
                        <a:solidFill>
                          <a:srgbClr val="243F6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01B5026" id="AutoShape 1860" o:spid="_x0000_s1026" style="position:absolute;margin-left:223.4pt;margin-top:73.9pt;width:243.95pt;height:19.1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coordsize="3304096,469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" path="m,l3304096,r,469202l,469202,,e" fillcolor="#243f60" stroked="f" strokeweight="0">
                <v:stroke endcap="round"/>
                <v:path arrowok="t" o:connecttype="custom" o:connectlocs="0,0;3098165,0;3098165,242570;0,242570;0,0" o:connectangles="0,0,0,0,0" textboxrect="0,0,3304096,469202"/>
                <w10:wrap anchorx="margin"/>
              </v:shape>
            </w:pict>
          </mc:Fallback>
        </mc:AlternateContent>
      </w:r>
      <w:r>
        <w:rPr>
          <w:noProof/>
          <w:sz w:val="28"/>
          <w:szCs w:val="28"/>
        </w:rPr>
        <mc:AlternateContent>
          <mc:Choice Requires="wps">
            <w:drawing>
              <wp:anchor distT="0" distB="0" distL="114300" distR="114300" simplePos="0" relativeHeight="251702272" behindDoc="0" locked="0" layoutInCell="1" allowOverlap="1" wp14:anchorId="1E3EF11C" wp14:editId="6FB4769E">
                <wp:simplePos x="0" y="0"/>
                <wp:positionH relativeFrom="column">
                  <wp:posOffset>3169285</wp:posOffset>
                </wp:positionH>
                <wp:positionV relativeFrom="paragraph">
                  <wp:posOffset>995045</wp:posOffset>
                </wp:positionV>
                <wp:extent cx="2686050" cy="186055"/>
                <wp:effectExtent l="0" t="0" r="0" b="0"/>
                <wp:wrapNone/>
                <wp:docPr id="3460" name="Rectangle 3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0" cy="186055"/>
                        </a:xfrm>
                        <a:prstGeom prst="rect">
                          <a:avLst/>
                        </a:prstGeom>
                        <a:ln>
                          <a:noFill/>
                        </a:ln>
                      </wps:spPr>
                      <wps:txbx>
                        <w:txbxContent>
                          <w:p w14:paraId="3C8B65E8" w14:textId="77777777" w:rsidR="00AC1F99" w:rsidRPr="00850EB1" w:rsidRDefault="00AC1F99" w:rsidP="003A48D2">
                            <w:pPr>
                              <w:spacing w:line="200" w:lineRule="atLeast"/>
                              <w:rPr>
                                <w:sz w:val="20"/>
                                <w:szCs w:val="20"/>
                              </w:rPr>
                            </w:pPr>
                            <w:r w:rsidRPr="001F2EE4">
                              <w:rPr>
                                <w:color w:val="FFFEFD"/>
                              </w:rPr>
                              <w:t xml:space="preserve">• </w:t>
                            </w:r>
                            <w:r>
                              <w:rPr>
                                <w:color w:val="FFFEFD"/>
                              </w:rPr>
                              <w:t>Спортивная обувь</w:t>
                            </w:r>
                          </w:p>
                        </w:txbxContent>
                      </wps:txbx>
                      <wps:bodyPr horzOverflow="overflow" lIns="0" tIns="0" rIns="0" bIns="0" rtlCol="0">
                        <a:noAutofit/>
                      </wps:bodyPr>
                    </wps:wsp>
                  </a:graphicData>
                </a:graphic>
                <wp14:sizeRelH relativeFrom="page">
                  <wp14:pctWidth>0</wp14:pctWidth>
                </wp14:sizeRelH>
                <wp14:sizeRelV relativeFrom="margin">
                  <wp14:pctHeight>0</wp14:pctHeight>
                </wp14:sizeRelV>
              </wp:anchor>
            </w:drawing>
          </mc:Choice>
          <mc:Fallback>
            <w:pict>
              <v:rect w14:anchorId="1E3EF11C" id="_x0000_s1027" style="position:absolute;left:0;text-align:left;margin-left:249.55pt;margin-top:78.35pt;width:211.5pt;height:14.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" filled="f" stroked="f">
                <v:path arrowok="t"/>
                <v:textbox inset="0,0,0,0">
                  <w:txbxContent>
                    <w:p w14:paraId="3C8B65E8" w14:textId="77777777" w:rsidR="00AC1F99" w:rsidRPr="00850EB1" w:rsidRDefault="00AC1F99" w:rsidP="003A48D2">
                      <w:pPr>
                        <w:spacing w:line="200" w:lineRule="atLeast"/>
                        <w:rPr>
                          <w:sz w:val="20"/>
                          <w:szCs w:val="20"/>
                        </w:rPr>
                      </w:pPr>
                      <w:r w:rsidRPr="001F2EE4">
                        <w:rPr>
                          <w:color w:val="FFFEFD"/>
                        </w:rPr>
                        <w:t xml:space="preserve">• </w:t>
                      </w:r>
                      <w:r>
                        <w:rPr>
                          <w:color w:val="FFFEFD"/>
                        </w:rPr>
                        <w:t>Спортивная обувь</w:t>
                      </w:r>
                    </w:p>
                  </w:txbxContent>
                </v:textbox>
              </v:rect>
            </w:pict>
          </mc:Fallback>
        </mc:AlternateContent>
      </w:r>
      <w:r>
        <w:rPr>
          <w:noProof/>
          <w:sz w:val="28"/>
          <w:szCs w:val="28"/>
        </w:rPr>
        <mc:AlternateContent>
          <mc:Choice Requires="wps">
            <w:drawing>
              <wp:anchor distT="0" distB="0" distL="114300" distR="114300" simplePos="0" relativeHeight="251700224" behindDoc="0" locked="0" layoutInCell="1" allowOverlap="1" wp14:anchorId="7937751E" wp14:editId="5F950B7D">
                <wp:simplePos x="0" y="0"/>
                <wp:positionH relativeFrom="column">
                  <wp:posOffset>2837180</wp:posOffset>
                </wp:positionH>
                <wp:positionV relativeFrom="paragraph">
                  <wp:posOffset>1302385</wp:posOffset>
                </wp:positionV>
                <wp:extent cx="3016885" cy="180340"/>
                <wp:effectExtent l="0" t="0" r="0" b="0"/>
                <wp:wrapNone/>
                <wp:docPr id="3459" name="Rectangle 3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6885" cy="180340"/>
                        </a:xfrm>
                        <a:prstGeom prst="rect">
                          <a:avLst/>
                        </a:prstGeom>
                        <a:ln>
                          <a:noFill/>
                        </a:ln>
                      </wps:spPr>
                      <wps:txbx>
                        <w:txbxContent>
                          <w:p w14:paraId="5A31514E" w14:textId="77777777" w:rsidR="00AC1F99" w:rsidRPr="00850EB1" w:rsidRDefault="00AC1F99" w:rsidP="003A48D2">
                            <w:pPr>
                              <w:spacing w:line="200" w:lineRule="atLeast"/>
                              <w:rPr>
                                <w:sz w:val="20"/>
                                <w:szCs w:val="20"/>
                              </w:rPr>
                            </w:pPr>
                            <w:r w:rsidRPr="001F2EE4">
                              <w:rPr>
                                <w:color w:val="FFFEFD"/>
                              </w:rPr>
                              <w:t xml:space="preserve">• </w:t>
                            </w:r>
                            <w:r>
                              <w:rPr>
                                <w:color w:val="FFFEFD"/>
                              </w:rPr>
                              <w:t>Иметь с собой полотенце</w:t>
                            </w:r>
                          </w:p>
                        </w:txbxContent>
                      </wps:txbx>
                      <wps:bodyPr horzOverflow="overflow" lIns="0" tIns="0" rIns="0" bIns="0" rtlCol="0">
                        <a:noAutofit/>
                      </wps:bodyPr>
                    </wps:wsp>
                  </a:graphicData>
                </a:graphic>
                <wp14:sizeRelH relativeFrom="page">
                  <wp14:pctWidth>0</wp14:pctWidth>
                </wp14:sizeRelH>
                <wp14:sizeRelV relativeFrom="margin">
                  <wp14:pctHeight>0</wp14:pctHeight>
                </wp14:sizeRelV>
              </wp:anchor>
            </w:drawing>
          </mc:Choice>
          <mc:Fallback>
            <w:pict>
              <v:rect w14:anchorId="7937751E" id="_x0000_s1028" style="position:absolute;left:0;text-align:left;margin-left:223.4pt;margin-top:102.55pt;width:237.55pt;height:1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" filled="f" stroked="f">
                <v:path arrowok="t"/>
                <v:textbox inset="0,0,0,0">
                  <w:txbxContent>
                    <w:p w14:paraId="5A31514E" w14:textId="77777777" w:rsidR="00AC1F99" w:rsidRPr="00850EB1" w:rsidRDefault="00AC1F99" w:rsidP="003A48D2">
                      <w:pPr>
                        <w:spacing w:line="200" w:lineRule="atLeast"/>
                        <w:rPr>
                          <w:sz w:val="20"/>
                          <w:szCs w:val="20"/>
                        </w:rPr>
                      </w:pPr>
                      <w:r w:rsidRPr="001F2EE4">
                        <w:rPr>
                          <w:color w:val="FFFEFD"/>
                        </w:rPr>
                        <w:t xml:space="preserve">• </w:t>
                      </w:r>
                      <w:r>
                        <w:rPr>
                          <w:color w:val="FFFEFD"/>
                        </w:rPr>
                        <w:t>Иметь с собой полотенце</w:t>
                      </w:r>
                    </w:p>
                  </w:txbxContent>
                </v:textbox>
              </v:rect>
            </w:pict>
          </mc:Fallback>
        </mc:AlternateContent>
      </w:r>
      <w:r>
        <w:rPr>
          <w:noProof/>
          <w:sz w:val="28"/>
          <w:szCs w:val="28"/>
        </w:rPr>
        <mc:AlternateContent>
          <mc:Choice Requires="wps">
            <w:drawing>
              <wp:anchor distT="0" distB="0" distL="114300" distR="114300" simplePos="0" relativeHeight="251697152" behindDoc="0" locked="0" layoutInCell="1" allowOverlap="1" wp14:anchorId="73E6A388" wp14:editId="721C9289">
                <wp:simplePos x="0" y="0"/>
                <wp:positionH relativeFrom="margin">
                  <wp:posOffset>2837180</wp:posOffset>
                </wp:positionH>
                <wp:positionV relativeFrom="paragraph">
                  <wp:posOffset>1686560</wp:posOffset>
                </wp:positionV>
                <wp:extent cx="3114675" cy="165100"/>
                <wp:effectExtent l="0" t="635" r="1270" b="0"/>
                <wp:wrapNone/>
                <wp:docPr id="3458" name="Shape 10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14675" cy="165100"/>
                        </a:xfrm>
                        <a:custGeom>
                          <a:avLst/>
                          <a:gdLst>
                            <a:gd name="T0" fmla="*/ 0 w 3304096"/>
                            <a:gd name="T1" fmla="*/ 0 h 469202"/>
                            <a:gd name="T2" fmla="*/ 3304096 w 3304096"/>
                            <a:gd name="T3" fmla="*/ 0 h 469202"/>
                            <a:gd name="T4" fmla="*/ 3304096 w 3304096"/>
                            <a:gd name="T5" fmla="*/ 469202 h 469202"/>
                            <a:gd name="T6" fmla="*/ 0 w 3304096"/>
                            <a:gd name="T7" fmla="*/ 469202 h 469202"/>
                            <a:gd name="T8" fmla="*/ 0 w 3304096"/>
                            <a:gd name="T9" fmla="*/ 0 h 469202"/>
                            <a:gd name="T10" fmla="*/ 0 w 3304096"/>
                            <a:gd name="T11" fmla="*/ 0 h 469202"/>
                            <a:gd name="T12" fmla="*/ 3304096 w 3304096"/>
                            <a:gd name="T13" fmla="*/ 469202 h 469202"/>
                          </a:gdLst>
                          <a:ahLst/>
                          <a:cxnLst>
                            <a:cxn ang="0">
                              <a:pos x="T0" y="T1"/>
                            </a:cxn>
                            <a:cxn ang="0">
                              <a:pos x="T2" y="T3"/>
                            </a:cxn>
                            <a:cxn ang="0">
                              <a:pos x="T4" y="T5"/>
                            </a:cxn>
                            <a:cxn ang="0">
                              <a:pos x="T6" y="T7"/>
                            </a:cxn>
                            <a:cxn ang="0">
                              <a:pos x="T8" y="T9"/>
                            </a:cxn>
                          </a:cxnLst>
                          <a:rect l="T10" t="T11" r="T12" b="T13"/>
                          <a:pathLst>
                            <a:path w="3304096" h="469202">
                              <a:moveTo>
                                <a:pt x="0" y="0"/>
                              </a:moveTo>
                              <a:lnTo>
                                <a:pt x="3304096" y="0"/>
                              </a:lnTo>
                              <a:lnTo>
                                <a:pt x="3304096" y="469202"/>
                              </a:lnTo>
                              <a:lnTo>
                                <a:pt x="0" y="469202"/>
                              </a:lnTo>
                              <a:lnTo>
                                <a:pt x="0" y="0"/>
                              </a:lnTo>
                            </a:path>
                          </a:pathLst>
                        </a:custGeom>
                        <a:solidFill>
                          <a:srgbClr val="365F91"/>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A9E3D8F" id="Shape 10487" o:spid="_x0000_s1026" style="position:absolute;margin-left:223.4pt;margin-top:132.8pt;width:245.25pt;height:1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coordsize="3304096,469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" path="m,l3304096,r,469202l,469202,,e" fillcolor="#365f91" stroked="f" strokeweight="0">
                <v:stroke endcap="round"/>
                <v:path arrowok="t" o:connecttype="custom" o:connectlocs="0,0;3114675,0;3114675,165100;0,165100;0,0" o:connectangles="0,0,0,0,0" textboxrect="0,0,3304096,469202"/>
                <w10:wrap anchorx="margin"/>
              </v:shape>
            </w:pict>
          </mc:Fallback>
        </mc:AlternateContent>
      </w:r>
      <w:r>
        <w:rPr>
          <w:noProof/>
          <w:sz w:val="28"/>
          <w:szCs w:val="28"/>
        </w:rPr>
        <mc:AlternateContent>
          <mc:Choice Requires="wps">
            <w:drawing>
              <wp:anchor distT="0" distB="0" distL="114300" distR="114300" simplePos="0" relativeHeight="251698176" behindDoc="0" locked="0" layoutInCell="1" allowOverlap="1" wp14:anchorId="4D2E94F8" wp14:editId="0F15CA09">
                <wp:simplePos x="0" y="0"/>
                <wp:positionH relativeFrom="column">
                  <wp:posOffset>3169285</wp:posOffset>
                </wp:positionH>
                <wp:positionV relativeFrom="paragraph">
                  <wp:posOffset>1686560</wp:posOffset>
                </wp:positionV>
                <wp:extent cx="2684780" cy="150495"/>
                <wp:effectExtent l="0" t="0" r="0" b="0"/>
                <wp:wrapNone/>
                <wp:docPr id="3457" name="Rectangle 3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4780" cy="150495"/>
                        </a:xfrm>
                        <a:prstGeom prst="rect">
                          <a:avLst/>
                        </a:prstGeom>
                        <a:ln>
                          <a:noFill/>
                        </a:ln>
                      </wps:spPr>
                      <wps:txbx>
                        <w:txbxContent>
                          <w:p w14:paraId="40A323A6" w14:textId="77777777" w:rsidR="00AC1F99" w:rsidRPr="00850EB1" w:rsidRDefault="00AC1F99" w:rsidP="003A48D2">
                            <w:pPr>
                              <w:spacing w:line="200" w:lineRule="atLeast"/>
                              <w:rPr>
                                <w:sz w:val="20"/>
                                <w:szCs w:val="20"/>
                              </w:rPr>
                            </w:pPr>
                            <w:r w:rsidRPr="001F2EE4">
                              <w:rPr>
                                <w:color w:val="FFFEFD"/>
                              </w:rPr>
                              <w:t xml:space="preserve">• </w:t>
                            </w:r>
                            <w:r w:rsidRPr="00DF0D07">
                              <w:rPr>
                                <w:color w:val="FFFEFD"/>
                              </w:rPr>
                              <w:t>Может</w:t>
                            </w:r>
                            <w:r>
                              <w:rPr>
                                <w:color w:val="FFFEFD"/>
                              </w:rPr>
                              <w:t xml:space="preserve"> </w:t>
                            </w:r>
                            <w:r w:rsidRPr="00DF0D07">
                              <w:rPr>
                                <w:color w:val="FFFEFD"/>
                              </w:rPr>
                              <w:t>иметь</w:t>
                            </w:r>
                            <w:r>
                              <w:rPr>
                                <w:color w:val="FFFEFD"/>
                              </w:rPr>
                              <w:t xml:space="preserve"> </w:t>
                            </w:r>
                            <w:r w:rsidRPr="00DF0D07">
                              <w:rPr>
                                <w:color w:val="FFFEFD"/>
                              </w:rPr>
                              <w:t>бутылку</w:t>
                            </w:r>
                            <w:r>
                              <w:rPr>
                                <w:color w:val="FFFEFD"/>
                              </w:rPr>
                              <w:t xml:space="preserve"> </w:t>
                            </w:r>
                            <w:r w:rsidRPr="00DF0D07">
                              <w:rPr>
                                <w:color w:val="FFFEFD"/>
                              </w:rPr>
                              <w:t>с</w:t>
                            </w:r>
                            <w:r>
                              <w:rPr>
                                <w:color w:val="FFFEFD"/>
                              </w:rPr>
                              <w:t xml:space="preserve"> </w:t>
                            </w:r>
                            <w:r w:rsidRPr="00DF0D07">
                              <w:rPr>
                                <w:color w:val="FFFEFD"/>
                              </w:rPr>
                              <w:t>водой</w:t>
                            </w:r>
                          </w:p>
                        </w:txbxContent>
                      </wps:txbx>
                      <wps:bodyPr horzOverflow="overflow" lIns="0" tIns="0" rIns="0" bIns="0" rtlCol="0">
                        <a:noAutofit/>
                      </wps:bodyPr>
                    </wps:wsp>
                  </a:graphicData>
                </a:graphic>
                <wp14:sizeRelH relativeFrom="page">
                  <wp14:pctWidth>0</wp14:pctWidth>
                </wp14:sizeRelH>
                <wp14:sizeRelV relativeFrom="margin">
                  <wp14:pctHeight>0</wp14:pctHeight>
                </wp14:sizeRelV>
              </wp:anchor>
            </w:drawing>
          </mc:Choice>
          <mc:Fallback>
            <w:pict>
              <v:rect w14:anchorId="4D2E94F8" id="_x0000_s1029" style="position:absolute;left:0;text-align:left;margin-left:249.55pt;margin-top:132.8pt;width:211.4pt;height:11.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" filled="f" stroked="f">
                <v:path arrowok="t"/>
                <v:textbox inset="0,0,0,0">
                  <w:txbxContent>
                    <w:p w14:paraId="40A323A6" w14:textId="77777777" w:rsidR="00AC1F99" w:rsidRPr="00850EB1" w:rsidRDefault="00AC1F99" w:rsidP="003A48D2">
                      <w:pPr>
                        <w:spacing w:line="200" w:lineRule="atLeast"/>
                        <w:rPr>
                          <w:sz w:val="20"/>
                          <w:szCs w:val="20"/>
                        </w:rPr>
                      </w:pPr>
                      <w:r w:rsidRPr="001F2EE4">
                        <w:rPr>
                          <w:color w:val="FFFEFD"/>
                        </w:rPr>
                        <w:t xml:space="preserve">• </w:t>
                      </w:r>
                      <w:r w:rsidRPr="00DF0D07">
                        <w:rPr>
                          <w:color w:val="FFFEFD"/>
                        </w:rPr>
                        <w:t>Может</w:t>
                      </w:r>
                      <w:r>
                        <w:rPr>
                          <w:color w:val="FFFEFD"/>
                        </w:rPr>
                        <w:t xml:space="preserve"> </w:t>
                      </w:r>
                      <w:r w:rsidRPr="00DF0D07">
                        <w:rPr>
                          <w:color w:val="FFFEFD"/>
                        </w:rPr>
                        <w:t>иметь</w:t>
                      </w:r>
                      <w:r>
                        <w:rPr>
                          <w:color w:val="FFFEFD"/>
                        </w:rPr>
                        <w:t xml:space="preserve"> </w:t>
                      </w:r>
                      <w:r w:rsidRPr="00DF0D07">
                        <w:rPr>
                          <w:color w:val="FFFEFD"/>
                        </w:rPr>
                        <w:t>бутылку</w:t>
                      </w:r>
                      <w:r>
                        <w:rPr>
                          <w:color w:val="FFFEFD"/>
                        </w:rPr>
                        <w:t xml:space="preserve"> </w:t>
                      </w:r>
                      <w:r w:rsidRPr="00DF0D07">
                        <w:rPr>
                          <w:color w:val="FFFEFD"/>
                        </w:rPr>
                        <w:t>с</w:t>
                      </w:r>
                      <w:r>
                        <w:rPr>
                          <w:color w:val="FFFEFD"/>
                        </w:rPr>
                        <w:t xml:space="preserve"> </w:t>
                      </w:r>
                      <w:r w:rsidRPr="00DF0D07">
                        <w:rPr>
                          <w:color w:val="FFFEFD"/>
                        </w:rPr>
                        <w:t>водой</w:t>
                      </w:r>
                    </w:p>
                  </w:txbxContent>
                </v:textbox>
              </v:rect>
            </w:pict>
          </mc:Fallback>
        </mc:AlternateContent>
      </w:r>
      <w:r>
        <w:rPr>
          <w:rFonts w:eastAsia="Calibri"/>
          <w:noProof/>
          <w:sz w:val="28"/>
          <w:szCs w:val="28"/>
        </w:rPr>
        <mc:AlternateContent>
          <mc:Choice Requires="wpg">
            <w:drawing>
              <wp:anchor distT="0" distB="0" distL="114300" distR="114300" simplePos="0" relativeHeight="251699200" behindDoc="1" locked="0" layoutInCell="1" allowOverlap="1" wp14:anchorId="51F469E0" wp14:editId="288E8F77">
                <wp:simplePos x="0" y="0"/>
                <wp:positionH relativeFrom="column">
                  <wp:posOffset>2812415</wp:posOffset>
                </wp:positionH>
                <wp:positionV relativeFrom="paragraph">
                  <wp:posOffset>1244600</wp:posOffset>
                </wp:positionV>
                <wp:extent cx="3139440" cy="282575"/>
                <wp:effectExtent l="2540" t="0" r="1270" b="0"/>
                <wp:wrapNone/>
                <wp:docPr id="2747" name="Group 9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9440" cy="282575"/>
                          <a:chOff x="0" y="0"/>
                          <a:chExt cx="33040" cy="2826"/>
                        </a:xfrm>
                      </wpg:grpSpPr>
                      <wps:wsp>
                        <wps:cNvPr id="2748" name="Shape 10455"/>
                        <wps:cNvSpPr>
                          <a:spLocks/>
                        </wps:cNvSpPr>
                        <wps:spPr bwMode="auto">
                          <a:xfrm>
                            <a:off x="105" y="642"/>
                            <a:ext cx="32415" cy="1547"/>
                          </a:xfrm>
                          <a:custGeom>
                            <a:avLst/>
                            <a:gdLst>
                              <a:gd name="T0" fmla="*/ 0 w 3241548"/>
                              <a:gd name="T1" fmla="*/ 0 h 154686"/>
                              <a:gd name="T2" fmla="*/ 3241548 w 3241548"/>
                              <a:gd name="T3" fmla="*/ 0 h 154686"/>
                              <a:gd name="T4" fmla="*/ 3241548 w 3241548"/>
                              <a:gd name="T5" fmla="*/ 154686 h 154686"/>
                              <a:gd name="T6" fmla="*/ 0 w 3241548"/>
                              <a:gd name="T7" fmla="*/ 154686 h 154686"/>
                              <a:gd name="T8" fmla="*/ 0 w 3241548"/>
                              <a:gd name="T9" fmla="*/ 0 h 154686"/>
                              <a:gd name="T10" fmla="*/ 0 w 3241548"/>
                              <a:gd name="T11" fmla="*/ 0 h 154686"/>
                              <a:gd name="T12" fmla="*/ 3241548 w 3241548"/>
                              <a:gd name="T13" fmla="*/ 154686 h 154686"/>
                            </a:gdLst>
                            <a:ahLst/>
                            <a:cxnLst>
                              <a:cxn ang="0">
                                <a:pos x="T0" y="T1"/>
                              </a:cxn>
                              <a:cxn ang="0">
                                <a:pos x="T2" y="T3"/>
                              </a:cxn>
                              <a:cxn ang="0">
                                <a:pos x="T4" y="T5"/>
                              </a:cxn>
                              <a:cxn ang="0">
                                <a:pos x="T6" y="T7"/>
                              </a:cxn>
                              <a:cxn ang="0">
                                <a:pos x="T8" y="T9"/>
                              </a:cxn>
                            </a:cxnLst>
                            <a:rect l="T10" t="T11" r="T12" b="T13"/>
                            <a:pathLst>
                              <a:path w="3241548" h="154686">
                                <a:moveTo>
                                  <a:pt x="0" y="0"/>
                                </a:moveTo>
                                <a:lnTo>
                                  <a:pt x="3241548" y="0"/>
                                </a:lnTo>
                                <a:lnTo>
                                  <a:pt x="3241548" y="154686"/>
                                </a:lnTo>
                                <a:lnTo>
                                  <a:pt x="0" y="154686"/>
                                </a:lnTo>
                                <a:lnTo>
                                  <a:pt x="0" y="0"/>
                                </a:lnTo>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49" name="Shape 10456"/>
                        <wps:cNvSpPr>
                          <a:spLocks/>
                        </wps:cNvSpPr>
                        <wps:spPr bwMode="auto">
                          <a:xfrm>
                            <a:off x="105" y="642"/>
                            <a:ext cx="32415" cy="1547"/>
                          </a:xfrm>
                          <a:custGeom>
                            <a:avLst/>
                            <a:gdLst>
                              <a:gd name="T0" fmla="*/ 0 w 3241548"/>
                              <a:gd name="T1" fmla="*/ 0 h 154686"/>
                              <a:gd name="T2" fmla="*/ 3241548 w 3241548"/>
                              <a:gd name="T3" fmla="*/ 0 h 154686"/>
                              <a:gd name="T4" fmla="*/ 3241548 w 3241548"/>
                              <a:gd name="T5" fmla="*/ 154686 h 154686"/>
                              <a:gd name="T6" fmla="*/ 0 w 3241548"/>
                              <a:gd name="T7" fmla="*/ 154686 h 154686"/>
                              <a:gd name="T8" fmla="*/ 0 w 3241548"/>
                              <a:gd name="T9" fmla="*/ 0 h 154686"/>
                              <a:gd name="T10" fmla="*/ 0 w 3241548"/>
                              <a:gd name="T11" fmla="*/ 0 h 154686"/>
                              <a:gd name="T12" fmla="*/ 3241548 w 3241548"/>
                              <a:gd name="T13" fmla="*/ 154686 h 154686"/>
                            </a:gdLst>
                            <a:ahLst/>
                            <a:cxnLst>
                              <a:cxn ang="0">
                                <a:pos x="T0" y="T1"/>
                              </a:cxn>
                              <a:cxn ang="0">
                                <a:pos x="T2" y="T3"/>
                              </a:cxn>
                              <a:cxn ang="0">
                                <a:pos x="T4" y="T5"/>
                              </a:cxn>
                              <a:cxn ang="0">
                                <a:pos x="T6" y="T7"/>
                              </a:cxn>
                              <a:cxn ang="0">
                                <a:pos x="T8" y="T9"/>
                              </a:cxn>
                            </a:cxnLst>
                            <a:rect l="T10" t="T11" r="T12" b="T13"/>
                            <a:pathLst>
                              <a:path w="3241548" h="154686">
                                <a:moveTo>
                                  <a:pt x="0" y="0"/>
                                </a:moveTo>
                                <a:lnTo>
                                  <a:pt x="3241548" y="0"/>
                                </a:lnTo>
                                <a:lnTo>
                                  <a:pt x="3241548" y="154686"/>
                                </a:lnTo>
                                <a:lnTo>
                                  <a:pt x="0" y="154686"/>
                                </a:lnTo>
                                <a:lnTo>
                                  <a:pt x="0" y="0"/>
                                </a:lnTo>
                              </a:path>
                            </a:pathLst>
                          </a:custGeom>
                          <a:solidFill>
                            <a:srgbClr val="C0504D"/>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50" name="Shape 10457"/>
                        <wps:cNvSpPr>
                          <a:spLocks/>
                        </wps:cNvSpPr>
                        <wps:spPr bwMode="auto">
                          <a:xfrm>
                            <a:off x="105" y="581"/>
                            <a:ext cx="32423" cy="92"/>
                          </a:xfrm>
                          <a:custGeom>
                            <a:avLst/>
                            <a:gdLst>
                              <a:gd name="T0" fmla="*/ 0 w 3242298"/>
                              <a:gd name="T1" fmla="*/ 0 h 9144"/>
                              <a:gd name="T2" fmla="*/ 3242298 w 3242298"/>
                              <a:gd name="T3" fmla="*/ 0 h 9144"/>
                              <a:gd name="T4" fmla="*/ 3242298 w 3242298"/>
                              <a:gd name="T5" fmla="*/ 9144 h 9144"/>
                              <a:gd name="T6" fmla="*/ 0 w 3242298"/>
                              <a:gd name="T7" fmla="*/ 9144 h 9144"/>
                              <a:gd name="T8" fmla="*/ 0 w 3242298"/>
                              <a:gd name="T9" fmla="*/ 0 h 9144"/>
                              <a:gd name="T10" fmla="*/ 0 w 3242298"/>
                              <a:gd name="T11" fmla="*/ 0 h 9144"/>
                              <a:gd name="T12" fmla="*/ 3242298 w 3242298"/>
                              <a:gd name="T13" fmla="*/ 9144 h 9144"/>
                            </a:gdLst>
                            <a:ahLst/>
                            <a:cxnLst>
                              <a:cxn ang="0">
                                <a:pos x="T0" y="T1"/>
                              </a:cxn>
                              <a:cxn ang="0">
                                <a:pos x="T2" y="T3"/>
                              </a:cxn>
                              <a:cxn ang="0">
                                <a:pos x="T4" y="T5"/>
                              </a:cxn>
                              <a:cxn ang="0">
                                <a:pos x="T6" y="T7"/>
                              </a:cxn>
                              <a:cxn ang="0">
                                <a:pos x="T8" y="T9"/>
                              </a:cxn>
                            </a:cxnLst>
                            <a:rect l="T10" t="T11" r="T12" b="T13"/>
                            <a:pathLst>
                              <a:path w="3242298" h="9144">
                                <a:moveTo>
                                  <a:pt x="0" y="0"/>
                                </a:moveTo>
                                <a:lnTo>
                                  <a:pt x="3242298" y="0"/>
                                </a:lnTo>
                                <a:lnTo>
                                  <a:pt x="324229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51" name="Shape 10458"/>
                        <wps:cNvSpPr>
                          <a:spLocks/>
                        </wps:cNvSpPr>
                        <wps:spPr bwMode="auto">
                          <a:xfrm>
                            <a:off x="105" y="2189"/>
                            <a:ext cx="32423" cy="91"/>
                          </a:xfrm>
                          <a:custGeom>
                            <a:avLst/>
                            <a:gdLst>
                              <a:gd name="T0" fmla="*/ 0 w 3242298"/>
                              <a:gd name="T1" fmla="*/ 0 h 9144"/>
                              <a:gd name="T2" fmla="*/ 3242298 w 3242298"/>
                              <a:gd name="T3" fmla="*/ 0 h 9144"/>
                              <a:gd name="T4" fmla="*/ 3242298 w 3242298"/>
                              <a:gd name="T5" fmla="*/ 9144 h 9144"/>
                              <a:gd name="T6" fmla="*/ 0 w 3242298"/>
                              <a:gd name="T7" fmla="*/ 9144 h 9144"/>
                              <a:gd name="T8" fmla="*/ 0 w 3242298"/>
                              <a:gd name="T9" fmla="*/ 0 h 9144"/>
                              <a:gd name="T10" fmla="*/ 0 w 3242298"/>
                              <a:gd name="T11" fmla="*/ 0 h 9144"/>
                              <a:gd name="T12" fmla="*/ 3242298 w 3242298"/>
                              <a:gd name="T13" fmla="*/ 9144 h 9144"/>
                            </a:gdLst>
                            <a:ahLst/>
                            <a:cxnLst>
                              <a:cxn ang="0">
                                <a:pos x="T0" y="T1"/>
                              </a:cxn>
                              <a:cxn ang="0">
                                <a:pos x="T2" y="T3"/>
                              </a:cxn>
                              <a:cxn ang="0">
                                <a:pos x="T4" y="T5"/>
                              </a:cxn>
                              <a:cxn ang="0">
                                <a:pos x="T6" y="T7"/>
                              </a:cxn>
                              <a:cxn ang="0">
                                <a:pos x="T8" y="T9"/>
                              </a:cxn>
                            </a:cxnLst>
                            <a:rect l="T10" t="T11" r="T12" b="T13"/>
                            <a:pathLst>
                              <a:path w="3242298" h="9144">
                                <a:moveTo>
                                  <a:pt x="0" y="0"/>
                                </a:moveTo>
                                <a:lnTo>
                                  <a:pt x="3242298" y="0"/>
                                </a:lnTo>
                                <a:lnTo>
                                  <a:pt x="324229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456" name="Shape 10459"/>
                        <wps:cNvSpPr>
                          <a:spLocks/>
                        </wps:cNvSpPr>
                        <wps:spPr bwMode="auto">
                          <a:xfrm>
                            <a:off x="0" y="0"/>
                            <a:ext cx="33040" cy="2826"/>
                          </a:xfrm>
                          <a:custGeom>
                            <a:avLst/>
                            <a:gdLst>
                              <a:gd name="T0" fmla="*/ 0 w 3304096"/>
                              <a:gd name="T1" fmla="*/ 0 h 282601"/>
                              <a:gd name="T2" fmla="*/ 3304096 w 3304096"/>
                              <a:gd name="T3" fmla="*/ 0 h 282601"/>
                              <a:gd name="T4" fmla="*/ 3304096 w 3304096"/>
                              <a:gd name="T5" fmla="*/ 282601 h 282601"/>
                              <a:gd name="T6" fmla="*/ 0 w 3304096"/>
                              <a:gd name="T7" fmla="*/ 282601 h 282601"/>
                              <a:gd name="T8" fmla="*/ 0 w 3304096"/>
                              <a:gd name="T9" fmla="*/ 0 h 282601"/>
                              <a:gd name="T10" fmla="*/ 0 w 3304096"/>
                              <a:gd name="T11" fmla="*/ 0 h 282601"/>
                              <a:gd name="T12" fmla="*/ 3304096 w 3304096"/>
                              <a:gd name="T13" fmla="*/ 282601 h 282601"/>
                            </a:gdLst>
                            <a:ahLst/>
                            <a:cxnLst>
                              <a:cxn ang="0">
                                <a:pos x="T0" y="T1"/>
                              </a:cxn>
                              <a:cxn ang="0">
                                <a:pos x="T2" y="T3"/>
                              </a:cxn>
                              <a:cxn ang="0">
                                <a:pos x="T4" y="T5"/>
                              </a:cxn>
                              <a:cxn ang="0">
                                <a:pos x="T6" y="T7"/>
                              </a:cxn>
                              <a:cxn ang="0">
                                <a:pos x="T8" y="T9"/>
                              </a:cxn>
                            </a:cxnLst>
                            <a:rect l="T10" t="T11" r="T12" b="T13"/>
                            <a:pathLst>
                              <a:path w="3304096" h="282601">
                                <a:moveTo>
                                  <a:pt x="0" y="0"/>
                                </a:moveTo>
                                <a:lnTo>
                                  <a:pt x="3304096" y="0"/>
                                </a:lnTo>
                                <a:lnTo>
                                  <a:pt x="3304096" y="282601"/>
                                </a:lnTo>
                                <a:lnTo>
                                  <a:pt x="0" y="282601"/>
                                </a:lnTo>
                                <a:lnTo>
                                  <a:pt x="0" y="0"/>
                                </a:lnTo>
                              </a:path>
                            </a:pathLst>
                          </a:custGeom>
                          <a:solidFill>
                            <a:srgbClr val="C0504D"/>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2D4F2FA0" id="Group 9833" o:spid="_x0000_s1026" style="position:absolute;margin-left:221.45pt;margin-top:98pt;width:247.2pt;height:22.25pt;z-index:-251617280;mso-width-relative:margin" coordsize="33040,2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">
                <v:shape id="Shape 10455" o:spid="_x0000_s1027" style="position:absolute;left:105;top:642;width:32415;height:1547;visibility:visible;mso-wrap-style:square;v-text-anchor:top" coordsize="3241548,154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gcUA&#10;AADdAAAADwAAAGRycy9kb3ducmV2LnhtbERPy2oCMRTdF/yHcIVupGYqg5bpRKktgq9Fa7vo8prc&#10;eeDkZpikOv69WQhdHs47X/S2EWfqfO1YwfM4AUGsnam5VPDzvXp6AeEDssHGMSm4kofFfPCQY2bc&#10;hb/ofAiliCHsM1RQhdBmUnpdkUU/di1x5ArXWQwRdqU0HV5iuG3kJEmm0mLNsaHClt4r0qfDn1Uw&#10;2q0+0u3GLQu9bvbuc5le9fFXqcdh//YKIlAf/sV399oomMzSODe+iU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4CBxQAAAN0AAAAPAAAAAAAAAAAAAAAAAJgCAABkcnMv&#10;ZG93bnJldi54bWxQSwUGAAAAAAQABAD1AAAAigMAAAAA&#10;" path="m,l3241548,r,154686l,154686,,e" fillcolor="#c0504d" stroked="f" strokeweight="0">
                  <v:stroke miterlimit="83231f" joinstyle="miter"/>
                  <v:path arrowok="t" o:connecttype="custom" o:connectlocs="0,0;32415,0;32415,1547;0,1547;0,0" o:connectangles="0,0,0,0,0" textboxrect="0,0,3241548,154686"/>
                </v:shape>
                <v:shape id="Shape 10456" o:spid="_x0000_s1028" style="position:absolute;left:105;top:642;width:32415;height:1547;visibility:visible;mso-wrap-style:square;v-text-anchor:top" coordsize="3241548,154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lGsgA&#10;AADdAAAADwAAAGRycy9kb3ducmV2LnhtbESPT2sCMRTE74V+h/CEXopmK0vV1Si1RbDqwX8Hj8/k&#10;ubt087JsUl2/fVMo9DjMzG+Yyay1lbhS40vHCl56CQhi7UzJuYLjYdEdgvAB2WDlmBTcycNs+vgw&#10;wcy4G+/oug+5iBD2GSooQqgzKb0uyKLvuZo4ehfXWAxRNrk0Dd4i3FaynySv0mLJcaHAmt4L0l/7&#10;b6vgeb34SFefbn7Ry2rjtvP0rs8npZ467dsYRKA2/If/2kujoD9IR/D7Jj4BO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QyUayAAAAN0AAAAPAAAAAAAAAAAAAAAAAJgCAABk&#10;cnMvZG93bnJldi54bWxQSwUGAAAAAAQABAD1AAAAjQMAAAAA&#10;" path="m,l3241548,r,154686l,154686,,e" fillcolor="#c0504d" stroked="f" strokeweight="0">
                  <v:stroke miterlimit="83231f" joinstyle="miter"/>
                  <v:path arrowok="t" o:connecttype="custom" o:connectlocs="0,0;32415,0;32415,1547;0,1547;0,0" o:connectangles="0,0,0,0,0" textboxrect="0,0,3241548,154686"/>
                </v:shape>
                <v:shape id="Shape 10457" o:spid="_x0000_s1029" style="position:absolute;left:105;top:581;width:32423;height:92;visibility:visible;mso-wrap-style:square;v-text-anchor:top" coordsize="324229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qEr8A&#10;AADdAAAADwAAAGRycy9kb3ducmV2LnhtbERPzWoCMRC+C32HMIXeNKu0VlejSEXwqvYBhmTcXdxM&#10;tsnUXd++OQg9fnz/6+3gW3WnmJrABqaTAhSxDa7hysD35TBegEqC7LANTAYelGC7eRmtsXSh5xPd&#10;z1KpHMKpRAO1SFdqnWxNHtMkdMSZu4boUTKMlXYR+xzuWz0rirn22HBuqLGjr5rs7fzrDdyuR3nI&#10;u11Gux/2gfXOdT+9MW+vw24FSmiQf/HTfXQGZp8feX9+k5+A3v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JuoSvwAAAN0AAAAPAAAAAAAAAAAAAAAAAJgCAABkcnMvZG93bnJl&#10;di54bWxQSwUGAAAAAAQABAD1AAAAhAMAAAAA&#10;" path="m,l3242298,r,9144l,9144,,e" fillcolor="black" stroked="f" strokeweight="0">
                  <v:stroke miterlimit="83231f" joinstyle="miter"/>
                  <v:path arrowok="t" o:connecttype="custom" o:connectlocs="0,0;32423,0;32423,92;0,92;0,0" o:connectangles="0,0,0,0,0" textboxrect="0,0,3242298,9144"/>
                </v:shape>
                <v:shape id="Shape 10458" o:spid="_x0000_s1030" style="position:absolute;left:105;top:2189;width:32423;height:91;visibility:visible;mso-wrap-style:square;v-text-anchor:top" coordsize="324229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PicIA&#10;AADdAAAADwAAAGRycy9kb3ducmV2LnhtbESPzYoCMRCE78K+Q+iFvWlG2d9Zo4gieF3dB2iSdmZw&#10;0plNWmd8e7MgeCyq6itqvhx8qy4UUxPYwHRSgCK2wTVcGfg9bMefoJIgO2wDk4ErJVgunkZzLF3o&#10;+Ycue6lUhnAq0UAt0pVaJ1uTxzQJHXH2jiF6lCxjpV3EPsN9q2dF8a49NpwXauxoXZM97c/ewOm4&#10;k6u82q9oN8MmsF657q835uV5WH2DEhrkEb63d87A7ONtCv9v8hP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k+JwgAAAN0AAAAPAAAAAAAAAAAAAAAAAJgCAABkcnMvZG93&#10;bnJldi54bWxQSwUGAAAAAAQABAD1AAAAhwMAAAAA&#10;" path="m,l3242298,r,9144l,9144,,e" fillcolor="black" stroked="f" strokeweight="0">
                  <v:stroke miterlimit="83231f" joinstyle="miter"/>
                  <v:path arrowok="t" o:connecttype="custom" o:connectlocs="0,0;32423,0;32423,91;0,91;0,0" o:connectangles="0,0,0,0,0" textboxrect="0,0,3242298,9144"/>
                </v:shape>
                <v:shape id="Shape 10459" o:spid="_x0000_s1031" style="position:absolute;width:33040;height:2826;visibility:visible;mso-wrap-style:square;v-text-anchor:top" coordsize="3304096,282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p8gA&#10;AADdAAAADwAAAGRycy9kb3ducmV2LnhtbESPQWvCQBSE70L/w/IK3nSj1aCpq4hUGjyUVkV7fGSf&#10;STD7NmS3Sfrvu4VCj8PMfMOsNr2pREuNKy0rmIwjEMSZ1SXnCs6n/WgBwnlkjZVlUvBNDjbrh8EK&#10;E207/qD26HMRIOwSVFB4XydSuqwgg25sa+Lg3Wxj0AfZ5FI32AW4qeQ0imJpsOSwUGBNu4Ky+/HL&#10;KHj7XKSv7wc7O8S76/Slm5t+ebkoNXzst88gPPX+P/zXTrWCp9k8ht834Qn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8dWnyAAAAN0AAAAPAAAAAAAAAAAAAAAAAJgCAABk&#10;cnMvZG93bnJldi54bWxQSwUGAAAAAAQABAD1AAAAjQMAAAAA&#10;" path="m,l3304096,r,282601l,282601,,e" fillcolor="#c0504d" stroked="f" strokeweight="0">
                  <v:stroke endcap="round"/>
                  <v:path arrowok="t" o:connecttype="custom" o:connectlocs="0,0;33040,0;33040,2826;0,2826;0,0" o:connectangles="0,0,0,0,0" textboxrect="0,0,3304096,282601"/>
                </v:shape>
              </v:group>
            </w:pict>
          </mc:Fallback>
        </mc:AlternateContent>
      </w:r>
      <w:r>
        <w:rPr>
          <w:noProof/>
          <w:sz w:val="28"/>
          <w:szCs w:val="28"/>
        </w:rPr>
        <mc:AlternateContent>
          <mc:Choice Requires="wps">
            <w:drawing>
              <wp:anchor distT="0" distB="0" distL="114300" distR="114300" simplePos="0" relativeHeight="251696128" behindDoc="0" locked="0" layoutInCell="1" allowOverlap="1" wp14:anchorId="0022A0F3" wp14:editId="4B854027">
                <wp:simplePos x="0" y="0"/>
                <wp:positionH relativeFrom="margin">
                  <wp:posOffset>2901315</wp:posOffset>
                </wp:positionH>
                <wp:positionV relativeFrom="paragraph">
                  <wp:posOffset>2494280</wp:posOffset>
                </wp:positionV>
                <wp:extent cx="2953385" cy="488315"/>
                <wp:effectExtent l="0" t="0" r="0" b="0"/>
                <wp:wrapNone/>
                <wp:docPr id="3470" name="Rectangle 3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3385" cy="488315"/>
                        </a:xfrm>
                        <a:prstGeom prst="rect">
                          <a:avLst/>
                        </a:prstGeom>
                        <a:ln>
                          <a:noFill/>
                        </a:ln>
                      </wps:spPr>
                      <wps:txbx>
                        <w:txbxContent>
                          <w:p w14:paraId="5E8A1309" w14:textId="77777777" w:rsidR="00AC1F99" w:rsidRPr="00850EB1" w:rsidRDefault="00AC1F99" w:rsidP="003A48D2">
                            <w:pPr>
                              <w:spacing w:line="180" w:lineRule="atLeast"/>
                              <w:rPr>
                                <w:sz w:val="20"/>
                                <w:szCs w:val="20"/>
                              </w:rPr>
                            </w:pPr>
                            <w:r w:rsidRPr="00850EB1">
                              <w:rPr>
                                <w:color w:val="FFFEFD"/>
                                <w:sz w:val="20"/>
                                <w:szCs w:val="20"/>
                              </w:rPr>
                              <w:t xml:space="preserve">• Тренеру запрещено приносить спортивные сумки и/или вещи, не относящиеся к </w:t>
                            </w:r>
                            <w:r>
                              <w:rPr>
                                <w:color w:val="FFFEFD"/>
                                <w:sz w:val="20"/>
                                <w:szCs w:val="20"/>
                              </w:rPr>
                              <w:t>тхэквондо</w:t>
                            </w:r>
                            <w:r w:rsidRPr="00850EB1">
                              <w:rPr>
                                <w:color w:val="FFFEFD"/>
                                <w:sz w:val="20"/>
                                <w:szCs w:val="20"/>
                              </w:rPr>
                              <w:t>, в соревновательную зону</w:t>
                            </w:r>
                          </w:p>
                          <w:p w14:paraId="72092977" w14:textId="77777777" w:rsidR="00AC1F99" w:rsidRPr="00850EB1" w:rsidRDefault="00AC1F99" w:rsidP="003A48D2">
                            <w:pPr>
                              <w:spacing w:line="180" w:lineRule="atLeast"/>
                              <w:rPr>
                                <w:sz w:val="20"/>
                                <w:szCs w:val="20"/>
                              </w:rPr>
                            </w:pPr>
                          </w:p>
                        </w:txbxContent>
                      </wps:txbx>
                      <wps:bodyPr horzOverflow="overflow" wrap="square" lIns="0" tIns="0" rIns="0" bIns="0" rtlCol="0">
                        <a:noAutofit/>
                      </wps:bodyPr>
                    </wps:wsp>
                  </a:graphicData>
                </a:graphic>
                <wp14:sizeRelH relativeFrom="margin">
                  <wp14:pctWidth>0</wp14:pctWidth>
                </wp14:sizeRelH>
                <wp14:sizeRelV relativeFrom="page">
                  <wp14:pctHeight>0</wp14:pctHeight>
                </wp14:sizeRelV>
              </wp:anchor>
            </w:drawing>
          </mc:Choice>
          <mc:Fallback>
            <w:pict>
              <v:rect w14:anchorId="0022A0F3" id="Rectangle 3470" o:spid="_x0000_s1030" style="position:absolute;left:0;text-align:left;margin-left:228.45pt;margin-top:196.4pt;width:232.55pt;height:38.4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" filled="f" stroked="f">
                <v:path arrowok="t"/>
                <v:textbox inset="0,0,0,0">
                  <w:txbxContent>
                    <w:p w14:paraId="5E8A1309" w14:textId="77777777" w:rsidR="00AC1F99" w:rsidRPr="00850EB1" w:rsidRDefault="00AC1F99" w:rsidP="003A48D2">
                      <w:pPr>
                        <w:spacing w:line="180" w:lineRule="atLeast"/>
                        <w:rPr>
                          <w:sz w:val="20"/>
                          <w:szCs w:val="20"/>
                        </w:rPr>
                      </w:pPr>
                      <w:r w:rsidRPr="00850EB1">
                        <w:rPr>
                          <w:color w:val="FFFEFD"/>
                          <w:sz w:val="20"/>
                          <w:szCs w:val="20"/>
                        </w:rPr>
                        <w:t xml:space="preserve">• Тренеру запрещено приносить спортивные сумки и/или вещи, не относящиеся к </w:t>
                      </w:r>
                      <w:r>
                        <w:rPr>
                          <w:color w:val="FFFEFD"/>
                          <w:sz w:val="20"/>
                          <w:szCs w:val="20"/>
                        </w:rPr>
                        <w:t>тхэквондо</w:t>
                      </w:r>
                      <w:r w:rsidRPr="00850EB1">
                        <w:rPr>
                          <w:color w:val="FFFEFD"/>
                          <w:sz w:val="20"/>
                          <w:szCs w:val="20"/>
                        </w:rPr>
                        <w:t>, в соревновательную зону</w:t>
                      </w:r>
                    </w:p>
                    <w:p w14:paraId="72092977" w14:textId="77777777" w:rsidR="00AC1F99" w:rsidRPr="00850EB1" w:rsidRDefault="00AC1F99" w:rsidP="003A48D2">
                      <w:pPr>
                        <w:spacing w:line="180" w:lineRule="atLeast"/>
                        <w:rPr>
                          <w:sz w:val="20"/>
                          <w:szCs w:val="20"/>
                        </w:rPr>
                      </w:pPr>
                    </w:p>
                  </w:txbxContent>
                </v:textbox>
                <w10:wrap anchorx="margin"/>
              </v:rect>
            </w:pict>
          </mc:Fallback>
        </mc:AlternateContent>
      </w:r>
      <w:r>
        <w:rPr>
          <w:rFonts w:eastAsia="Calibri"/>
          <w:noProof/>
          <w:sz w:val="28"/>
          <w:szCs w:val="28"/>
        </w:rPr>
        <mc:AlternateContent>
          <mc:Choice Requires="wpg">
            <w:drawing>
              <wp:anchor distT="0" distB="0" distL="114300" distR="114300" simplePos="0" relativeHeight="251660288" behindDoc="0" locked="0" layoutInCell="1" allowOverlap="1" wp14:anchorId="51FAE2A6" wp14:editId="20D5D14C">
                <wp:simplePos x="0" y="0"/>
                <wp:positionH relativeFrom="character">
                  <wp:posOffset>0</wp:posOffset>
                </wp:positionH>
                <wp:positionV relativeFrom="line">
                  <wp:posOffset>0</wp:posOffset>
                </wp:positionV>
                <wp:extent cx="7628255" cy="5141595"/>
                <wp:effectExtent l="9525" t="0" r="1270" b="11430"/>
                <wp:wrapNone/>
                <wp:docPr id="2720" name="Group 9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8255" cy="5141595"/>
                          <a:chOff x="0" y="-10153"/>
                          <a:chExt cx="80501" cy="54263"/>
                        </a:xfrm>
                      </wpg:grpSpPr>
                      <wps:wsp>
                        <wps:cNvPr id="2721" name="Rectangle 3340"/>
                        <wps:cNvSpPr>
                          <a:spLocks noChangeArrowheads="1"/>
                        </wps:cNvSpPr>
                        <wps:spPr bwMode="auto">
                          <a:xfrm>
                            <a:off x="49156" y="40984"/>
                            <a:ext cx="850"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78484" w14:textId="77777777" w:rsidR="00AC1F99" w:rsidRDefault="00AC1F99" w:rsidP="003A48D2">
                              <w:pPr>
                                <w:spacing w:line="276" w:lineRule="auto"/>
                              </w:pPr>
                              <w:r>
                                <w:rPr>
                                  <w:b/>
                                  <w:color w:val="000000"/>
                                  <w:sz w:val="14"/>
                                </w:rPr>
                                <w:t>st</w:t>
                              </w:r>
                            </w:p>
                          </w:txbxContent>
                        </wps:txbx>
                        <wps:bodyPr rot="0" vert="horz" wrap="square" lIns="0" tIns="0" rIns="0" bIns="0" anchor="t" anchorCtr="0" upright="1">
                          <a:noAutofit/>
                        </wps:bodyPr>
                      </wps:wsp>
                      <wps:wsp>
                        <wps:cNvPr id="2722" name="Rectangle 3341"/>
                        <wps:cNvSpPr>
                          <a:spLocks noChangeArrowheads="1"/>
                        </wps:cNvSpPr>
                        <wps:spPr bwMode="auto">
                          <a:xfrm>
                            <a:off x="49796" y="41276"/>
                            <a:ext cx="5103" cy="1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6C43F" w14:textId="77777777" w:rsidR="00AC1F99" w:rsidRDefault="00AC1F99" w:rsidP="003A48D2">
                              <w:pPr>
                                <w:spacing w:line="276" w:lineRule="auto"/>
                              </w:pPr>
                              <w:r>
                                <w:rPr>
                                  <w:b/>
                                  <w:color w:val="000000"/>
                                </w:rPr>
                                <w:t xml:space="preserve">, 2013 </w:t>
                              </w:r>
                            </w:p>
                          </w:txbxContent>
                        </wps:txbx>
                        <wps:bodyPr rot="0" vert="horz" wrap="square" lIns="0" tIns="0" rIns="0" bIns="0" anchor="t" anchorCtr="0" upright="1">
                          <a:noAutofit/>
                        </wps:bodyPr>
                      </wps:wsp>
                      <wps:wsp>
                        <wps:cNvPr id="2723" name="Rectangle 3342"/>
                        <wps:cNvSpPr>
                          <a:spLocks noChangeArrowheads="1"/>
                        </wps:cNvSpPr>
                        <wps:spPr bwMode="auto">
                          <a:xfrm>
                            <a:off x="59862" y="41278"/>
                            <a:ext cx="1014" cy="1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4DFCC" w14:textId="77777777" w:rsidR="00AC1F99" w:rsidRDefault="00AC1F99" w:rsidP="003A48D2">
                              <w:pPr>
                                <w:spacing w:line="276" w:lineRule="auto"/>
                              </w:pPr>
                              <w:r>
                                <w:rPr>
                                  <w:color w:val="000000"/>
                                </w:rPr>
                                <w:t xml:space="preserve">5 </w:t>
                              </w:r>
                            </w:p>
                          </w:txbxContent>
                        </wps:txbx>
                        <wps:bodyPr rot="0" vert="horz" wrap="square" lIns="0" tIns="0" rIns="0" bIns="0" anchor="t" anchorCtr="0" upright="1">
                          <a:noAutofit/>
                        </wps:bodyPr>
                      </wps:wsp>
                      <wps:wsp>
                        <wps:cNvPr id="2724" name="Rectangle 3397"/>
                        <wps:cNvSpPr>
                          <a:spLocks noChangeArrowheads="1"/>
                        </wps:cNvSpPr>
                        <wps:spPr bwMode="auto">
                          <a:xfrm>
                            <a:off x="32042" y="0"/>
                            <a:ext cx="778"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5235A" w14:textId="77777777" w:rsidR="00AC1F99" w:rsidRDefault="00AC1F99" w:rsidP="003A48D2">
                              <w:pPr>
                                <w:spacing w:line="276" w:lineRule="auto"/>
                              </w:pPr>
                              <w:r>
                                <w:rPr>
                                  <w:rFonts w:ascii="Segoe UI Symbol" w:eastAsia="Segoe UI Symbol" w:hAnsi="Segoe UI Symbol" w:cs="Segoe UI Symbol"/>
                                  <w:color w:val="FFFFFF"/>
                                  <w:sz w:val="20"/>
                                </w:rPr>
                                <w:t xml:space="preserve"> </w:t>
                              </w:r>
                            </w:p>
                          </w:txbxContent>
                        </wps:txbx>
                        <wps:bodyPr rot="0" vert="horz" wrap="square" lIns="0" tIns="0" rIns="0" bIns="0" anchor="t" anchorCtr="0" upright="1">
                          <a:noAutofit/>
                        </wps:bodyPr>
                      </wps:wsp>
                      <wps:wsp>
                        <wps:cNvPr id="2725" name="Shape 10463"/>
                        <wps:cNvSpPr>
                          <a:spLocks/>
                        </wps:cNvSpPr>
                        <wps:spPr bwMode="auto">
                          <a:xfrm>
                            <a:off x="29725" y="4486"/>
                            <a:ext cx="92" cy="160"/>
                          </a:xfrm>
                          <a:custGeom>
                            <a:avLst/>
                            <a:gdLst>
                              <a:gd name="T0" fmla="*/ 0 w 9144"/>
                              <a:gd name="T1" fmla="*/ 0 h 16002"/>
                              <a:gd name="T2" fmla="*/ 9144 w 9144"/>
                              <a:gd name="T3" fmla="*/ 0 h 16002"/>
                              <a:gd name="T4" fmla="*/ 9144 w 9144"/>
                              <a:gd name="T5" fmla="*/ 16002 h 16002"/>
                              <a:gd name="T6" fmla="*/ 0 w 9144"/>
                              <a:gd name="T7" fmla="*/ 16002 h 16002"/>
                              <a:gd name="T8" fmla="*/ 0 w 9144"/>
                              <a:gd name="T9" fmla="*/ 0 h 16002"/>
                              <a:gd name="T10" fmla="*/ 0 w 9144"/>
                              <a:gd name="T11" fmla="*/ 0 h 16002"/>
                              <a:gd name="T12" fmla="*/ 9144 w 9144"/>
                              <a:gd name="T13" fmla="*/ 16002 h 16002"/>
                            </a:gdLst>
                            <a:ahLst/>
                            <a:cxnLst>
                              <a:cxn ang="0">
                                <a:pos x="T0" y="T1"/>
                              </a:cxn>
                              <a:cxn ang="0">
                                <a:pos x="T2" y="T3"/>
                              </a:cxn>
                              <a:cxn ang="0">
                                <a:pos x="T4" y="T5"/>
                              </a:cxn>
                              <a:cxn ang="0">
                                <a:pos x="T6" y="T7"/>
                              </a:cxn>
                              <a:cxn ang="0">
                                <a:pos x="T8" y="T9"/>
                              </a:cxn>
                            </a:cxnLst>
                            <a:rect l="T10" t="T11" r="T12" b="T13"/>
                            <a:pathLst>
                              <a:path w="9144" h="16002">
                                <a:moveTo>
                                  <a:pt x="0" y="0"/>
                                </a:moveTo>
                                <a:lnTo>
                                  <a:pt x="9144" y="0"/>
                                </a:lnTo>
                                <a:lnTo>
                                  <a:pt x="9144" y="16002"/>
                                </a:lnTo>
                                <a:lnTo>
                                  <a:pt x="0" y="16002"/>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26" name="Shape 10464"/>
                        <wps:cNvSpPr>
                          <a:spLocks/>
                        </wps:cNvSpPr>
                        <wps:spPr bwMode="auto">
                          <a:xfrm>
                            <a:off x="29725" y="448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27" name="Shape 10465"/>
                        <wps:cNvSpPr>
                          <a:spLocks/>
                        </wps:cNvSpPr>
                        <wps:spPr bwMode="auto">
                          <a:xfrm>
                            <a:off x="29786" y="4547"/>
                            <a:ext cx="92" cy="99"/>
                          </a:xfrm>
                          <a:custGeom>
                            <a:avLst/>
                            <a:gdLst>
                              <a:gd name="T0" fmla="*/ 0 w 9144"/>
                              <a:gd name="T1" fmla="*/ 0 h 9906"/>
                              <a:gd name="T2" fmla="*/ 9144 w 9144"/>
                              <a:gd name="T3" fmla="*/ 0 h 9906"/>
                              <a:gd name="T4" fmla="*/ 9144 w 9144"/>
                              <a:gd name="T5" fmla="*/ 9906 h 9906"/>
                              <a:gd name="T6" fmla="*/ 0 w 9144"/>
                              <a:gd name="T7" fmla="*/ 9906 h 9906"/>
                              <a:gd name="T8" fmla="*/ 0 w 9144"/>
                              <a:gd name="T9" fmla="*/ 0 h 9906"/>
                              <a:gd name="T10" fmla="*/ 0 w 9144"/>
                              <a:gd name="T11" fmla="*/ 0 h 9906"/>
                              <a:gd name="T12" fmla="*/ 9144 w 9144"/>
                              <a:gd name="T13" fmla="*/ 9906 h 9906"/>
                            </a:gdLst>
                            <a:ahLst/>
                            <a:cxnLst>
                              <a:cxn ang="0">
                                <a:pos x="T0" y="T1"/>
                              </a:cxn>
                              <a:cxn ang="0">
                                <a:pos x="T2" y="T3"/>
                              </a:cxn>
                              <a:cxn ang="0">
                                <a:pos x="T4" y="T5"/>
                              </a:cxn>
                              <a:cxn ang="0">
                                <a:pos x="T6" y="T7"/>
                              </a:cxn>
                              <a:cxn ang="0">
                                <a:pos x="T8" y="T9"/>
                              </a:cxn>
                            </a:cxnLst>
                            <a:rect l="T10" t="T11" r="T12" b="T13"/>
                            <a:pathLst>
                              <a:path w="9144" h="9906">
                                <a:moveTo>
                                  <a:pt x="0" y="0"/>
                                </a:moveTo>
                                <a:lnTo>
                                  <a:pt x="9144" y="0"/>
                                </a:lnTo>
                                <a:lnTo>
                                  <a:pt x="9144" y="9906"/>
                                </a:lnTo>
                                <a:lnTo>
                                  <a:pt x="0" y="9906"/>
                                </a:lnTo>
                                <a:lnTo>
                                  <a:pt x="0" y="0"/>
                                </a:lnTo>
                              </a:path>
                            </a:pathLst>
                          </a:custGeom>
                          <a:solidFill>
                            <a:srgbClr val="31859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28" name="Rectangle 3428"/>
                        <wps:cNvSpPr>
                          <a:spLocks noChangeArrowheads="1"/>
                        </wps:cNvSpPr>
                        <wps:spPr bwMode="auto">
                          <a:xfrm>
                            <a:off x="32042" y="8092"/>
                            <a:ext cx="778"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890E4" w14:textId="77777777" w:rsidR="00AC1F99" w:rsidRDefault="00AC1F99" w:rsidP="003A48D2">
                              <w:pPr>
                                <w:spacing w:line="276" w:lineRule="auto"/>
                              </w:pPr>
                              <w:r>
                                <w:rPr>
                                  <w:rFonts w:ascii="Segoe UI Symbol" w:eastAsia="Segoe UI Symbol" w:hAnsi="Segoe UI Symbol" w:cs="Segoe UI Symbol"/>
                                  <w:color w:val="FFFFFF"/>
                                  <w:sz w:val="20"/>
                                </w:rPr>
                                <w:t xml:space="preserve"> </w:t>
                              </w:r>
                            </w:p>
                          </w:txbxContent>
                        </wps:txbx>
                        <wps:bodyPr rot="0" vert="horz" wrap="square" lIns="0" tIns="0" rIns="0" bIns="0" anchor="t" anchorCtr="0" upright="1">
                          <a:noAutofit/>
                        </wps:bodyPr>
                      </wps:wsp>
                      <wps:wsp>
                        <wps:cNvPr id="2729" name="Shape 10471"/>
                        <wps:cNvSpPr>
                          <a:spLocks/>
                        </wps:cNvSpPr>
                        <wps:spPr bwMode="auto">
                          <a:xfrm>
                            <a:off x="29725" y="7648"/>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30" name="Shape 10473"/>
                        <wps:cNvSpPr>
                          <a:spLocks/>
                        </wps:cNvSpPr>
                        <wps:spPr bwMode="auto">
                          <a:xfrm>
                            <a:off x="48147" y="-10153"/>
                            <a:ext cx="32354" cy="4565"/>
                          </a:xfrm>
                          <a:custGeom>
                            <a:avLst/>
                            <a:gdLst>
                              <a:gd name="T0" fmla="*/ 0 w 3235452"/>
                              <a:gd name="T1" fmla="*/ 0 h 456438"/>
                              <a:gd name="T2" fmla="*/ 3235452 w 3235452"/>
                              <a:gd name="T3" fmla="*/ 0 h 456438"/>
                              <a:gd name="T4" fmla="*/ 3235452 w 3235452"/>
                              <a:gd name="T5" fmla="*/ 456438 h 456438"/>
                              <a:gd name="T6" fmla="*/ 0 w 3235452"/>
                              <a:gd name="T7" fmla="*/ 456438 h 456438"/>
                              <a:gd name="T8" fmla="*/ 0 w 3235452"/>
                              <a:gd name="T9" fmla="*/ 0 h 456438"/>
                              <a:gd name="T10" fmla="*/ 0 w 3235452"/>
                              <a:gd name="T11" fmla="*/ 0 h 456438"/>
                              <a:gd name="T12" fmla="*/ 3235452 w 3235452"/>
                              <a:gd name="T13" fmla="*/ 456438 h 456438"/>
                            </a:gdLst>
                            <a:ahLst/>
                            <a:cxnLst>
                              <a:cxn ang="0">
                                <a:pos x="T0" y="T1"/>
                              </a:cxn>
                              <a:cxn ang="0">
                                <a:pos x="T2" y="T3"/>
                              </a:cxn>
                              <a:cxn ang="0">
                                <a:pos x="T4" y="T5"/>
                              </a:cxn>
                              <a:cxn ang="0">
                                <a:pos x="T6" y="T7"/>
                              </a:cxn>
                              <a:cxn ang="0">
                                <a:pos x="T8" y="T9"/>
                              </a:cxn>
                            </a:cxnLst>
                            <a:rect l="T10" t="T11" r="T12" b="T13"/>
                            <a:pathLst>
                              <a:path w="3235452" h="456438">
                                <a:moveTo>
                                  <a:pt x="0" y="0"/>
                                </a:moveTo>
                                <a:lnTo>
                                  <a:pt x="3235452" y="0"/>
                                </a:lnTo>
                                <a:lnTo>
                                  <a:pt x="3235452" y="456438"/>
                                </a:lnTo>
                                <a:lnTo>
                                  <a:pt x="0" y="456438"/>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31" name="Rectangle 3433"/>
                        <wps:cNvSpPr>
                          <a:spLocks noChangeArrowheads="1"/>
                        </wps:cNvSpPr>
                        <wps:spPr bwMode="auto">
                          <a:xfrm>
                            <a:off x="32141" y="9799"/>
                            <a:ext cx="778"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149B5" w14:textId="77777777" w:rsidR="00AC1F99" w:rsidRDefault="00AC1F99" w:rsidP="003A48D2">
                              <w:pPr>
                                <w:spacing w:line="276" w:lineRule="auto"/>
                              </w:pPr>
                              <w:r>
                                <w:rPr>
                                  <w:rFonts w:ascii="Segoe UI Symbol" w:eastAsia="Segoe UI Symbol" w:hAnsi="Segoe UI Symbol" w:cs="Segoe UI Symbol"/>
                                  <w:color w:val="FFFFFF"/>
                                  <w:sz w:val="20"/>
                                </w:rPr>
                                <w:t></w:t>
                              </w:r>
                            </w:p>
                          </w:txbxContent>
                        </wps:txbx>
                        <wps:bodyPr rot="0" vert="horz" wrap="square" lIns="0" tIns="0" rIns="0" bIns="0" anchor="t" anchorCtr="0" upright="1">
                          <a:noAutofit/>
                        </wps:bodyPr>
                      </wps:wsp>
                      <wps:wsp>
                        <wps:cNvPr id="2732" name="Shape 10478"/>
                        <wps:cNvSpPr>
                          <a:spLocks/>
                        </wps:cNvSpPr>
                        <wps:spPr bwMode="auto">
                          <a:xfrm>
                            <a:off x="29725" y="92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33" name="Shape 10479"/>
                        <wps:cNvSpPr>
                          <a:spLocks/>
                        </wps:cNvSpPr>
                        <wps:spPr bwMode="auto">
                          <a:xfrm>
                            <a:off x="29786" y="9317"/>
                            <a:ext cx="92" cy="99"/>
                          </a:xfrm>
                          <a:custGeom>
                            <a:avLst/>
                            <a:gdLst>
                              <a:gd name="T0" fmla="*/ 0 w 9144"/>
                              <a:gd name="T1" fmla="*/ 0 h 9906"/>
                              <a:gd name="T2" fmla="*/ 9144 w 9144"/>
                              <a:gd name="T3" fmla="*/ 0 h 9906"/>
                              <a:gd name="T4" fmla="*/ 9144 w 9144"/>
                              <a:gd name="T5" fmla="*/ 9906 h 9906"/>
                              <a:gd name="T6" fmla="*/ 0 w 9144"/>
                              <a:gd name="T7" fmla="*/ 9906 h 9906"/>
                              <a:gd name="T8" fmla="*/ 0 w 9144"/>
                              <a:gd name="T9" fmla="*/ 0 h 9906"/>
                              <a:gd name="T10" fmla="*/ 0 w 9144"/>
                              <a:gd name="T11" fmla="*/ 0 h 9906"/>
                              <a:gd name="T12" fmla="*/ 9144 w 9144"/>
                              <a:gd name="T13" fmla="*/ 9906 h 9906"/>
                            </a:gdLst>
                            <a:ahLst/>
                            <a:cxnLst>
                              <a:cxn ang="0">
                                <a:pos x="T0" y="T1"/>
                              </a:cxn>
                              <a:cxn ang="0">
                                <a:pos x="T2" y="T3"/>
                              </a:cxn>
                              <a:cxn ang="0">
                                <a:pos x="T4" y="T5"/>
                              </a:cxn>
                              <a:cxn ang="0">
                                <a:pos x="T6" y="T7"/>
                              </a:cxn>
                              <a:cxn ang="0">
                                <a:pos x="T8" y="T9"/>
                              </a:cxn>
                            </a:cxnLst>
                            <a:rect l="T10" t="T11" r="T12" b="T13"/>
                            <a:pathLst>
                              <a:path w="9144" h="9906">
                                <a:moveTo>
                                  <a:pt x="0" y="0"/>
                                </a:moveTo>
                                <a:lnTo>
                                  <a:pt x="9144" y="0"/>
                                </a:lnTo>
                                <a:lnTo>
                                  <a:pt x="9144" y="9906"/>
                                </a:lnTo>
                                <a:lnTo>
                                  <a:pt x="0" y="9906"/>
                                </a:lnTo>
                                <a:lnTo>
                                  <a:pt x="0" y="0"/>
                                </a:lnTo>
                              </a:path>
                            </a:pathLst>
                          </a:custGeom>
                          <a:solidFill>
                            <a:srgbClr val="E36C0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34" name="Shape 10482"/>
                        <wps:cNvSpPr>
                          <a:spLocks/>
                        </wps:cNvSpPr>
                        <wps:spPr bwMode="auto">
                          <a:xfrm>
                            <a:off x="62148" y="9256"/>
                            <a:ext cx="92" cy="160"/>
                          </a:xfrm>
                          <a:custGeom>
                            <a:avLst/>
                            <a:gdLst>
                              <a:gd name="T0" fmla="*/ 0 w 9144"/>
                              <a:gd name="T1" fmla="*/ 0 h 16002"/>
                              <a:gd name="T2" fmla="*/ 9144 w 9144"/>
                              <a:gd name="T3" fmla="*/ 0 h 16002"/>
                              <a:gd name="T4" fmla="*/ 9144 w 9144"/>
                              <a:gd name="T5" fmla="*/ 16002 h 16002"/>
                              <a:gd name="T6" fmla="*/ 0 w 9144"/>
                              <a:gd name="T7" fmla="*/ 16002 h 16002"/>
                              <a:gd name="T8" fmla="*/ 0 w 9144"/>
                              <a:gd name="T9" fmla="*/ 0 h 16002"/>
                              <a:gd name="T10" fmla="*/ 0 w 9144"/>
                              <a:gd name="T11" fmla="*/ 0 h 16002"/>
                              <a:gd name="T12" fmla="*/ 9144 w 9144"/>
                              <a:gd name="T13" fmla="*/ 16002 h 16002"/>
                            </a:gdLst>
                            <a:ahLst/>
                            <a:cxnLst>
                              <a:cxn ang="0">
                                <a:pos x="T0" y="T1"/>
                              </a:cxn>
                              <a:cxn ang="0">
                                <a:pos x="T2" y="T3"/>
                              </a:cxn>
                              <a:cxn ang="0">
                                <a:pos x="T4" y="T5"/>
                              </a:cxn>
                              <a:cxn ang="0">
                                <a:pos x="T6" y="T7"/>
                              </a:cxn>
                              <a:cxn ang="0">
                                <a:pos x="T8" y="T9"/>
                              </a:cxn>
                            </a:cxnLst>
                            <a:rect l="T10" t="T11" r="T12" b="T13"/>
                            <a:pathLst>
                              <a:path w="9144" h="16002">
                                <a:moveTo>
                                  <a:pt x="0" y="0"/>
                                </a:moveTo>
                                <a:lnTo>
                                  <a:pt x="9144" y="0"/>
                                </a:lnTo>
                                <a:lnTo>
                                  <a:pt x="9144" y="16002"/>
                                </a:lnTo>
                                <a:lnTo>
                                  <a:pt x="0" y="16002"/>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35" name="Shape 10486"/>
                        <wps:cNvSpPr>
                          <a:spLocks/>
                        </wps:cNvSpPr>
                        <wps:spPr bwMode="auto">
                          <a:xfrm>
                            <a:off x="62148" y="13889"/>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736" name="Picture 344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5" y="2459"/>
                            <a:ext cx="27638" cy="41605"/>
                          </a:xfrm>
                          <a:prstGeom prst="rect">
                            <a:avLst/>
                          </a:prstGeom>
                          <a:noFill/>
                          <a:extLst>
                            <a:ext uri="{909E8E84-426E-40DD-AFC4-6F175D3DCCD1}">
                              <a14:hiddenFill xmlns:a14="http://schemas.microsoft.com/office/drawing/2010/main">
                                <a:solidFill>
                                  <a:srgbClr val="FFFFFF"/>
                                </a:solidFill>
                              </a14:hiddenFill>
                            </a:ext>
                          </a:extLst>
                        </pic:spPr>
                      </pic:pic>
                      <wps:wsp>
                        <wps:cNvPr id="2737" name="Shape 3450"/>
                        <wps:cNvSpPr>
                          <a:spLocks/>
                        </wps:cNvSpPr>
                        <wps:spPr bwMode="auto">
                          <a:xfrm>
                            <a:off x="0" y="2413"/>
                            <a:ext cx="27729" cy="41697"/>
                          </a:xfrm>
                          <a:custGeom>
                            <a:avLst/>
                            <a:gdLst>
                              <a:gd name="T0" fmla="*/ 0 w 2772918"/>
                              <a:gd name="T1" fmla="*/ 0 h 4169664"/>
                              <a:gd name="T2" fmla="*/ 2772918 w 2772918"/>
                              <a:gd name="T3" fmla="*/ 0 h 4169664"/>
                              <a:gd name="T4" fmla="*/ 2772918 w 2772918"/>
                              <a:gd name="T5" fmla="*/ 4169664 h 4169664"/>
                              <a:gd name="T6" fmla="*/ 0 w 2772918"/>
                              <a:gd name="T7" fmla="*/ 4169664 h 4169664"/>
                              <a:gd name="T8" fmla="*/ 0 w 2772918"/>
                              <a:gd name="T9" fmla="*/ 0 h 4169664"/>
                              <a:gd name="T10" fmla="*/ 0 w 2772918"/>
                              <a:gd name="T11" fmla="*/ 0 h 4169664"/>
                              <a:gd name="T12" fmla="*/ 2772918 w 2772918"/>
                              <a:gd name="T13" fmla="*/ 4169664 h 4169664"/>
                            </a:gdLst>
                            <a:ahLst/>
                            <a:cxnLst>
                              <a:cxn ang="0">
                                <a:pos x="T0" y="T1"/>
                              </a:cxn>
                              <a:cxn ang="0">
                                <a:pos x="T2" y="T3"/>
                              </a:cxn>
                              <a:cxn ang="0">
                                <a:pos x="T4" y="T5"/>
                              </a:cxn>
                              <a:cxn ang="0">
                                <a:pos x="T6" y="T7"/>
                              </a:cxn>
                              <a:cxn ang="0">
                                <a:pos x="T8" y="T9"/>
                              </a:cxn>
                            </a:cxnLst>
                            <a:rect l="T10" t="T11" r="T12" b="T13"/>
                            <a:pathLst>
                              <a:path w="2772918" h="4169664">
                                <a:moveTo>
                                  <a:pt x="0" y="0"/>
                                </a:moveTo>
                                <a:lnTo>
                                  <a:pt x="2772918" y="0"/>
                                </a:lnTo>
                                <a:lnTo>
                                  <a:pt x="2772918" y="4169664"/>
                                </a:lnTo>
                                <a:lnTo>
                                  <a:pt x="0" y="4169664"/>
                                </a:lnTo>
                                <a:lnTo>
                                  <a:pt x="0"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38" name="Picture 34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308" y="14918"/>
                            <a:ext cx="1524" cy="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9" name="Picture 34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7282" y="21113"/>
                            <a:ext cx="15247" cy="22951"/>
                          </a:xfrm>
                          <a:prstGeom prst="rect">
                            <a:avLst/>
                          </a:prstGeom>
                          <a:noFill/>
                          <a:extLst>
                            <a:ext uri="{909E8E84-426E-40DD-AFC4-6F175D3DCCD1}">
                              <a14:hiddenFill xmlns:a14="http://schemas.microsoft.com/office/drawing/2010/main">
                                <a:solidFill>
                                  <a:srgbClr val="FFFFFF"/>
                                </a:solidFill>
                              </a14:hiddenFill>
                            </a:ext>
                          </a:extLst>
                        </pic:spPr>
                      </pic:pic>
                      <wps:wsp>
                        <wps:cNvPr id="2740" name="Shape 3453"/>
                        <wps:cNvSpPr>
                          <a:spLocks/>
                        </wps:cNvSpPr>
                        <wps:spPr bwMode="auto">
                          <a:xfrm>
                            <a:off x="47236" y="21067"/>
                            <a:ext cx="15339" cy="23043"/>
                          </a:xfrm>
                          <a:custGeom>
                            <a:avLst/>
                            <a:gdLst>
                              <a:gd name="T0" fmla="*/ 0 w 1533906"/>
                              <a:gd name="T1" fmla="*/ 0 h 2304288"/>
                              <a:gd name="T2" fmla="*/ 1533906 w 1533906"/>
                              <a:gd name="T3" fmla="*/ 0 h 2304288"/>
                              <a:gd name="T4" fmla="*/ 1533906 w 1533906"/>
                              <a:gd name="T5" fmla="*/ 2304288 h 2304288"/>
                              <a:gd name="T6" fmla="*/ 0 w 1533906"/>
                              <a:gd name="T7" fmla="*/ 2304288 h 2304288"/>
                              <a:gd name="T8" fmla="*/ 0 w 1533906"/>
                              <a:gd name="T9" fmla="*/ 0 h 2304288"/>
                              <a:gd name="T10" fmla="*/ 0 w 1533906"/>
                              <a:gd name="T11" fmla="*/ 0 h 2304288"/>
                              <a:gd name="T12" fmla="*/ 1533906 w 1533906"/>
                              <a:gd name="T13" fmla="*/ 2304288 h 2304288"/>
                            </a:gdLst>
                            <a:ahLst/>
                            <a:cxnLst>
                              <a:cxn ang="0">
                                <a:pos x="T0" y="T1"/>
                              </a:cxn>
                              <a:cxn ang="0">
                                <a:pos x="T2" y="T3"/>
                              </a:cxn>
                              <a:cxn ang="0">
                                <a:pos x="T4" y="T5"/>
                              </a:cxn>
                              <a:cxn ang="0">
                                <a:pos x="T6" y="T7"/>
                              </a:cxn>
                              <a:cxn ang="0">
                                <a:pos x="T8" y="T9"/>
                              </a:cxn>
                            </a:cxnLst>
                            <a:rect l="T10" t="T11" r="T12" b="T13"/>
                            <a:pathLst>
                              <a:path w="1533906" h="2304288">
                                <a:moveTo>
                                  <a:pt x="0" y="0"/>
                                </a:moveTo>
                                <a:lnTo>
                                  <a:pt x="1533906" y="0"/>
                                </a:lnTo>
                                <a:lnTo>
                                  <a:pt x="1533906" y="2304288"/>
                                </a:lnTo>
                                <a:lnTo>
                                  <a:pt x="0" y="2304288"/>
                                </a:lnTo>
                                <a:lnTo>
                                  <a:pt x="0"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41" name="Picture 345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3454" y="29152"/>
                            <a:ext cx="914" cy="5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2" name="Picture 34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9756" y="21113"/>
                            <a:ext cx="15247" cy="22951"/>
                          </a:xfrm>
                          <a:prstGeom prst="rect">
                            <a:avLst/>
                          </a:prstGeom>
                          <a:noFill/>
                          <a:extLst>
                            <a:ext uri="{909E8E84-426E-40DD-AFC4-6F175D3DCCD1}">
                              <a14:hiddenFill xmlns:a14="http://schemas.microsoft.com/office/drawing/2010/main">
                                <a:solidFill>
                                  <a:srgbClr val="FFFFFF"/>
                                </a:solidFill>
                              </a14:hiddenFill>
                            </a:ext>
                          </a:extLst>
                        </pic:spPr>
                      </pic:pic>
                      <wps:wsp>
                        <wps:cNvPr id="2743" name="Shape 3456"/>
                        <wps:cNvSpPr>
                          <a:spLocks/>
                        </wps:cNvSpPr>
                        <wps:spPr bwMode="auto">
                          <a:xfrm>
                            <a:off x="29710" y="21067"/>
                            <a:ext cx="15339" cy="23043"/>
                          </a:xfrm>
                          <a:custGeom>
                            <a:avLst/>
                            <a:gdLst>
                              <a:gd name="T0" fmla="*/ 0 w 1533906"/>
                              <a:gd name="T1" fmla="*/ 0 h 2304288"/>
                              <a:gd name="T2" fmla="*/ 1533906 w 1533906"/>
                              <a:gd name="T3" fmla="*/ 0 h 2304288"/>
                              <a:gd name="T4" fmla="*/ 1533906 w 1533906"/>
                              <a:gd name="T5" fmla="*/ 2304288 h 2304288"/>
                              <a:gd name="T6" fmla="*/ 0 w 1533906"/>
                              <a:gd name="T7" fmla="*/ 2304288 h 2304288"/>
                              <a:gd name="T8" fmla="*/ 0 w 1533906"/>
                              <a:gd name="T9" fmla="*/ 0 h 2304288"/>
                              <a:gd name="T10" fmla="*/ 0 w 1533906"/>
                              <a:gd name="T11" fmla="*/ 0 h 2304288"/>
                              <a:gd name="T12" fmla="*/ 1533906 w 1533906"/>
                              <a:gd name="T13" fmla="*/ 2304288 h 2304288"/>
                            </a:gdLst>
                            <a:ahLst/>
                            <a:cxnLst>
                              <a:cxn ang="0">
                                <a:pos x="T0" y="T1"/>
                              </a:cxn>
                              <a:cxn ang="0">
                                <a:pos x="T2" y="T3"/>
                              </a:cxn>
                              <a:cxn ang="0">
                                <a:pos x="T4" y="T5"/>
                              </a:cxn>
                              <a:cxn ang="0">
                                <a:pos x="T6" y="T7"/>
                              </a:cxn>
                              <a:cxn ang="0">
                                <a:pos x="T8" y="T9"/>
                              </a:cxn>
                            </a:cxnLst>
                            <a:rect l="T10" t="T11" r="T12" b="T13"/>
                            <a:pathLst>
                              <a:path w="1533906" h="2304288">
                                <a:moveTo>
                                  <a:pt x="0" y="0"/>
                                </a:moveTo>
                                <a:lnTo>
                                  <a:pt x="1533906" y="0"/>
                                </a:lnTo>
                                <a:lnTo>
                                  <a:pt x="1533906" y="2304288"/>
                                </a:lnTo>
                                <a:lnTo>
                                  <a:pt x="0" y="2304288"/>
                                </a:lnTo>
                                <a:lnTo>
                                  <a:pt x="0"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4" name="AutoShape 957"/>
                        <wps:cNvSpPr>
                          <a:spLocks/>
                        </wps:cNvSpPr>
                        <wps:spPr bwMode="auto">
                          <a:xfrm>
                            <a:off x="29532" y="10225"/>
                            <a:ext cx="33041" cy="4692"/>
                          </a:xfrm>
                          <a:custGeom>
                            <a:avLst/>
                            <a:gdLst>
                              <a:gd name="T0" fmla="*/ 0 w 3304096"/>
                              <a:gd name="T1" fmla="*/ 0 h 469202"/>
                              <a:gd name="T2" fmla="*/ 3304096 w 3304096"/>
                              <a:gd name="T3" fmla="*/ 0 h 469202"/>
                              <a:gd name="T4" fmla="*/ 3304096 w 3304096"/>
                              <a:gd name="T5" fmla="*/ 469202 h 469202"/>
                              <a:gd name="T6" fmla="*/ 0 w 3304096"/>
                              <a:gd name="T7" fmla="*/ 469202 h 469202"/>
                              <a:gd name="T8" fmla="*/ 0 w 3304096"/>
                              <a:gd name="T9" fmla="*/ 0 h 469202"/>
                              <a:gd name="T10" fmla="*/ 0 w 3304096"/>
                              <a:gd name="T11" fmla="*/ 0 h 469202"/>
                              <a:gd name="T12" fmla="*/ 3304096 w 3304096"/>
                              <a:gd name="T13" fmla="*/ 469202 h 469202"/>
                            </a:gdLst>
                            <a:ahLst/>
                            <a:cxnLst>
                              <a:cxn ang="0">
                                <a:pos x="T0" y="T1"/>
                              </a:cxn>
                              <a:cxn ang="0">
                                <a:pos x="T2" y="T3"/>
                              </a:cxn>
                              <a:cxn ang="0">
                                <a:pos x="T4" y="T5"/>
                              </a:cxn>
                              <a:cxn ang="0">
                                <a:pos x="T6" y="T7"/>
                              </a:cxn>
                              <a:cxn ang="0">
                                <a:pos x="T8" y="T9"/>
                              </a:cxn>
                            </a:cxnLst>
                            <a:rect l="T10" t="T11" r="T12" b="T13"/>
                            <a:pathLst>
                              <a:path w="3304096" h="469202">
                                <a:moveTo>
                                  <a:pt x="0" y="0"/>
                                </a:moveTo>
                                <a:lnTo>
                                  <a:pt x="3304096" y="0"/>
                                </a:lnTo>
                                <a:lnTo>
                                  <a:pt x="3304096" y="469202"/>
                                </a:lnTo>
                                <a:lnTo>
                                  <a:pt x="0" y="469202"/>
                                </a:lnTo>
                                <a:lnTo>
                                  <a:pt x="0" y="0"/>
                                </a:lnTo>
                              </a:path>
                            </a:pathLst>
                          </a:custGeom>
                          <a:solidFill>
                            <a:srgbClr val="31859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745" name="Rectangle 958"/>
                        <wps:cNvSpPr>
                          <a:spLocks noChangeArrowheads="1"/>
                        </wps:cNvSpPr>
                        <wps:spPr bwMode="auto">
                          <a:xfrm>
                            <a:off x="30888" y="11096"/>
                            <a:ext cx="31023" cy="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43BCB" w14:textId="77777777" w:rsidR="00AC1F99" w:rsidRPr="00850EB1" w:rsidRDefault="00AC1F99" w:rsidP="003A48D2">
                              <w:pPr>
                                <w:spacing w:line="200" w:lineRule="atLeast"/>
                                <w:rPr>
                                  <w:sz w:val="20"/>
                                  <w:szCs w:val="20"/>
                                </w:rPr>
                              </w:pPr>
                              <w:r w:rsidRPr="00850EB1">
                                <w:rPr>
                                  <w:color w:val="FFFEFD"/>
                                  <w:sz w:val="20"/>
                                  <w:szCs w:val="20"/>
                                </w:rPr>
                                <w:t>• На спине футболки должно быть написано название страны (рекомендованный размер букв: 6 см–8 см)</w:t>
                              </w:r>
                            </w:p>
                          </w:txbxContent>
                        </wps:txbx>
                        <wps:bodyPr rot="0" vert="horz" wrap="square" lIns="0" tIns="0" rIns="0" bIns="0" anchor="t" anchorCtr="0" upright="1">
                          <a:noAutofit/>
                        </wps:bodyPr>
                      </wps:wsp>
                      <wps:wsp>
                        <wps:cNvPr id="2746" name="Shape 10488"/>
                        <wps:cNvSpPr>
                          <a:spLocks/>
                        </wps:cNvSpPr>
                        <wps:spPr bwMode="auto">
                          <a:xfrm>
                            <a:off x="29534" y="15878"/>
                            <a:ext cx="33041" cy="5003"/>
                          </a:xfrm>
                          <a:custGeom>
                            <a:avLst/>
                            <a:gdLst>
                              <a:gd name="T0" fmla="*/ 0 w 3304096"/>
                              <a:gd name="T1" fmla="*/ 0 h 500304"/>
                              <a:gd name="T2" fmla="*/ 3304096 w 3304096"/>
                              <a:gd name="T3" fmla="*/ 0 h 500304"/>
                              <a:gd name="T4" fmla="*/ 3304096 w 3304096"/>
                              <a:gd name="T5" fmla="*/ 500304 h 500304"/>
                              <a:gd name="T6" fmla="*/ 0 w 3304096"/>
                              <a:gd name="T7" fmla="*/ 500304 h 500304"/>
                              <a:gd name="T8" fmla="*/ 0 w 3304096"/>
                              <a:gd name="T9" fmla="*/ 0 h 500304"/>
                              <a:gd name="T10" fmla="*/ 0 w 3304096"/>
                              <a:gd name="T11" fmla="*/ 0 h 500304"/>
                              <a:gd name="T12" fmla="*/ 3304096 w 3304096"/>
                              <a:gd name="T13" fmla="*/ 500304 h 500304"/>
                            </a:gdLst>
                            <a:ahLst/>
                            <a:cxnLst>
                              <a:cxn ang="0">
                                <a:pos x="T0" y="T1"/>
                              </a:cxn>
                              <a:cxn ang="0">
                                <a:pos x="T2" y="T3"/>
                              </a:cxn>
                              <a:cxn ang="0">
                                <a:pos x="T4" y="T5"/>
                              </a:cxn>
                              <a:cxn ang="0">
                                <a:pos x="T6" y="T7"/>
                              </a:cxn>
                              <a:cxn ang="0">
                                <a:pos x="T8" y="T9"/>
                              </a:cxn>
                            </a:cxnLst>
                            <a:rect l="T10" t="T11" r="T12" b="T13"/>
                            <a:pathLst>
                              <a:path w="3304096" h="500304">
                                <a:moveTo>
                                  <a:pt x="0" y="0"/>
                                </a:moveTo>
                                <a:lnTo>
                                  <a:pt x="3304096" y="0"/>
                                </a:lnTo>
                                <a:lnTo>
                                  <a:pt x="3304096" y="500304"/>
                                </a:lnTo>
                                <a:lnTo>
                                  <a:pt x="0" y="500304"/>
                                </a:lnTo>
                                <a:lnTo>
                                  <a:pt x="0" y="0"/>
                                </a:lnTo>
                              </a:path>
                            </a:pathLst>
                          </a:custGeom>
                          <a:solidFill>
                            <a:srgbClr val="E36C0A"/>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FAE2A6" id="Group 9832" o:spid="_x0000_s1031" style="position:absolute;margin-left:0;margin-top:0;width:600.65pt;height:404.85pt;z-index:251660288;mso-position-horizontal-relative:char;mso-position-vertical-relative:line" coordorigin=",-10153" coordsize="80501,54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6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">
                <v:rect id="Rectangle 3340" o:spid="_x0000_s1032" style="position:absolute;left:49156;top:40984;width:850;height:1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jBsYA&#10;AADdAAAADwAAAGRycy9kb3ducmV2LnhtbESPS4vCQBCE78L+h6EXvOnEHHxER5FdRY8+FlxvTaY3&#10;CZvpCZnRRH+9Iwgei6r6ipotWlOKK9WusKxg0I9AEKdWF5wp+Dmue2MQziNrLC2Tghs5WMw/OjNM&#10;tG14T9eDz0SAsEtQQe59lUjp0pwMur6tiIP3Z2uDPsg6k7rGJsBNKeMoGkqDBYeFHCv6yin9P1yM&#10;gs24Wv5u7b3JytV5c9qdJt/HiVeq+9kupyA8tf4dfrW3WkE8ig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LjBsYAAADdAAAADwAAAAAAAAAAAAAAAACYAgAAZHJz&#10;L2Rvd25yZXYueG1sUEsFBgAAAAAEAAQA9QAAAIsDAAAAAA==&#10;" filled="f" stroked="f">
                  <v:textbox inset="0,0,0,0">
                    <w:txbxContent>
                      <w:p w14:paraId="6C878484" w14:textId="77777777" w:rsidR="00AC1F99" w:rsidRDefault="00AC1F99" w:rsidP="003A48D2">
                        <w:pPr>
                          <w:spacing w:line="276" w:lineRule="auto"/>
                        </w:pPr>
                        <w:r>
                          <w:rPr>
                            <w:b/>
                            <w:color w:val="000000"/>
                            <w:sz w:val="14"/>
                          </w:rPr>
                          <w:t>st</w:t>
                        </w:r>
                      </w:p>
                    </w:txbxContent>
                  </v:textbox>
                </v:rect>
                <v:rect id="Rectangle 3341" o:spid="_x0000_s1033" style="position:absolute;left:49796;top:41276;width:5103;height:1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9ccUA&#10;AADdAAAADwAAAGRycy9kb3ducmV2LnhtbESPT4vCMBTE78J+h/AWvGlqD6tWo8iuix79s6DeHs2z&#10;LTYvpYm2+umNIOxxmJnfMNN5a0pxo9oVlhUM+hEI4tTqgjMFf/vf3giE88gaS8uk4E4O5rOPzhQT&#10;bRve0m3nMxEg7BJUkHtfJVK6NCeDrm8r4uCdbW3QB1lnUtfYBLgpZRxFX9JgwWEhx4q+c0ovu6tR&#10;sBpVi+PaPpqsXJ5Wh81h/LMfe6W6n+1iAsJT6//D7/ZaK4iHc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H1xxQAAAN0AAAAPAAAAAAAAAAAAAAAAAJgCAABkcnMv&#10;ZG93bnJldi54bWxQSwUGAAAAAAQABAD1AAAAigMAAAAA&#10;" filled="f" stroked="f">
                  <v:textbox inset="0,0,0,0">
                    <w:txbxContent>
                      <w:p w14:paraId="11D6C43F" w14:textId="77777777" w:rsidR="00AC1F99" w:rsidRDefault="00AC1F99" w:rsidP="003A48D2">
                        <w:pPr>
                          <w:spacing w:line="276" w:lineRule="auto"/>
                        </w:pPr>
                        <w:r>
                          <w:rPr>
                            <w:b/>
                            <w:color w:val="000000"/>
                          </w:rPr>
                          <w:t xml:space="preserve">, 2013 </w:t>
                        </w:r>
                      </w:p>
                    </w:txbxContent>
                  </v:textbox>
                </v:rect>
                <v:rect id="Rectangle 3342" o:spid="_x0000_s1034" style="position:absolute;left:59862;top:41278;width:1014;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Y6scA&#10;AADdAAAADwAAAGRycy9kb3ducmV2LnhtbESPQWvCQBSE74X+h+UVems2TUF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M2OrHAAAA3QAAAA8AAAAAAAAAAAAAAAAAmAIAAGRy&#10;cy9kb3ducmV2LnhtbFBLBQYAAAAABAAEAPUAAACMAwAAAAA=&#10;" filled="f" stroked="f">
                  <v:textbox inset="0,0,0,0">
                    <w:txbxContent>
                      <w:p w14:paraId="0744DFCC" w14:textId="77777777" w:rsidR="00AC1F99" w:rsidRDefault="00AC1F99" w:rsidP="003A48D2">
                        <w:pPr>
                          <w:spacing w:line="276" w:lineRule="auto"/>
                        </w:pPr>
                        <w:r>
                          <w:rPr>
                            <w:color w:val="000000"/>
                          </w:rPr>
                          <w:t xml:space="preserve">5 </w:t>
                        </w:r>
                      </w:p>
                    </w:txbxContent>
                  </v:textbox>
                </v:rect>
                <v:rect id="Rectangle 3397" o:spid="_x0000_s1035" style="position:absolute;left:32042;width:778;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AnscA&#10;AADdAAAADwAAAGRycy9kb3ducmV2LnhtbESPQWvCQBSE74X+h+UVems2DUVjdBWpih6tFlJvj+xr&#10;Epp9G7Krif31XUHocZiZb5jZYjCNuFDnassKXqMYBHFhdc2lgs/j5iUF4TyyxsYyKbiSg8X88WGG&#10;mbY9f9Dl4EsRIOwyVFB532ZSuqIigy6yLXHwvm1n0AfZlVJ32Ae4aWQSxyNpsOawUGFL7xUVP4ez&#10;UbBN2+XXzv72ZbM+bfN9PlkdJ16p56dhOQXhafD/4Xt7pxUk4+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lQJ7HAAAA3QAAAA8AAAAAAAAAAAAAAAAAmAIAAGRy&#10;cy9kb3ducmV2LnhtbFBLBQYAAAAABAAEAPUAAACMAwAAAAA=&#10;" filled="f" stroked="f">
                  <v:textbox inset="0,0,0,0">
                    <w:txbxContent>
                      <w:p w14:paraId="5645235A" w14:textId="77777777" w:rsidR="00AC1F99" w:rsidRDefault="00AC1F99" w:rsidP="003A48D2">
                        <w:pPr>
                          <w:spacing w:line="276" w:lineRule="auto"/>
                        </w:pPr>
                        <w:r>
                          <w:rPr>
                            <w:rFonts w:ascii="Segoe UI Symbol" w:eastAsia="Segoe UI Symbol" w:hAnsi="Segoe UI Symbol" w:cs="Segoe UI Symbol"/>
                            <w:color w:val="FFFFFF"/>
                            <w:sz w:val="20"/>
                          </w:rPr>
                          <w:t xml:space="preserve"> </w:t>
                        </w:r>
                      </w:p>
                    </w:txbxContent>
                  </v:textbox>
                </v:rect>
                <v:shape id="Shape 10463" o:spid="_x0000_s1036" style="position:absolute;left:29725;top:4486;width:92;height:160;visibility:visible;mso-wrap-style:square;v-text-anchor:top" coordsize="9144,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jXMMA&#10;AADdAAAADwAAAGRycy9kb3ducmV2LnhtbESPzWrCQBSF9wXfYbhCd3VipFqikyBKsNuq3V8z1ySY&#10;uRMyY5L69J1CweXh/HycTTaaRvTUudqygvksAkFcWF1zqeB8yt8+QDiPrLGxTAp+yEGWTl42mGg7&#10;8Bf1R1+KMMIuQQWV920ipSsqMuhmtiUO3tV2Bn2QXSl1h0MYN42Mo2gpDdYcCBW2tKuouB3vJnDZ&#10;LvanO2N5GPN8Fz8u1+/zRanX6bhdg/A0+mf4v/2pFcSr+B3+3oQn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MjXMMAAADdAAAADwAAAAAAAAAAAAAAAACYAgAAZHJzL2Rv&#10;d25yZXYueG1sUEsFBgAAAAAEAAQA9QAAAIgDAAAAAA==&#10;" path="m,l9144,r,16002l,16002,,e" fillcolor="black" stroked="f" strokeweight="0">
                  <v:stroke miterlimit="83231f" joinstyle="miter"/>
                  <v:path arrowok="t" o:connecttype="custom" o:connectlocs="0,0;92,0;92,160;0,160;0,0" o:connectangles="0,0,0,0,0" textboxrect="0,0,9144,16002"/>
                </v:shape>
                <v:shape id="Shape 10464" o:spid="_x0000_s1037" style="position:absolute;left:29725;top:448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tsQA&#10;AADdAAAADwAAAGRycy9kb3ducmV2LnhtbESPQWvCQBSE74L/YXkFb7oxQmxTVxGt1JtoC70+sq/Z&#10;YPZtyG6T+O+7guBxmJlvmNVmsLXoqPWVYwXzWQKCuHC64lLB99dh+grCB2SNtWNScCMPm/V4tMJc&#10;u57P1F1CKSKEfY4KTAhNLqUvDFn0M9cQR+/XtRZDlG0pdYt9hNtapkmSSYsVxwWDDe0MFdfLn1Xw&#10;w/O3z9vpsD8uulN/TU3WDx+o1ORl2L6DCDSEZ/jRPmoF6TLN4P4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HfrbEAAAA3QAAAA8AAAAAAAAAAAAAAAAAmAIAAGRycy9k&#10;b3ducmV2LnhtbFBLBQYAAAAABAAEAPUAAACJAwAAAAA=&#10;" path="m,l9144,r,9144l,9144,,e" fillcolor="black" stroked="f" strokeweight="0">
                  <v:stroke miterlimit="83231f" joinstyle="miter"/>
                  <v:path arrowok="t" o:connecttype="custom" o:connectlocs="0,0;92,0;92,92;0,92;0,0" o:connectangles="0,0,0,0,0" textboxrect="0,0,9144,9144"/>
                </v:shape>
                <v:shape id="Shape 10465" o:spid="_x0000_s1038" style="position:absolute;left:29786;top:4547;width:92;height:99;visibility:visible;mso-wrap-style:square;v-text-anchor:top" coordsize="9144,9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k8sUA&#10;AADdAAAADwAAAGRycy9kb3ducmV2LnhtbESPQWvCQBSE74L/YXmCN900apXoKlIoFEShtqDHR/Y1&#10;CWbfxuw2Jv/eFQSPw8x8w6w2rSlFQ7UrLCt4G0cgiFOrC84U/P58jhYgnEfWWFomBR052Kz7vRUm&#10;2t74m5qjz0SAsEtQQe59lUjp0pwMurGtiIP3Z2uDPsg6k7rGW4CbUsZR9C4NFhwWcqzoI6f0cvw3&#10;CvzJdjO8NOd4mlaHdt/t8DrZKTUctNslCE+tf4Wf7S+tIJ7Hc3i8C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WTyxQAAAN0AAAAPAAAAAAAAAAAAAAAAAJgCAABkcnMv&#10;ZG93bnJldi54bWxQSwUGAAAAAAQABAD1AAAAigMAAAAA&#10;" path="m,l9144,r,9906l,9906,,e" fillcolor="#31859b" stroked="f" strokeweight="0">
                  <v:stroke miterlimit="83231f" joinstyle="miter"/>
                  <v:path arrowok="t" o:connecttype="custom" o:connectlocs="0,0;92,0;92,99;0,99;0,0" o:connectangles="0,0,0,0,0" textboxrect="0,0,9144,9906"/>
                </v:shape>
                <v:rect id="Rectangle 3428" o:spid="_x0000_s1039" style="position:absolute;left:32042;top:8092;width:778;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Km8MA&#10;AADdAAAADwAAAGRycy9kb3ducmV2LnhtbERPy4rCMBTdD/gP4QruxnS6UNsxivhAl+MD1N2ludOW&#10;aW5KE2316ycLweXhvKfzzlTiTo0rLSv4GkYgiDOrS84VnI6bzwkI55E1VpZJwYMczGe9jymm2ra8&#10;p/vB5yKEsEtRQeF9nUrpsoIMuqGtiQP3axuDPsAml7rBNoSbSsZRNJIGSw4NBda0LCj7O9yMgu2k&#10;Xlx29tnm1fq6Pf+ck9Ux8UoN+t3iG4Snzr/FL/dOK4jHcZgb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hKm8MAAADdAAAADwAAAAAAAAAAAAAAAACYAgAAZHJzL2Rv&#10;d25yZXYueG1sUEsFBgAAAAAEAAQA9QAAAIgDAAAAAA==&#10;" filled="f" stroked="f">
                  <v:textbox inset="0,0,0,0">
                    <w:txbxContent>
                      <w:p w14:paraId="40B890E4" w14:textId="77777777" w:rsidR="00AC1F99" w:rsidRDefault="00AC1F99" w:rsidP="003A48D2">
                        <w:pPr>
                          <w:spacing w:line="276" w:lineRule="auto"/>
                        </w:pPr>
                        <w:r>
                          <w:rPr>
                            <w:rFonts w:ascii="Segoe UI Symbol" w:eastAsia="Segoe UI Symbol" w:hAnsi="Segoe UI Symbol" w:cs="Segoe UI Symbol"/>
                            <w:color w:val="FFFFFF"/>
                            <w:sz w:val="20"/>
                          </w:rPr>
                          <w:t xml:space="preserve"> </w:t>
                        </w:r>
                      </w:p>
                    </w:txbxContent>
                  </v:textbox>
                </v:rect>
                <v:shape id="Shape 10471" o:spid="_x0000_s1040" style="position:absolute;left:29725;top:764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jqxMQA&#10;AADdAAAADwAAAGRycy9kb3ducmV2LnhtbESPT4vCMBTE74LfIbyFvWlqF/xTjSK7ynoT3QWvj+Zt&#10;U2xeShPb+u03guBxmJnfMKtNbyvRUuNLxwom4wQEce50yYWC35/9aA7CB2SNlWNScCcPm/VwsMJM&#10;u45P1J5DISKEfYYKTAh1JqXPDVn0Y1cTR+/PNRZDlE0hdYNdhNtKpkkylRZLjgsGa/o0lF/PN6vg&#10;wpPF9/24/zp8tMfumppp1+9Qqfe3frsEEagPr/CzfdAK0lm6gMeb+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Y6sTEAAAA3QAAAA8AAAAAAAAAAAAAAAAAmAIAAGRycy9k&#10;b3ducmV2LnhtbFBLBQYAAAAABAAEAPUAAACJAwAAAAA=&#10;" path="m,l9144,r,9144l,9144,,e" fillcolor="black" stroked="f" strokeweight="0">
                  <v:stroke miterlimit="83231f" joinstyle="miter"/>
                  <v:path arrowok="t" o:connecttype="custom" o:connectlocs="0,0;92,0;92,92;0,92;0,0" o:connectangles="0,0,0,0,0" textboxrect="0,0,9144,9144"/>
                </v:shape>
                <v:shape id="Shape 10473" o:spid="_x0000_s1041" style="position:absolute;left:48147;top:-10153;width:32354;height:4565;visibility:visible;mso-wrap-style:square;v-text-anchor:top" coordsize="3235452,456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9AfsEA&#10;AADdAAAADwAAAGRycy9kb3ducmV2LnhtbERPTWsCMRC9F/wPYQRvNaulq2yNIoK02pO20uuwGXdX&#10;N5MliRr/vTkIPT7e92wRTSuu5HxjWcFomIEgLq1uuFLw+7N+nYLwAVlja5kU3MnDYt57mWGh7Y13&#10;dN2HSqQQ9gUqqEPoCil9WZNBP7QdceKO1hkMCbpKaoe3FG5aOc6yXBpsODXU2NGqpvK8vxgF+egQ&#10;39vN9pT77+iczT//NiUrNejH5QeIQDH8i5/uL61gPHlL+9Ob9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fQH7BAAAA3QAAAA8AAAAAAAAAAAAAAAAAmAIAAGRycy9kb3du&#10;cmV2LnhtbFBLBQYAAAAABAAEAPUAAACGAwAAAAA=&#10;" path="m,l3235452,r,456438l,456438,,e" stroked="f" strokeweight="0">
                  <v:stroke miterlimit="83231f" joinstyle="miter"/>
                  <v:path arrowok="t" o:connecttype="custom" o:connectlocs="0,0;32354,0;32354,4565;0,4565;0,0" o:connectangles="0,0,0,0,0" textboxrect="0,0,3235452,456438"/>
                </v:shape>
                <v:rect id="Rectangle 3433" o:spid="_x0000_s1042" style="position:absolute;left:32141;top:9799;width:778;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t128YA&#10;AADdAAAADwAAAGRycy9kb3ducmV2LnhtbESPS4vCQBCE78L+h6EXvOlEBR/RUWRV9Ohjwd1bk2mT&#10;sJmekBlN9Nc7grDHoqq+omaLxhTiRpXLLSvodSMQxInVOacKvk+bzhiE88gaC8uk4E4OFvOP1gxj&#10;bWs+0O3oUxEg7GJUkHlfxlK6JCODrmtL4uBdbGXQB1mlUldYB7gpZD+KhtJgzmEhw5K+Mkr+jlej&#10;YDsulz87+6jTYv27Pe/Pk9Vp4pVqfzbLKQhPjf8Pv9s7raA/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t128YAAADdAAAADwAAAAAAAAAAAAAAAACYAgAAZHJz&#10;L2Rvd25yZXYueG1sUEsFBgAAAAAEAAQA9QAAAIsDAAAAAA==&#10;" filled="f" stroked="f">
                  <v:textbox inset="0,0,0,0">
                    <w:txbxContent>
                      <w:p w14:paraId="775149B5" w14:textId="77777777" w:rsidR="00AC1F99" w:rsidRDefault="00AC1F99" w:rsidP="003A48D2">
                        <w:pPr>
                          <w:spacing w:line="276" w:lineRule="auto"/>
                        </w:pPr>
                        <w:r>
                          <w:rPr>
                            <w:rFonts w:ascii="Segoe UI Symbol" w:eastAsia="Segoe UI Symbol" w:hAnsi="Segoe UI Symbol" w:cs="Segoe UI Symbol"/>
                            <w:color w:val="FFFFFF"/>
                            <w:sz w:val="20"/>
                          </w:rPr>
                          <w:t></w:t>
                        </w:r>
                      </w:p>
                    </w:txbxContent>
                  </v:textbox>
                </v:rect>
                <v:shape id="Shape 10478" o:spid="_x0000_s1043" style="position:absolute;left:29725;top:92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XuaMQA&#10;AADdAAAADwAAAGRycy9kb3ducmV2LnhtbESPT4vCMBTE78J+h/AWvGlqBf90jbKsit5Ed8Hro3nb&#10;FJuX0sS2fnuzsOBxmJnfMKtNbyvRUuNLxwom4wQEce50yYWCn+/9aAHCB2SNlWNS8CAPm/XbYIWZ&#10;dh2fqb2EQkQI+wwVmBDqTEqfG7Lox64mjt6vayyGKJtC6ga7CLeVTJNkJi2WHBcM1vRlKL9d7lbB&#10;lSfLw+O03x6n7am7pWbW9TtUavjef36ACNSHV/i/fdQK0vk0hb838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l7mjEAAAA3QAAAA8AAAAAAAAAAAAAAAAAmAIAAGRycy9k&#10;b3ducmV2LnhtbFBLBQYAAAAABAAEAPUAAACJAwAAAAA=&#10;" path="m,l9144,r,9144l,9144,,e" fillcolor="black" stroked="f" strokeweight="0">
                  <v:stroke miterlimit="83231f" joinstyle="miter"/>
                  <v:path arrowok="t" o:connecttype="custom" o:connectlocs="0,0;92,0;92,92;0,92;0,0" o:connectangles="0,0,0,0,0" textboxrect="0,0,9144,9144"/>
                </v:shape>
                <v:shape id="Shape 10479" o:spid="_x0000_s1044" style="position:absolute;left:29786;top:9317;width:92;height:99;visibility:visible;mso-wrap-style:square;v-text-anchor:top" coordsize="9144,9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FJd8QA&#10;AADdAAAADwAAAGRycy9kb3ducmV2LnhtbESPQWsCMRSE7wX/Q3iCl6JZXai6GkUq0h56cRW8PjbP&#10;3eDmJWxSXf99Uyj0OMzMN8x629tW3KkLxrGC6SQDQVw5bbhWcD4dxgsQISJrbB2TgicF2G4GL2ss&#10;tHvwke5lrEWCcChQQROjL6QMVUMWw8R54uRdXWcxJtnVUnf4SHDbylmWvUmLhtNCg57eG6pu5bdV&#10;sDdBn+0yLi/00Zvb65eflrlXajTsdysQkfr4H/5rf2oFs3mew++b9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hSXfEAAAA3QAAAA8AAAAAAAAAAAAAAAAAmAIAAGRycy9k&#10;b3ducmV2LnhtbFBLBQYAAAAABAAEAPUAAACJAwAAAAA=&#10;" path="m,l9144,r,9906l,9906,,e" fillcolor="#e36c0a" stroked="f" strokeweight="0">
                  <v:stroke miterlimit="83231f" joinstyle="miter"/>
                  <v:path arrowok="t" o:connecttype="custom" o:connectlocs="0,0;92,0;92,99;0,99;0,0" o:connectangles="0,0,0,0,0" textboxrect="0,0,9144,9906"/>
                </v:shape>
                <v:shape id="Shape 10482" o:spid="_x0000_s1045" style="position:absolute;left:62148;top:9256;width:92;height:160;visibility:visible;mso-wrap-style:square;v-text-anchor:top" coordsize="9144,16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QGsEA&#10;AADdAAAADwAAAGRycy9kb3ducmV2LnhtbESPS4vCMBSF9wP+h3AFd2NqlVGqUUQpuvW1vzbXttjc&#10;lCZq9dcbQZjl4Tw+zmzRmkrcqXGlZQWDfgSCOLO65FzB8ZD+TkA4j6yxskwKnuRgMe/8zDDR9sE7&#10;uu99LsIIuwQVFN7XiZQuK8ig69uaOHgX2xj0QTa51A0+wripZBxFf9JgyYFQYE2rgrLr/mYCl+1w&#10;fbgx5ps2TVfx63w5Hc9K9brtcgrCU+v/w9/2ViuIx8MRfN6EJyD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GEBrBAAAA3QAAAA8AAAAAAAAAAAAAAAAAmAIAAGRycy9kb3du&#10;cmV2LnhtbFBLBQYAAAAABAAEAPUAAACGAwAAAAA=&#10;" path="m,l9144,r,16002l,16002,,e" fillcolor="black" stroked="f" strokeweight="0">
                  <v:stroke miterlimit="83231f" joinstyle="miter"/>
                  <v:path arrowok="t" o:connecttype="custom" o:connectlocs="0,0;92,0;92,160;0,160;0,0" o:connectangles="0,0,0,0,0" textboxrect="0,0,9144,16002"/>
                </v:shape>
                <v:shape id="Shape 10486" o:spid="_x0000_s1046" style="position:absolute;left:62148;top:13889;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x2HMUA&#10;AADdAAAADwAAAGRycy9kb3ducmV2LnhtbESPQWvCQBSE74L/YXkFb7oxorapq0hV6k20hV4f2dds&#10;MPs2ZLdJ/PddQfA4zMw3zGrT20q01PjSsYLpJAFBnDtdcqHg++swfgXhA7LGyjEpuJGHzXo4WGGm&#10;Xcdnai+hEBHCPkMFJoQ6k9Lnhiz6iauJo/frGoshyqaQusEuwm0l0yRZSIslxwWDNX0Yyq+XP6vg&#10;h6dvn7fTYXectafumppF1+9RqdFLv30HEagPz/CjfdQK0uVs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HYcxQAAAN0AAAAPAAAAAAAAAAAAAAAAAJgCAABkcnMv&#10;ZG93bnJldi54bWxQSwUGAAAAAAQABAD1AAAAigMAAAAA&#10;" path="m,l9144,r,9144l,9144,,e" fillcolor="black" stroked="f" strokeweight="0">
                  <v:stroke miterlimit="83231f" joinstyle="miter"/>
                  <v:path arrowok="t" o:connecttype="custom" o:connectlocs="0,0;92,0;92,92;0,92;0,0" o:connectangles="0,0,0,0,0" textboxrect="0,0,9144,9144"/>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49" o:spid="_x0000_s1047" type="#_x0000_t75" style="position:absolute;left:45;top:2459;width:27638;height:41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0D3nGAAAA3QAAAA8AAABkcnMvZG93bnJldi54bWxEj0FrAjEUhO9C/0N4BW+adZfasjVKKQrS&#10;U2u99PbcPDerm5c1ie723zeFQo/DzHzDLFaDbcWNfGgcK5hNMxDEldMN1wr2n5vJE4gQkTW2jknB&#10;NwVYLe9GCyy16/mDbrtYiwThUKICE2NXShkqQxbD1HXEyTs6bzEm6WupPfYJbluZZ9lcWmw4LRjs&#10;6NVQdd5drQJsvzg/FPvi5M+Xhzdzem8O616p8f3w8gwi0hD/w3/trVaQPxZz+H2Tn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QPecYAAADdAAAADwAAAAAAAAAAAAAA&#10;AACfAgAAZHJzL2Rvd25yZXYueG1sUEsFBgAAAAAEAAQA9wAAAJIDAAAAAA==&#10;">
                  <v:imagedata r:id="rId23" o:title=""/>
                </v:shape>
                <v:shape id="Shape 3450" o:spid="_x0000_s1048" style="position:absolute;top:2413;width:27729;height:41697;visibility:visible;mso-wrap-style:square;v-text-anchor:top" coordsize="2772918,416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J+8UA&#10;AADdAAAADwAAAGRycy9kb3ducmV2LnhtbESPQWsCMRSE7wX/Q3iCt5qtgtqtUWRBKGihWi+9vW5e&#10;N0s3LyFJdf33jSD0OMzMN8xy3dtOnCnE1rGCp3EBgrh2uuVGwelj+7gAEROyxs4xKbhShPVq8LDE&#10;UrsLH+h8TI3IEI4lKjAp+VLKWBuyGMfOE2fv2wWLKcvQSB3wkuG2k5OimEmLLecFg54qQ/XP8dcq&#10;4MoX7fsz+f3JNLPqk3Zvu6+g1GjYb15AJOrTf/jeftUKJvPpHG5v8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Un7xQAAAN0AAAAPAAAAAAAAAAAAAAAAAJgCAABkcnMv&#10;ZG93bnJldi54bWxQSwUGAAAAAAQABAD1AAAAigMAAAAA&#10;" path="m,l2772918,r,4169664l,4169664,,xe" filled="f">
                  <v:stroke endcap="round"/>
                  <v:path arrowok="t" o:connecttype="custom" o:connectlocs="0,0;27729,0;27729,41697;0,41697;0,0" o:connectangles="0,0,0,0,0" textboxrect="0,0,2772918,4169664"/>
                </v:shape>
                <v:shape id="Picture 3451" o:spid="_x0000_s1049" type="#_x0000_t75" style="position:absolute;left:11308;top:14918;width:1524;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o8yjBAAAA3QAAAA8AAABkcnMvZG93bnJldi54bWxET8tqAjEU3Rf8h3AFdzXjCJ12ahRbLBR3&#10;PsDtZXKdDE1uhiTq+PfNQnB5OO/FanBWXCnEzrOC2bQAQdx43XGr4Hj4eX0HEROyRuuZFNwpwmo5&#10;ellgrf2Nd3Tdp1bkEI41KjAp9bWUsTHkME59T5y5sw8OU4ahlTrgLYc7K8uieJMOO84NBnv6NtT8&#10;7S9OweVk46Yy59PXtu1m4WNdlfZYKTUZD+tPEImG9BQ/3L9aQVnN89z8Jj8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4o8yjBAAAA3QAAAA8AAAAAAAAAAAAAAAAAnwIA&#10;AGRycy9kb3ducmV2LnhtbFBLBQYAAAAABAAEAPcAAACNAwAAAAA=&#10;">
                  <v:imagedata r:id="rId24" o:title=""/>
                </v:shape>
                <v:shape id="Picture 3452" o:spid="_x0000_s1050" type="#_x0000_t75" style="position:absolute;left:47282;top:21113;width:15247;height:22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3sdfFAAAA3QAAAA8AAABkcnMvZG93bnJldi54bWxEj0+LwjAUxO+C3yE8wdua+ge11SgiKuve&#10;tnrx9miebbF5KU3Uup9+s7DgcZiZ3zDLdWsq8aDGlZYVDAcRCOLM6pJzBefT/mMOwnlkjZVlUvAi&#10;B+tVt7PERNsnf9Mj9bkIEHYJKii8rxMpXVaQQTewNXHwrrYx6INscqkbfAa4qeQoiqbSYMlhocCa&#10;tgVlt/RuFPy4r/hcTSbZ7mCPp7i+5G162SjV77WbBQhPrX+H/9ufWsFoNo7h7014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t7HXxQAAAN0AAAAPAAAAAAAAAAAAAAAA&#10;AJ8CAABkcnMvZG93bnJldi54bWxQSwUGAAAAAAQABAD3AAAAkQMAAAAA&#10;">
                  <v:imagedata r:id="rId25" o:title=""/>
                </v:shape>
                <v:shape id="Shape 3453" o:spid="_x0000_s1051" style="position:absolute;left:47236;top:21067;width:15339;height:23043;visibility:visible;mso-wrap-style:square;v-text-anchor:top" coordsize="1533906,230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r56cUA&#10;AADdAAAADwAAAGRycy9kb3ducmV2LnhtbERPy2oCMRTdF/yHcIVuimY6LSqjUWyhUCwUfCCzvEzu&#10;PHRyM02ijn/fLApdHs57sepNK67kfGNZwfM4AUFcWN1wpeCw/xjNQPiArLG1TAru5GG1HDwsMNP2&#10;xlu67kIlYgj7DBXUIXSZlL6oyaAf2444cqV1BkOErpLa4S2Gm1amSTKRBhuODTV29F5Tcd5djIKJ&#10;e5t9bablz7c7n9KXvHsK+fGi1OOwX89BBOrDv/jP/akVpNPXuD++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vnpxQAAAN0AAAAPAAAAAAAAAAAAAAAAAJgCAABkcnMv&#10;ZG93bnJldi54bWxQSwUGAAAAAAQABAD1AAAAigMAAAAA&#10;" path="m,l1533906,r,2304288l,2304288,,xe" filled="f">
                  <v:stroke endcap="round"/>
                  <v:path arrowok="t" o:connecttype="custom" o:connectlocs="0,0;15339,0;15339,23043;0,23043;0,0" o:connectangles="0,0,0,0,0" textboxrect="0,0,1533906,2304288"/>
                </v:shape>
                <v:shape id="Picture 3454" o:spid="_x0000_s1052" type="#_x0000_t75" style="position:absolute;left:53454;top:29152;width:914;height: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Z/vGAAAA3QAAAA8AAABkcnMvZG93bnJldi54bWxEj0FrwkAUhO9C/8PyCt7qJkFqja4hlAoi&#10;RWwUvD6zr0lo9m3Irpr++65Q8DjMzDfMMhtMK67Uu8aygngSgSAurW64UnA8rF/eQDiPrLG1TAp+&#10;yUG2ehotMdX2xl90LXwlAoRdigpq77tUSlfWZNBNbEccvG/bG/RB9pXUPd4C3LQyiaJXabDhsFBj&#10;R+81lT/FxSjYbde7qjnth+k84vzsPs1HESdKjZ+HfAHC0+Af4f/2RitIZtMY7m/CE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kxn+8YAAADdAAAADwAAAAAAAAAAAAAA&#10;AACfAgAAZHJzL2Rvd25yZXYueG1sUEsFBgAAAAAEAAQA9wAAAJIDAAAAAA==&#10;">
                  <v:imagedata r:id="rId26" o:title=""/>
                </v:shape>
                <v:shape id="Picture 3455" o:spid="_x0000_s1053" type="#_x0000_t75" style="position:absolute;left:29756;top:21113;width:15247;height:22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M3JbGAAAA3QAAAA8AAABkcnMvZG93bnJldi54bWxEj0FrwkAUhO8F/8PyBC/FbBqKNqmriBgI&#10;vZl66PGRfSax2bcxu43pv+8WCj0OM/MNs9lNphMjDa61rOApikEQV1a3XCs4v+fLFxDOI2vsLJOC&#10;b3Kw284eNphpe+cTjaWvRYCwy1BB432fSemqhgy6yPbEwbvYwaAPcqilHvAe4KaTSRyvpMGWw0KD&#10;PR0aqj7LL6MgP6VIhcS39Pghi0NxvY3Xx5VSi/m0fwXhafL/4b92oRUk6+cEft+EJyC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kzclsYAAADdAAAADwAAAAAAAAAAAAAA&#10;AACfAgAAZHJzL2Rvd25yZXYueG1sUEsFBgAAAAAEAAQA9wAAAJIDAAAAAA==&#10;">
                  <v:imagedata r:id="rId27" o:title=""/>
                </v:shape>
                <v:shape id="Shape 3456" o:spid="_x0000_s1054" style="position:absolute;left:29710;top:21067;width:15339;height:23043;visibility:visible;mso-wrap-style:square;v-text-anchor:top" coordsize="1533906,230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hnnscA&#10;AADdAAAADwAAAGRycy9kb3ducmV2LnhtbESPQWsCMRSE7wX/Q3iCl1KzXUVlNYotCKWCUFvE42Pz&#10;3F3dvGyTqNt/3wiCx2FmvmFmi9bU4kLOV5YVvPYTEMS51RUXCn6+Vy8TED4ga6wtk4I/8rCYd55m&#10;mGl75S+6bEMhIoR9hgrKEJpMSp+XZND3bUMcvYN1BkOUrpDa4TXCTS3TJBlJgxXHhRIbei8pP23P&#10;RsHIvU3Wn+PD78adjulg3zyH/e6sVK/bLqcgArXhEb63P7SCdDwcwO1Nf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oZ57HAAAA3QAAAA8AAAAAAAAAAAAAAAAAmAIAAGRy&#10;cy9kb3ducmV2LnhtbFBLBQYAAAAABAAEAPUAAACMAwAAAAA=&#10;" path="m,l1533906,r,2304288l,2304288,,xe" filled="f">
                  <v:stroke endcap="round"/>
                  <v:path arrowok="t" o:connecttype="custom" o:connectlocs="0,0;15339,0;15339,23043;0,23043;0,0" o:connectangles="0,0,0,0,0" textboxrect="0,0,1533906,2304288"/>
                </v:shape>
                <v:shape id="AutoShape 957" o:spid="_x0000_s1055" style="position:absolute;left:29532;top:10225;width:33041;height:4692;visibility:visible;mso-wrap-style:square;v-text-anchor:top" coordsize="3304096,46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ZNL8kA&#10;AADdAAAADwAAAGRycy9kb3ducmV2LnhtbESPQWsCMRSE74X+h/AKXopmtauWrVFEaG1BD1pb8fZI&#10;XncXNy/LJur675tCweMwM98wk1lrK3GmxpeOFfR7CQhi7UzJuYLd52v3GYQPyAYrx6TgSh5m0/u7&#10;CWbGXXhD523IRYSwz1BBEUKdSel1QRZ9z9XE0ftxjcUQZZNL0+Alwm0lB0kykhZLjgsF1rQoSB+3&#10;J6tg+a0PevWUj8u3dL97XH99rNbDoVKdh3b+AiJQG27h//a7UTAYpyn8vYlPQE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TZNL8kAAADdAAAADwAAAAAAAAAAAAAAAACYAgAA&#10;ZHJzL2Rvd25yZXYueG1sUEsFBgAAAAAEAAQA9QAAAI4DAAAAAA==&#10;" path="m,l3304096,r,469202l,469202,,e" fillcolor="#31859b" stroked="f" strokeweight="0">
                  <v:stroke endcap="round"/>
                  <v:path arrowok="t" o:connecttype="custom" o:connectlocs="0,0;33041,0;33041,4692;0,4692;0,0" o:connectangles="0,0,0,0,0" textboxrect="0,0,3304096,469202"/>
                </v:shape>
                <v:rect id="Rectangle 958" o:spid="_x0000_s1056" style="position:absolute;left:30888;top:11096;width:31023;height:3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ApccA&#10;AADdAAAADwAAAGRycy9kb3ducmV2LnhtbESPQWvCQBSE74X+h+UVequbSrWauopoJTlqLKi3R/Y1&#10;Cc2+DdmtSfvrXUHwOMzMN8xs0ZtanKl1lWUFr4MIBHFudcWFgq/95mUCwnlkjbVlUvBHDhbzx4cZ&#10;xtp2vKNz5gsRIOxiVFB638RSurwkg25gG+LgfdvWoA+yLaRusQtwU8thFI2lwYrDQokNrUrKf7Jf&#10;oyCZNMtjav+7ov48JYftYbreT71Sz0/98gOEp97fw7d2qhUM3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2AKXHAAAA3QAAAA8AAAAAAAAAAAAAAAAAmAIAAGRy&#10;cy9kb3ducmV2LnhtbFBLBQYAAAAABAAEAPUAAACMAwAAAAA=&#10;" filled="f" stroked="f">
                  <v:textbox inset="0,0,0,0">
                    <w:txbxContent>
                      <w:p w14:paraId="13643BCB" w14:textId="77777777" w:rsidR="00AC1F99" w:rsidRPr="00850EB1" w:rsidRDefault="00AC1F99" w:rsidP="003A48D2">
                        <w:pPr>
                          <w:spacing w:line="200" w:lineRule="atLeast"/>
                          <w:rPr>
                            <w:sz w:val="20"/>
                            <w:szCs w:val="20"/>
                          </w:rPr>
                        </w:pPr>
                        <w:r w:rsidRPr="00850EB1">
                          <w:rPr>
                            <w:color w:val="FFFEFD"/>
                            <w:sz w:val="20"/>
                            <w:szCs w:val="20"/>
                          </w:rPr>
                          <w:t>• На спине футболки должно быть написано название страны (рекомендованный размер букв: 6 см–8 см)</w:t>
                        </w:r>
                      </w:p>
                    </w:txbxContent>
                  </v:textbox>
                </v:rect>
                <v:shape id="Shape 10488" o:spid="_x0000_s1057" style="position:absolute;left:29534;top:15878;width:33041;height:5003;visibility:visible;mso-wrap-style:square;v-text-anchor:top" coordsize="3304096,500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oBeccA&#10;AADdAAAADwAAAGRycy9kb3ducmV2LnhtbESPT2vCQBTE74V+h+UJvdWNVqKkrtIWWj14MP4Bj6/Z&#10;ZxK6+zbNrhq/fbcgeBxm5jfMdN5ZI87U+tqxgkE/AUFcOF1zqWC3/XyegPABWaNxTAqu5GE+e3yY&#10;YqbdhXM6b0IpIoR9hgqqEJpMSl9UZNH3XUMcvaNrLYYo21LqFi8Rbo0cJkkqLdYcFyps6KOi4mdz&#10;sgoWL/l2acz+++vdH/JV95uujwkq9dTr3l5BBOrCPXxrL7WC4XiUwv+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aAXnHAAAA3QAAAA8AAAAAAAAAAAAAAAAAmAIAAGRy&#10;cy9kb3ducmV2LnhtbFBLBQYAAAAABAAEAPUAAACMAwAAAAA=&#10;" path="m,l3304096,r,500304l,500304,,e" fillcolor="#e36c0a" stroked="f" strokeweight="0">
                  <v:stroke endcap="round"/>
                  <v:path arrowok="t" o:connecttype="custom" o:connectlocs="0,0;33041,0;33041,5003;0,5003;0,0" o:connectangles="0,0,0,0,0" textboxrect="0,0,3304096,500304"/>
                </v:shape>
                <w10:wrap anchory="line"/>
              </v:group>
            </w:pict>
          </mc:Fallback>
        </mc:AlternateContent>
      </w:r>
      <w:r>
        <w:rPr>
          <w:rFonts w:eastAsia="Calibri"/>
          <w:noProof/>
          <w:sz w:val="28"/>
          <w:szCs w:val="28"/>
        </w:rPr>
        <mc:AlternateContent>
          <mc:Choice Requires="wps">
            <w:drawing>
              <wp:inline distT="0" distB="0" distL="0" distR="0" wp14:anchorId="45CB2607" wp14:editId="1D7EB715">
                <wp:extent cx="7639050" cy="5133975"/>
                <wp:effectExtent l="0" t="0" r="0" b="0"/>
                <wp:docPr id="2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39050" cy="513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090A7B" id="AutoShape 1" o:spid="_x0000_s1026" style="width:601.5pt;height:40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" filled="f" stroked="f">
                <o:lock v:ext="edit" aspectratio="t"/>
                <w10:anchorlock/>
              </v:rect>
            </w:pict>
          </mc:Fallback>
        </mc:AlternateContent>
      </w:r>
      <w:r w:rsidR="003A48D2" w:rsidRPr="00887ED2">
        <w:rPr>
          <w:sz w:val="28"/>
          <w:szCs w:val="28"/>
        </w:rPr>
        <w:br w:type="page"/>
      </w:r>
      <w:r w:rsidR="003A48D2" w:rsidRPr="00887ED2">
        <w:rPr>
          <w:sz w:val="28"/>
          <w:szCs w:val="28"/>
        </w:rPr>
        <w:lastRenderedPageBreak/>
        <w:t>Приложение 9</w:t>
      </w:r>
    </w:p>
    <w:p w14:paraId="5DEA78D5" w14:textId="77777777" w:rsidR="003A48D2" w:rsidRPr="00887ED2" w:rsidRDefault="003A48D2" w:rsidP="003A48D2">
      <w:pPr>
        <w:ind w:firstLine="567"/>
        <w:rPr>
          <w:sz w:val="28"/>
          <w:szCs w:val="28"/>
        </w:rPr>
      </w:pPr>
    </w:p>
    <w:p w14:paraId="072A6CCF" w14:textId="77777777" w:rsidR="003A48D2" w:rsidRPr="00887ED2" w:rsidRDefault="003A48D2" w:rsidP="003A48D2">
      <w:pPr>
        <w:ind w:firstLine="567"/>
        <w:rPr>
          <w:sz w:val="28"/>
          <w:szCs w:val="28"/>
        </w:rPr>
      </w:pPr>
    </w:p>
    <w:p w14:paraId="019CE41F" w14:textId="77777777" w:rsidR="003A48D2" w:rsidRPr="00887ED2" w:rsidRDefault="003A48D2" w:rsidP="003A48D2">
      <w:pPr>
        <w:jc w:val="center"/>
        <w:rPr>
          <w:b/>
          <w:sz w:val="28"/>
          <w:szCs w:val="28"/>
        </w:rPr>
      </w:pPr>
      <w:r w:rsidRPr="00887ED2">
        <w:rPr>
          <w:b/>
          <w:sz w:val="28"/>
          <w:szCs w:val="28"/>
        </w:rPr>
        <w:t>АКТ</w:t>
      </w:r>
    </w:p>
    <w:p w14:paraId="7AE81F19" w14:textId="77777777" w:rsidR="003A48D2" w:rsidRPr="00887ED2" w:rsidRDefault="003A48D2" w:rsidP="003A48D2">
      <w:pPr>
        <w:jc w:val="center"/>
        <w:rPr>
          <w:b/>
          <w:sz w:val="28"/>
          <w:szCs w:val="28"/>
        </w:rPr>
      </w:pPr>
      <w:r w:rsidRPr="00887ED2">
        <w:rPr>
          <w:b/>
          <w:sz w:val="28"/>
          <w:szCs w:val="28"/>
        </w:rPr>
        <w:t>приема места проведения соревнований по тхэквондо (МФТ)</w:t>
      </w:r>
    </w:p>
    <w:p w14:paraId="35FDF7DF" w14:textId="77777777" w:rsidR="003A48D2" w:rsidRPr="00887ED2" w:rsidRDefault="003A48D2" w:rsidP="003A48D2">
      <w:pPr>
        <w:ind w:firstLine="567"/>
        <w:jc w:val="center"/>
        <w:rPr>
          <w:sz w:val="28"/>
          <w:szCs w:val="28"/>
        </w:rPr>
      </w:pPr>
    </w:p>
    <w:p w14:paraId="6B1AF9B4" w14:textId="77777777" w:rsidR="003A48D2" w:rsidRPr="00887ED2" w:rsidRDefault="003A48D2" w:rsidP="003A48D2">
      <w:pPr>
        <w:ind w:firstLine="567"/>
        <w:rPr>
          <w:sz w:val="28"/>
          <w:szCs w:val="28"/>
        </w:rPr>
      </w:pPr>
    </w:p>
    <w:p w14:paraId="04EA6A7A" w14:textId="77777777" w:rsidR="003A48D2" w:rsidRPr="00887ED2" w:rsidRDefault="003A48D2" w:rsidP="003A48D2">
      <w:pPr>
        <w:ind w:firstLine="567"/>
        <w:rPr>
          <w:sz w:val="28"/>
          <w:szCs w:val="28"/>
        </w:rPr>
      </w:pPr>
      <w:r w:rsidRPr="00887ED2">
        <w:rPr>
          <w:sz w:val="28"/>
          <w:szCs w:val="28"/>
        </w:rPr>
        <w:t>г._______________________</w:t>
      </w:r>
      <w:r w:rsidRPr="00887ED2">
        <w:rPr>
          <w:sz w:val="28"/>
          <w:szCs w:val="28"/>
        </w:rPr>
        <w:tab/>
      </w:r>
      <w:r w:rsidRPr="00887ED2">
        <w:rPr>
          <w:sz w:val="28"/>
          <w:szCs w:val="28"/>
        </w:rPr>
        <w:tab/>
      </w:r>
      <w:r w:rsidRPr="00887ED2">
        <w:rPr>
          <w:sz w:val="28"/>
          <w:szCs w:val="28"/>
        </w:rPr>
        <w:tab/>
        <w:t>«_____»_____________20___г.</w:t>
      </w:r>
    </w:p>
    <w:p w14:paraId="30037601" w14:textId="77777777" w:rsidR="003A48D2" w:rsidRPr="00887ED2" w:rsidRDefault="003A48D2" w:rsidP="003A48D2">
      <w:pPr>
        <w:ind w:firstLine="567"/>
        <w:rPr>
          <w:sz w:val="28"/>
          <w:szCs w:val="28"/>
        </w:rPr>
      </w:pPr>
    </w:p>
    <w:p w14:paraId="0FD2DA3C" w14:textId="77777777" w:rsidR="003A48D2" w:rsidRPr="00887ED2" w:rsidRDefault="003A48D2" w:rsidP="003A48D2">
      <w:pPr>
        <w:ind w:firstLine="709"/>
        <w:rPr>
          <w:sz w:val="28"/>
          <w:szCs w:val="28"/>
        </w:rPr>
      </w:pPr>
      <w:r w:rsidRPr="00887ED2">
        <w:rPr>
          <w:sz w:val="28"/>
          <w:szCs w:val="28"/>
        </w:rPr>
        <w:t>Наименование объекта (спортсооружения) и его адрес</w:t>
      </w:r>
    </w:p>
    <w:p w14:paraId="270AE96B" w14:textId="77777777" w:rsidR="003A48D2" w:rsidRPr="00887ED2" w:rsidRDefault="003A48D2" w:rsidP="003A48D2">
      <w:pPr>
        <w:ind w:firstLine="709"/>
        <w:rPr>
          <w:sz w:val="28"/>
          <w:szCs w:val="28"/>
        </w:rPr>
      </w:pPr>
    </w:p>
    <w:p w14:paraId="68A97B7F" w14:textId="77777777" w:rsidR="003A48D2" w:rsidRPr="00887ED2" w:rsidRDefault="003A48D2" w:rsidP="003A48D2">
      <w:pPr>
        <w:ind w:firstLine="709"/>
        <w:rPr>
          <w:sz w:val="28"/>
          <w:szCs w:val="28"/>
        </w:rPr>
      </w:pPr>
      <w:r w:rsidRPr="00887ED2">
        <w:rPr>
          <w:sz w:val="28"/>
          <w:szCs w:val="28"/>
        </w:rPr>
        <w:t>Настоящий акт составлен главным судьей соревнований, представителем спортсооружения и врачом в том, что место проведения соревнований, оборудование соответствует требованиям Правил соревнований по тхэквондо (МФТ) и отвечает требованиям безопасности проведения соревнований.</w:t>
      </w:r>
    </w:p>
    <w:p w14:paraId="48F397DE" w14:textId="77777777" w:rsidR="003A48D2" w:rsidRPr="00887ED2" w:rsidRDefault="003A48D2" w:rsidP="003A48D2">
      <w:pPr>
        <w:ind w:firstLine="567"/>
        <w:jc w:val="both"/>
        <w:rPr>
          <w:sz w:val="28"/>
          <w:szCs w:val="28"/>
        </w:rPr>
      </w:pPr>
    </w:p>
    <w:p w14:paraId="44160C98" w14:textId="77777777" w:rsidR="003A48D2" w:rsidRPr="00887ED2" w:rsidRDefault="003A48D2" w:rsidP="003A48D2">
      <w:pPr>
        <w:ind w:firstLine="567"/>
        <w:rPr>
          <w:sz w:val="28"/>
          <w:szCs w:val="28"/>
        </w:rPr>
      </w:pPr>
    </w:p>
    <w:p w14:paraId="1CEE011B" w14:textId="77777777" w:rsidR="003A48D2" w:rsidRPr="00887ED2" w:rsidRDefault="003A48D2" w:rsidP="003A48D2">
      <w:pPr>
        <w:ind w:firstLine="567"/>
        <w:rPr>
          <w:sz w:val="28"/>
          <w:szCs w:val="28"/>
        </w:rPr>
      </w:pPr>
      <w:r w:rsidRPr="00887ED2">
        <w:rPr>
          <w:sz w:val="28"/>
          <w:szCs w:val="28"/>
        </w:rPr>
        <w:t>Главный судья___________________________________</w:t>
      </w:r>
    </w:p>
    <w:p w14:paraId="71AD3322" w14:textId="77777777" w:rsidR="003A48D2" w:rsidRPr="00887ED2" w:rsidRDefault="003A48D2" w:rsidP="003A48D2">
      <w:pPr>
        <w:ind w:firstLine="567"/>
        <w:rPr>
          <w:sz w:val="28"/>
          <w:szCs w:val="28"/>
        </w:rPr>
      </w:pPr>
    </w:p>
    <w:p w14:paraId="1C8FA6C0" w14:textId="77777777" w:rsidR="003A48D2" w:rsidRPr="00887ED2" w:rsidRDefault="003A48D2" w:rsidP="003A48D2">
      <w:pPr>
        <w:ind w:firstLine="567"/>
        <w:rPr>
          <w:sz w:val="28"/>
          <w:szCs w:val="28"/>
        </w:rPr>
      </w:pPr>
      <w:r w:rsidRPr="00887ED2">
        <w:rPr>
          <w:sz w:val="28"/>
          <w:szCs w:val="28"/>
        </w:rPr>
        <w:t>Представитель спортсооружения___________________</w:t>
      </w:r>
    </w:p>
    <w:p w14:paraId="4DFCCFEB" w14:textId="77777777" w:rsidR="003A48D2" w:rsidRPr="00887ED2" w:rsidRDefault="003A48D2" w:rsidP="003A48D2">
      <w:pPr>
        <w:ind w:firstLine="567"/>
        <w:rPr>
          <w:sz w:val="28"/>
          <w:szCs w:val="28"/>
        </w:rPr>
      </w:pPr>
    </w:p>
    <w:p w14:paraId="76C13EBD" w14:textId="77777777" w:rsidR="003A48D2" w:rsidRPr="00887ED2" w:rsidRDefault="003A48D2" w:rsidP="003A48D2">
      <w:pPr>
        <w:ind w:firstLine="567"/>
        <w:rPr>
          <w:sz w:val="28"/>
          <w:szCs w:val="28"/>
        </w:rPr>
      </w:pPr>
      <w:r w:rsidRPr="00887ED2">
        <w:rPr>
          <w:sz w:val="28"/>
          <w:szCs w:val="28"/>
        </w:rPr>
        <w:t>Врач___________________________________________</w:t>
      </w:r>
    </w:p>
    <w:p w14:paraId="6E90C6BA" w14:textId="77777777" w:rsidR="003A48D2" w:rsidRPr="00887ED2" w:rsidRDefault="003A48D2" w:rsidP="003A48D2">
      <w:pPr>
        <w:ind w:firstLine="567"/>
        <w:jc w:val="right"/>
        <w:rPr>
          <w:rFonts w:eastAsia="Calibri"/>
          <w:sz w:val="28"/>
          <w:szCs w:val="28"/>
        </w:rPr>
      </w:pPr>
      <w:r w:rsidRPr="00887ED2">
        <w:rPr>
          <w:sz w:val="28"/>
          <w:szCs w:val="28"/>
        </w:rPr>
        <w:br w:type="page"/>
      </w:r>
      <w:r w:rsidRPr="00887ED2">
        <w:rPr>
          <w:rFonts w:eastAsia="Calibri"/>
          <w:sz w:val="28"/>
          <w:szCs w:val="28"/>
        </w:rPr>
        <w:lastRenderedPageBreak/>
        <w:t>Приложение 10</w:t>
      </w:r>
    </w:p>
    <w:p w14:paraId="4324C754" w14:textId="77777777" w:rsidR="003A48D2" w:rsidRPr="00887ED2" w:rsidRDefault="003A48D2" w:rsidP="003A48D2">
      <w:pPr>
        <w:ind w:left="10" w:right="-15"/>
        <w:jc w:val="center"/>
        <w:rPr>
          <w:rFonts w:eastAsia="Calibri"/>
          <w:sz w:val="28"/>
          <w:szCs w:val="28"/>
        </w:rPr>
      </w:pPr>
    </w:p>
    <w:p w14:paraId="74FFC1CC" w14:textId="77777777" w:rsidR="003A48D2" w:rsidRPr="00887ED2" w:rsidRDefault="003A48D2" w:rsidP="003A48D2">
      <w:pPr>
        <w:ind w:left="10" w:right="-15"/>
        <w:jc w:val="center"/>
        <w:rPr>
          <w:rFonts w:eastAsia="Calibri"/>
          <w:b/>
          <w:sz w:val="28"/>
          <w:szCs w:val="28"/>
        </w:rPr>
      </w:pPr>
      <w:r w:rsidRPr="00887ED2">
        <w:rPr>
          <w:rFonts w:eastAsia="Calibri"/>
          <w:b/>
          <w:sz w:val="28"/>
          <w:szCs w:val="28"/>
        </w:rPr>
        <w:t>ПРОВЕРКА АМУНИЦИИ СПОРТСМЕНА</w:t>
      </w:r>
    </w:p>
    <w:p w14:paraId="12BA989D" w14:textId="77777777" w:rsidR="003A48D2" w:rsidRPr="00887ED2" w:rsidRDefault="003A48D2" w:rsidP="003A48D2">
      <w:pPr>
        <w:spacing w:line="276" w:lineRule="auto"/>
        <w:jc w:val="center"/>
      </w:pPr>
      <w:r w:rsidRPr="00887ED2">
        <w:rPr>
          <w:rFonts w:eastAsia="Calibri"/>
        </w:rPr>
        <w:t>(в том случае, когда она не выполнена за пределами Доянга)</w:t>
      </w:r>
    </w:p>
    <w:p w14:paraId="1B7D68EC" w14:textId="77777777" w:rsidR="003A48D2" w:rsidRPr="00887ED2" w:rsidRDefault="00295EEE" w:rsidP="003A48D2">
      <w:pPr>
        <w:ind w:left="10" w:right="-15"/>
        <w:jc w:val="center"/>
        <w:rPr>
          <w:b/>
        </w:rPr>
      </w:pPr>
      <w:r>
        <w:rPr>
          <w:rFonts w:eastAsia="Calibri"/>
          <w:b/>
          <w:noProof/>
        </w:rPr>
        <w:drawing>
          <wp:anchor distT="0" distB="0" distL="114300" distR="114300" simplePos="0" relativeHeight="251689984" behindDoc="0" locked="0" layoutInCell="1" allowOverlap="1" wp14:anchorId="2142609F" wp14:editId="0A816BE3">
            <wp:simplePos x="0" y="0"/>
            <wp:positionH relativeFrom="margin">
              <wp:posOffset>3276600</wp:posOffset>
            </wp:positionH>
            <wp:positionV relativeFrom="paragraph">
              <wp:posOffset>99695</wp:posOffset>
            </wp:positionV>
            <wp:extent cx="2745740" cy="2193290"/>
            <wp:effectExtent l="19050" t="0" r="0" b="0"/>
            <wp:wrapNone/>
            <wp:docPr id="1865" name="Picture 2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7"/>
                    <pic:cNvPicPr>
                      <a:picLocks noChangeAspect="1" noChangeArrowheads="1"/>
                    </pic:cNvPicPr>
                  </pic:nvPicPr>
                  <pic:blipFill>
                    <a:blip r:embed="rId28"/>
                    <a:srcRect/>
                    <a:stretch>
                      <a:fillRect/>
                    </a:stretch>
                  </pic:blipFill>
                  <pic:spPr bwMode="auto">
                    <a:xfrm>
                      <a:off x="0" y="0"/>
                      <a:ext cx="2745740" cy="2193290"/>
                    </a:xfrm>
                    <a:prstGeom prst="rect">
                      <a:avLst/>
                    </a:prstGeom>
                    <a:noFill/>
                    <a:ln w="9525">
                      <a:noFill/>
                      <a:miter lim="800000"/>
                      <a:headEnd/>
                      <a:tailEnd/>
                    </a:ln>
                  </pic:spPr>
                </pic:pic>
              </a:graphicData>
            </a:graphic>
          </wp:anchor>
        </w:drawing>
      </w:r>
      <w:r>
        <w:rPr>
          <w:rFonts w:eastAsia="Calibri"/>
          <w:b/>
          <w:noProof/>
        </w:rPr>
        <w:drawing>
          <wp:anchor distT="0" distB="0" distL="114300" distR="114300" simplePos="0" relativeHeight="251688960" behindDoc="0" locked="0" layoutInCell="1" allowOverlap="1" wp14:anchorId="221498D1" wp14:editId="0B3749FE">
            <wp:simplePos x="0" y="0"/>
            <wp:positionH relativeFrom="margin">
              <wp:align>left</wp:align>
            </wp:positionH>
            <wp:positionV relativeFrom="paragraph">
              <wp:posOffset>53340</wp:posOffset>
            </wp:positionV>
            <wp:extent cx="2778125" cy="2225040"/>
            <wp:effectExtent l="19050" t="0" r="3175" b="0"/>
            <wp:wrapNone/>
            <wp:docPr id="1864" name="Picture 2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6"/>
                    <pic:cNvPicPr>
                      <a:picLocks noChangeAspect="1" noChangeArrowheads="1"/>
                    </pic:cNvPicPr>
                  </pic:nvPicPr>
                  <pic:blipFill>
                    <a:blip r:embed="rId29"/>
                    <a:srcRect/>
                    <a:stretch>
                      <a:fillRect/>
                    </a:stretch>
                  </pic:blipFill>
                  <pic:spPr bwMode="auto">
                    <a:xfrm>
                      <a:off x="0" y="0"/>
                      <a:ext cx="2778125" cy="2225040"/>
                    </a:xfrm>
                    <a:prstGeom prst="rect">
                      <a:avLst/>
                    </a:prstGeom>
                    <a:noFill/>
                    <a:ln w="9525">
                      <a:noFill/>
                      <a:miter lim="800000"/>
                      <a:headEnd/>
                      <a:tailEnd/>
                    </a:ln>
                  </pic:spPr>
                </pic:pic>
              </a:graphicData>
            </a:graphic>
          </wp:anchor>
        </w:drawing>
      </w:r>
    </w:p>
    <w:p w14:paraId="352EEDD1" w14:textId="77777777" w:rsidR="003A48D2" w:rsidRPr="00887ED2" w:rsidRDefault="003A48D2" w:rsidP="003A48D2">
      <w:pPr>
        <w:spacing w:line="242" w:lineRule="auto"/>
        <w:ind w:left="-5" w:right="-15"/>
        <w:rPr>
          <w:rFonts w:eastAsia="Calibri"/>
          <w:b/>
        </w:rPr>
      </w:pPr>
    </w:p>
    <w:p w14:paraId="64663AB9" w14:textId="77777777" w:rsidR="003A48D2" w:rsidRPr="00887ED2" w:rsidRDefault="003A48D2" w:rsidP="003A48D2">
      <w:pPr>
        <w:spacing w:line="242" w:lineRule="auto"/>
        <w:ind w:left="-5" w:right="-15"/>
        <w:rPr>
          <w:rFonts w:eastAsia="Calibri"/>
          <w:b/>
        </w:rPr>
      </w:pPr>
    </w:p>
    <w:p w14:paraId="40E7B634" w14:textId="77777777" w:rsidR="003A48D2" w:rsidRPr="00887ED2" w:rsidRDefault="003A48D2" w:rsidP="003A48D2">
      <w:pPr>
        <w:spacing w:line="242" w:lineRule="auto"/>
        <w:ind w:left="-5" w:right="-15"/>
        <w:rPr>
          <w:rFonts w:eastAsia="Calibri"/>
          <w:b/>
        </w:rPr>
      </w:pPr>
    </w:p>
    <w:p w14:paraId="1445D16B" w14:textId="77777777" w:rsidR="003A48D2" w:rsidRPr="00887ED2" w:rsidRDefault="003A48D2" w:rsidP="003A48D2">
      <w:pPr>
        <w:spacing w:line="242" w:lineRule="auto"/>
        <w:ind w:left="-5" w:right="-15"/>
        <w:rPr>
          <w:rFonts w:eastAsia="Calibri"/>
          <w:b/>
        </w:rPr>
      </w:pPr>
    </w:p>
    <w:p w14:paraId="557FB842" w14:textId="77777777" w:rsidR="003A48D2" w:rsidRPr="00887ED2" w:rsidRDefault="003A48D2" w:rsidP="003A48D2">
      <w:pPr>
        <w:spacing w:line="242" w:lineRule="auto"/>
        <w:ind w:left="-5" w:right="-15"/>
        <w:rPr>
          <w:rFonts w:eastAsia="Calibri"/>
          <w:b/>
        </w:rPr>
      </w:pPr>
    </w:p>
    <w:p w14:paraId="1FCC9345" w14:textId="77777777" w:rsidR="003A48D2" w:rsidRPr="00887ED2" w:rsidRDefault="003A48D2" w:rsidP="003A48D2">
      <w:pPr>
        <w:spacing w:line="242" w:lineRule="auto"/>
        <w:ind w:left="-5" w:right="-15"/>
        <w:rPr>
          <w:rFonts w:eastAsia="Calibri"/>
          <w:b/>
        </w:rPr>
      </w:pPr>
    </w:p>
    <w:p w14:paraId="063A8900" w14:textId="77777777" w:rsidR="003A48D2" w:rsidRPr="00887ED2" w:rsidRDefault="003A48D2" w:rsidP="003A48D2">
      <w:pPr>
        <w:spacing w:line="242" w:lineRule="auto"/>
        <w:ind w:left="-5" w:right="-15"/>
        <w:rPr>
          <w:rFonts w:eastAsia="Calibri"/>
          <w:b/>
        </w:rPr>
      </w:pPr>
    </w:p>
    <w:p w14:paraId="0EA66AB1" w14:textId="77777777" w:rsidR="003A48D2" w:rsidRPr="00887ED2" w:rsidRDefault="003A48D2" w:rsidP="003A48D2">
      <w:pPr>
        <w:spacing w:line="242" w:lineRule="auto"/>
        <w:ind w:left="-5" w:right="-15"/>
        <w:rPr>
          <w:rFonts w:eastAsia="Calibri"/>
          <w:b/>
        </w:rPr>
      </w:pPr>
    </w:p>
    <w:p w14:paraId="2157C9CA" w14:textId="77777777" w:rsidR="003A48D2" w:rsidRPr="00887ED2" w:rsidRDefault="003A48D2" w:rsidP="003A48D2">
      <w:pPr>
        <w:spacing w:line="242" w:lineRule="auto"/>
        <w:ind w:left="-5" w:right="-15"/>
        <w:rPr>
          <w:rFonts w:eastAsia="Calibri"/>
          <w:b/>
        </w:rPr>
      </w:pPr>
    </w:p>
    <w:p w14:paraId="3FE51AC8" w14:textId="77777777" w:rsidR="003A48D2" w:rsidRPr="00887ED2" w:rsidRDefault="003A48D2" w:rsidP="003A48D2">
      <w:pPr>
        <w:spacing w:line="242" w:lineRule="auto"/>
        <w:ind w:left="-5" w:right="-15"/>
        <w:rPr>
          <w:rFonts w:eastAsia="Calibri"/>
          <w:b/>
        </w:rPr>
      </w:pPr>
    </w:p>
    <w:p w14:paraId="534140AC" w14:textId="77777777" w:rsidR="003A48D2" w:rsidRPr="00887ED2" w:rsidRDefault="003A48D2" w:rsidP="003A48D2">
      <w:pPr>
        <w:spacing w:line="242" w:lineRule="auto"/>
        <w:ind w:left="-5" w:right="-15"/>
        <w:rPr>
          <w:rFonts w:eastAsia="Calibri"/>
          <w:b/>
        </w:rPr>
      </w:pPr>
    </w:p>
    <w:p w14:paraId="095AF468" w14:textId="77777777" w:rsidR="003A48D2" w:rsidRPr="00887ED2" w:rsidRDefault="003A48D2" w:rsidP="003A48D2">
      <w:pPr>
        <w:spacing w:line="242" w:lineRule="auto"/>
        <w:ind w:left="-5" w:right="-15"/>
        <w:rPr>
          <w:rFonts w:eastAsia="Calibri"/>
          <w:b/>
        </w:rPr>
      </w:pPr>
    </w:p>
    <w:p w14:paraId="015EFF2B" w14:textId="77777777" w:rsidR="003A48D2" w:rsidRPr="00887ED2" w:rsidRDefault="003A48D2" w:rsidP="003A48D2">
      <w:pPr>
        <w:spacing w:line="242" w:lineRule="auto"/>
        <w:ind w:right="-15" w:firstLine="708"/>
        <w:rPr>
          <w:rFonts w:eastAsia="Calibri"/>
          <w:b/>
        </w:rPr>
      </w:pPr>
      <w:r w:rsidRPr="00887ED2">
        <w:rPr>
          <w:rFonts w:eastAsia="Calibri"/>
          <w:b/>
        </w:rPr>
        <w:t>КОМАНДА ВЫТЯНУТЬ РУКИ</w:t>
      </w:r>
      <w:r w:rsidRPr="00887ED2">
        <w:rPr>
          <w:rFonts w:eastAsia="Calibri"/>
          <w:b/>
        </w:rPr>
        <w:tab/>
      </w:r>
      <w:r w:rsidRPr="00887ED2">
        <w:rPr>
          <w:rFonts w:eastAsia="Calibri"/>
          <w:b/>
        </w:rPr>
        <w:tab/>
        <w:t xml:space="preserve">        ПРОВЕРКА ПЕРЕДНЕЙ ЧАСТИ</w:t>
      </w:r>
    </w:p>
    <w:p w14:paraId="346FCFBE" w14:textId="77777777" w:rsidR="003A48D2" w:rsidRPr="00887ED2" w:rsidRDefault="003A48D2" w:rsidP="003A48D2">
      <w:pPr>
        <w:spacing w:line="242" w:lineRule="auto"/>
        <w:ind w:right="-15" w:firstLine="708"/>
        <w:rPr>
          <w:rFonts w:eastAsia="Calibri"/>
          <w:b/>
        </w:rPr>
      </w:pPr>
      <w:r w:rsidRPr="00887ED2">
        <w:rPr>
          <w:rFonts w:eastAsia="Calibri"/>
          <w:b/>
        </w:rPr>
        <w:t xml:space="preserve"> ДЛЯ ПРОВЕРКИ ПЕРЧАТОК</w:t>
      </w:r>
      <w:r w:rsidRPr="00887ED2">
        <w:rPr>
          <w:rFonts w:eastAsia="Calibri"/>
          <w:b/>
        </w:rPr>
        <w:tab/>
      </w:r>
      <w:r w:rsidRPr="00887ED2">
        <w:rPr>
          <w:rFonts w:eastAsia="Calibri"/>
          <w:b/>
        </w:rPr>
        <w:tab/>
      </w:r>
      <w:r w:rsidRPr="00887ED2">
        <w:rPr>
          <w:rFonts w:eastAsia="Calibri"/>
          <w:b/>
        </w:rPr>
        <w:tab/>
      </w:r>
      <w:r w:rsidRPr="00887ED2">
        <w:rPr>
          <w:rFonts w:eastAsia="Calibri"/>
          <w:b/>
        </w:rPr>
        <w:tab/>
        <w:t xml:space="preserve">     ПЕРЧАТОК</w:t>
      </w:r>
    </w:p>
    <w:p w14:paraId="40816B90" w14:textId="77777777" w:rsidR="003A48D2" w:rsidRPr="00887ED2" w:rsidRDefault="003A48D2" w:rsidP="003A48D2">
      <w:pPr>
        <w:spacing w:line="242" w:lineRule="auto"/>
        <w:ind w:left="-5" w:right="-15"/>
        <w:rPr>
          <w:rFonts w:eastAsia="Calibri"/>
          <w:b/>
        </w:rPr>
      </w:pPr>
    </w:p>
    <w:p w14:paraId="400859DA"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87936" behindDoc="0" locked="0" layoutInCell="1" allowOverlap="1" wp14:anchorId="631E545C" wp14:editId="1D974B61">
                <wp:simplePos x="0" y="0"/>
                <wp:positionH relativeFrom="character">
                  <wp:posOffset>231775</wp:posOffset>
                </wp:positionH>
                <wp:positionV relativeFrom="line">
                  <wp:posOffset>17145</wp:posOffset>
                </wp:positionV>
                <wp:extent cx="5782310" cy="2203450"/>
                <wp:effectExtent l="3175" t="0" r="5715" b="0"/>
                <wp:wrapNone/>
                <wp:docPr id="2691" name="Group 29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2203450"/>
                          <a:chOff x="0" y="0"/>
                          <a:chExt cx="57820" cy="22037"/>
                        </a:xfrm>
                      </wpg:grpSpPr>
                      <wps:wsp>
                        <wps:cNvPr id="2692" name="Shape 34172"/>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3" name="Shape 34173"/>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4" name="Shape 34174"/>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5" name="Shape 34175"/>
                        <wps:cNvSpPr>
                          <a:spLocks/>
                        </wps:cNvSpPr>
                        <wps:spPr bwMode="auto">
                          <a:xfrm>
                            <a:off x="121" y="0"/>
                            <a:ext cx="27691" cy="91"/>
                          </a:xfrm>
                          <a:custGeom>
                            <a:avLst/>
                            <a:gdLst>
                              <a:gd name="T0" fmla="*/ 0 w 2769095"/>
                              <a:gd name="T1" fmla="*/ 0 h 9144"/>
                              <a:gd name="T2" fmla="*/ 2769095 w 2769095"/>
                              <a:gd name="T3" fmla="*/ 0 h 9144"/>
                              <a:gd name="T4" fmla="*/ 2769095 w 2769095"/>
                              <a:gd name="T5" fmla="*/ 9144 h 9144"/>
                              <a:gd name="T6" fmla="*/ 0 w 2769095"/>
                              <a:gd name="T7" fmla="*/ 9144 h 9144"/>
                              <a:gd name="T8" fmla="*/ 0 w 2769095"/>
                              <a:gd name="T9" fmla="*/ 0 h 9144"/>
                              <a:gd name="T10" fmla="*/ 0 w 2769095"/>
                              <a:gd name="T11" fmla="*/ 0 h 9144"/>
                              <a:gd name="T12" fmla="*/ 2769095 w 2769095"/>
                              <a:gd name="T13" fmla="*/ 9144 h 9144"/>
                            </a:gdLst>
                            <a:ahLst/>
                            <a:cxnLst>
                              <a:cxn ang="0">
                                <a:pos x="T0" y="T1"/>
                              </a:cxn>
                              <a:cxn ang="0">
                                <a:pos x="T2" y="T3"/>
                              </a:cxn>
                              <a:cxn ang="0">
                                <a:pos x="T4" y="T5"/>
                              </a:cxn>
                              <a:cxn ang="0">
                                <a:pos x="T6" y="T7"/>
                              </a:cxn>
                              <a:cxn ang="0">
                                <a:pos x="T8" y="T9"/>
                              </a:cxn>
                            </a:cxnLst>
                            <a:rect l="T10" t="T11" r="T12" b="T13"/>
                            <a:pathLst>
                              <a:path w="2769095" h="9144">
                                <a:moveTo>
                                  <a:pt x="0" y="0"/>
                                </a:moveTo>
                                <a:lnTo>
                                  <a:pt x="2769095" y="0"/>
                                </a:lnTo>
                                <a:lnTo>
                                  <a:pt x="2769095"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6" name="Shape 34176"/>
                        <wps:cNvSpPr>
                          <a:spLocks/>
                        </wps:cNvSpPr>
                        <wps:spPr bwMode="auto">
                          <a:xfrm>
                            <a:off x="2781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7" name="Shape 34177"/>
                        <wps:cNvSpPr>
                          <a:spLocks/>
                        </wps:cNvSpPr>
                        <wps:spPr bwMode="auto">
                          <a:xfrm>
                            <a:off x="2781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8" name="Shape 34178"/>
                        <wps:cNvSpPr>
                          <a:spLocks/>
                        </wps:cNvSpPr>
                        <wps:spPr bwMode="auto">
                          <a:xfrm>
                            <a:off x="3022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99" name="Shape 34179"/>
                        <wps:cNvSpPr>
                          <a:spLocks/>
                        </wps:cNvSpPr>
                        <wps:spPr bwMode="auto">
                          <a:xfrm>
                            <a:off x="3022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0" name="Shape 34180"/>
                        <wps:cNvSpPr>
                          <a:spLocks/>
                        </wps:cNvSpPr>
                        <wps:spPr bwMode="auto">
                          <a:xfrm>
                            <a:off x="3028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1" name="Shape 34181"/>
                        <wps:cNvSpPr>
                          <a:spLocks/>
                        </wps:cNvSpPr>
                        <wps:spPr bwMode="auto">
                          <a:xfrm>
                            <a:off x="30342" y="0"/>
                            <a:ext cx="27417" cy="91"/>
                          </a:xfrm>
                          <a:custGeom>
                            <a:avLst/>
                            <a:gdLst>
                              <a:gd name="T0" fmla="*/ 0 w 2741664"/>
                              <a:gd name="T1" fmla="*/ 0 h 9144"/>
                              <a:gd name="T2" fmla="*/ 2741664 w 2741664"/>
                              <a:gd name="T3" fmla="*/ 0 h 9144"/>
                              <a:gd name="T4" fmla="*/ 2741664 w 2741664"/>
                              <a:gd name="T5" fmla="*/ 9144 h 9144"/>
                              <a:gd name="T6" fmla="*/ 0 w 2741664"/>
                              <a:gd name="T7" fmla="*/ 9144 h 9144"/>
                              <a:gd name="T8" fmla="*/ 0 w 2741664"/>
                              <a:gd name="T9" fmla="*/ 0 h 9144"/>
                              <a:gd name="T10" fmla="*/ 0 w 2741664"/>
                              <a:gd name="T11" fmla="*/ 0 h 9144"/>
                              <a:gd name="T12" fmla="*/ 2741664 w 2741664"/>
                              <a:gd name="T13" fmla="*/ 9144 h 9144"/>
                            </a:gdLst>
                            <a:ahLst/>
                            <a:cxnLst>
                              <a:cxn ang="0">
                                <a:pos x="T0" y="T1"/>
                              </a:cxn>
                              <a:cxn ang="0">
                                <a:pos x="T2" y="T3"/>
                              </a:cxn>
                              <a:cxn ang="0">
                                <a:pos x="T4" y="T5"/>
                              </a:cxn>
                              <a:cxn ang="0">
                                <a:pos x="T6" y="T7"/>
                              </a:cxn>
                              <a:cxn ang="0">
                                <a:pos x="T8" y="T9"/>
                              </a:cxn>
                            </a:cxnLst>
                            <a:rect l="T10" t="T11" r="T12" b="T13"/>
                            <a:pathLst>
                              <a:path w="2741664" h="9144">
                                <a:moveTo>
                                  <a:pt x="0" y="0"/>
                                </a:moveTo>
                                <a:lnTo>
                                  <a:pt x="2741664" y="0"/>
                                </a:lnTo>
                                <a:lnTo>
                                  <a:pt x="274166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2" name="Shape 34182"/>
                        <wps:cNvSpPr>
                          <a:spLocks/>
                        </wps:cNvSpPr>
                        <wps:spPr bwMode="auto">
                          <a:xfrm>
                            <a:off x="57759"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3" name="Shape 34183"/>
                        <wps:cNvSpPr>
                          <a:spLocks/>
                        </wps:cNvSpPr>
                        <wps:spPr bwMode="auto">
                          <a:xfrm>
                            <a:off x="0" y="60"/>
                            <a:ext cx="91" cy="21916"/>
                          </a:xfrm>
                          <a:custGeom>
                            <a:avLst/>
                            <a:gdLst>
                              <a:gd name="T0" fmla="*/ 0 w 9144"/>
                              <a:gd name="T1" fmla="*/ 0 h 2191525"/>
                              <a:gd name="T2" fmla="*/ 9144 w 9144"/>
                              <a:gd name="T3" fmla="*/ 0 h 2191525"/>
                              <a:gd name="T4" fmla="*/ 9144 w 9144"/>
                              <a:gd name="T5" fmla="*/ 2191525 h 2191525"/>
                              <a:gd name="T6" fmla="*/ 0 w 9144"/>
                              <a:gd name="T7" fmla="*/ 2191525 h 2191525"/>
                              <a:gd name="T8" fmla="*/ 0 w 9144"/>
                              <a:gd name="T9" fmla="*/ 0 h 2191525"/>
                              <a:gd name="T10" fmla="*/ 0 w 9144"/>
                              <a:gd name="T11" fmla="*/ 0 h 2191525"/>
                              <a:gd name="T12" fmla="*/ 9144 w 9144"/>
                              <a:gd name="T13" fmla="*/ 2191525 h 2191525"/>
                            </a:gdLst>
                            <a:ahLst/>
                            <a:cxnLst>
                              <a:cxn ang="0">
                                <a:pos x="T0" y="T1"/>
                              </a:cxn>
                              <a:cxn ang="0">
                                <a:pos x="T2" y="T3"/>
                              </a:cxn>
                              <a:cxn ang="0">
                                <a:pos x="T4" y="T5"/>
                              </a:cxn>
                              <a:cxn ang="0">
                                <a:pos x="T6" y="T7"/>
                              </a:cxn>
                              <a:cxn ang="0">
                                <a:pos x="T8" y="T9"/>
                              </a:cxn>
                            </a:cxnLst>
                            <a:rect l="T10" t="T11" r="T12" b="T13"/>
                            <a:pathLst>
                              <a:path w="9144" h="2191525">
                                <a:moveTo>
                                  <a:pt x="0" y="0"/>
                                </a:moveTo>
                                <a:lnTo>
                                  <a:pt x="9144" y="0"/>
                                </a:lnTo>
                                <a:lnTo>
                                  <a:pt x="9144" y="2191525"/>
                                </a:lnTo>
                                <a:lnTo>
                                  <a:pt x="0" y="2191525"/>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4" name="Shape 34184"/>
                        <wps:cNvSpPr>
                          <a:spLocks/>
                        </wps:cNvSpPr>
                        <wps:spPr bwMode="auto">
                          <a:xfrm>
                            <a:off x="27812" y="60"/>
                            <a:ext cx="92" cy="21916"/>
                          </a:xfrm>
                          <a:custGeom>
                            <a:avLst/>
                            <a:gdLst>
                              <a:gd name="T0" fmla="*/ 0 w 9144"/>
                              <a:gd name="T1" fmla="*/ 0 h 2191525"/>
                              <a:gd name="T2" fmla="*/ 9144 w 9144"/>
                              <a:gd name="T3" fmla="*/ 0 h 2191525"/>
                              <a:gd name="T4" fmla="*/ 9144 w 9144"/>
                              <a:gd name="T5" fmla="*/ 2191525 h 2191525"/>
                              <a:gd name="T6" fmla="*/ 0 w 9144"/>
                              <a:gd name="T7" fmla="*/ 2191525 h 2191525"/>
                              <a:gd name="T8" fmla="*/ 0 w 9144"/>
                              <a:gd name="T9" fmla="*/ 0 h 2191525"/>
                              <a:gd name="T10" fmla="*/ 0 w 9144"/>
                              <a:gd name="T11" fmla="*/ 0 h 2191525"/>
                              <a:gd name="T12" fmla="*/ 9144 w 9144"/>
                              <a:gd name="T13" fmla="*/ 2191525 h 2191525"/>
                            </a:gdLst>
                            <a:ahLst/>
                            <a:cxnLst>
                              <a:cxn ang="0">
                                <a:pos x="T0" y="T1"/>
                              </a:cxn>
                              <a:cxn ang="0">
                                <a:pos x="T2" y="T3"/>
                              </a:cxn>
                              <a:cxn ang="0">
                                <a:pos x="T4" y="T5"/>
                              </a:cxn>
                              <a:cxn ang="0">
                                <a:pos x="T6" y="T7"/>
                              </a:cxn>
                              <a:cxn ang="0">
                                <a:pos x="T8" y="T9"/>
                              </a:cxn>
                            </a:cxnLst>
                            <a:rect l="T10" t="T11" r="T12" b="T13"/>
                            <a:pathLst>
                              <a:path w="9144" h="2191525">
                                <a:moveTo>
                                  <a:pt x="0" y="0"/>
                                </a:moveTo>
                                <a:lnTo>
                                  <a:pt x="9144" y="0"/>
                                </a:lnTo>
                                <a:lnTo>
                                  <a:pt x="9144" y="2191525"/>
                                </a:lnTo>
                                <a:lnTo>
                                  <a:pt x="0" y="2191525"/>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5" name="Shape 34185"/>
                        <wps:cNvSpPr>
                          <a:spLocks/>
                        </wps:cNvSpPr>
                        <wps:spPr bwMode="auto">
                          <a:xfrm>
                            <a:off x="30220" y="60"/>
                            <a:ext cx="92" cy="21916"/>
                          </a:xfrm>
                          <a:custGeom>
                            <a:avLst/>
                            <a:gdLst>
                              <a:gd name="T0" fmla="*/ 0 w 9144"/>
                              <a:gd name="T1" fmla="*/ 0 h 2191525"/>
                              <a:gd name="T2" fmla="*/ 9144 w 9144"/>
                              <a:gd name="T3" fmla="*/ 0 h 2191525"/>
                              <a:gd name="T4" fmla="*/ 9144 w 9144"/>
                              <a:gd name="T5" fmla="*/ 2191525 h 2191525"/>
                              <a:gd name="T6" fmla="*/ 0 w 9144"/>
                              <a:gd name="T7" fmla="*/ 2191525 h 2191525"/>
                              <a:gd name="T8" fmla="*/ 0 w 9144"/>
                              <a:gd name="T9" fmla="*/ 0 h 2191525"/>
                              <a:gd name="T10" fmla="*/ 0 w 9144"/>
                              <a:gd name="T11" fmla="*/ 0 h 2191525"/>
                              <a:gd name="T12" fmla="*/ 9144 w 9144"/>
                              <a:gd name="T13" fmla="*/ 2191525 h 2191525"/>
                            </a:gdLst>
                            <a:ahLst/>
                            <a:cxnLst>
                              <a:cxn ang="0">
                                <a:pos x="T0" y="T1"/>
                              </a:cxn>
                              <a:cxn ang="0">
                                <a:pos x="T2" y="T3"/>
                              </a:cxn>
                              <a:cxn ang="0">
                                <a:pos x="T4" y="T5"/>
                              </a:cxn>
                              <a:cxn ang="0">
                                <a:pos x="T6" y="T7"/>
                              </a:cxn>
                              <a:cxn ang="0">
                                <a:pos x="T8" y="T9"/>
                              </a:cxn>
                            </a:cxnLst>
                            <a:rect l="T10" t="T11" r="T12" b="T13"/>
                            <a:pathLst>
                              <a:path w="9144" h="2191525">
                                <a:moveTo>
                                  <a:pt x="0" y="0"/>
                                </a:moveTo>
                                <a:lnTo>
                                  <a:pt x="9144" y="0"/>
                                </a:lnTo>
                                <a:lnTo>
                                  <a:pt x="9144" y="2191525"/>
                                </a:lnTo>
                                <a:lnTo>
                                  <a:pt x="0" y="2191525"/>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6" name="Shape 34186"/>
                        <wps:cNvSpPr>
                          <a:spLocks/>
                        </wps:cNvSpPr>
                        <wps:spPr bwMode="auto">
                          <a:xfrm>
                            <a:off x="57759" y="60"/>
                            <a:ext cx="91" cy="21916"/>
                          </a:xfrm>
                          <a:custGeom>
                            <a:avLst/>
                            <a:gdLst>
                              <a:gd name="T0" fmla="*/ 0 w 9144"/>
                              <a:gd name="T1" fmla="*/ 0 h 2191525"/>
                              <a:gd name="T2" fmla="*/ 9144 w 9144"/>
                              <a:gd name="T3" fmla="*/ 0 h 2191525"/>
                              <a:gd name="T4" fmla="*/ 9144 w 9144"/>
                              <a:gd name="T5" fmla="*/ 2191525 h 2191525"/>
                              <a:gd name="T6" fmla="*/ 0 w 9144"/>
                              <a:gd name="T7" fmla="*/ 2191525 h 2191525"/>
                              <a:gd name="T8" fmla="*/ 0 w 9144"/>
                              <a:gd name="T9" fmla="*/ 0 h 2191525"/>
                              <a:gd name="T10" fmla="*/ 0 w 9144"/>
                              <a:gd name="T11" fmla="*/ 0 h 2191525"/>
                              <a:gd name="T12" fmla="*/ 9144 w 9144"/>
                              <a:gd name="T13" fmla="*/ 2191525 h 2191525"/>
                            </a:gdLst>
                            <a:ahLst/>
                            <a:cxnLst>
                              <a:cxn ang="0">
                                <a:pos x="T0" y="T1"/>
                              </a:cxn>
                              <a:cxn ang="0">
                                <a:pos x="T2" y="T3"/>
                              </a:cxn>
                              <a:cxn ang="0">
                                <a:pos x="T4" y="T5"/>
                              </a:cxn>
                              <a:cxn ang="0">
                                <a:pos x="T6" y="T7"/>
                              </a:cxn>
                              <a:cxn ang="0">
                                <a:pos x="T8" y="T9"/>
                              </a:cxn>
                            </a:cxnLst>
                            <a:rect l="T10" t="T11" r="T12" b="T13"/>
                            <a:pathLst>
                              <a:path w="9144" h="2191525">
                                <a:moveTo>
                                  <a:pt x="0" y="0"/>
                                </a:moveTo>
                                <a:lnTo>
                                  <a:pt x="9144" y="0"/>
                                </a:lnTo>
                                <a:lnTo>
                                  <a:pt x="9144" y="2191525"/>
                                </a:lnTo>
                                <a:lnTo>
                                  <a:pt x="0" y="2191525"/>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7" name="Shape 34187"/>
                        <wps:cNvSpPr>
                          <a:spLocks/>
                        </wps:cNvSpPr>
                        <wps:spPr bwMode="auto">
                          <a:xfrm>
                            <a:off x="0"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8" name="Shape 34188"/>
                        <wps:cNvSpPr>
                          <a:spLocks/>
                        </wps:cNvSpPr>
                        <wps:spPr bwMode="auto">
                          <a:xfrm>
                            <a:off x="0"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09" name="Shape 34189"/>
                        <wps:cNvSpPr>
                          <a:spLocks/>
                        </wps:cNvSpPr>
                        <wps:spPr bwMode="auto">
                          <a:xfrm>
                            <a:off x="60"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0" name="Shape 34190"/>
                        <wps:cNvSpPr>
                          <a:spLocks/>
                        </wps:cNvSpPr>
                        <wps:spPr bwMode="auto">
                          <a:xfrm>
                            <a:off x="121" y="21976"/>
                            <a:ext cx="27691" cy="91"/>
                          </a:xfrm>
                          <a:custGeom>
                            <a:avLst/>
                            <a:gdLst>
                              <a:gd name="T0" fmla="*/ 0 w 2769095"/>
                              <a:gd name="T1" fmla="*/ 0 h 9144"/>
                              <a:gd name="T2" fmla="*/ 2769095 w 2769095"/>
                              <a:gd name="T3" fmla="*/ 0 h 9144"/>
                              <a:gd name="T4" fmla="*/ 2769095 w 2769095"/>
                              <a:gd name="T5" fmla="*/ 9144 h 9144"/>
                              <a:gd name="T6" fmla="*/ 0 w 2769095"/>
                              <a:gd name="T7" fmla="*/ 9144 h 9144"/>
                              <a:gd name="T8" fmla="*/ 0 w 2769095"/>
                              <a:gd name="T9" fmla="*/ 0 h 9144"/>
                              <a:gd name="T10" fmla="*/ 0 w 2769095"/>
                              <a:gd name="T11" fmla="*/ 0 h 9144"/>
                              <a:gd name="T12" fmla="*/ 2769095 w 2769095"/>
                              <a:gd name="T13" fmla="*/ 9144 h 9144"/>
                            </a:gdLst>
                            <a:ahLst/>
                            <a:cxnLst>
                              <a:cxn ang="0">
                                <a:pos x="T0" y="T1"/>
                              </a:cxn>
                              <a:cxn ang="0">
                                <a:pos x="T2" y="T3"/>
                              </a:cxn>
                              <a:cxn ang="0">
                                <a:pos x="T4" y="T5"/>
                              </a:cxn>
                              <a:cxn ang="0">
                                <a:pos x="T6" y="T7"/>
                              </a:cxn>
                              <a:cxn ang="0">
                                <a:pos x="T8" y="T9"/>
                              </a:cxn>
                            </a:cxnLst>
                            <a:rect l="T10" t="T11" r="T12" b="T13"/>
                            <a:pathLst>
                              <a:path w="2769095" h="9144">
                                <a:moveTo>
                                  <a:pt x="0" y="0"/>
                                </a:moveTo>
                                <a:lnTo>
                                  <a:pt x="2769095" y="0"/>
                                </a:lnTo>
                                <a:lnTo>
                                  <a:pt x="2769095"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1" name="Shape 34191"/>
                        <wps:cNvSpPr>
                          <a:spLocks/>
                        </wps:cNvSpPr>
                        <wps:spPr bwMode="auto">
                          <a:xfrm>
                            <a:off x="27812"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2" name="Shape 34192"/>
                        <wps:cNvSpPr>
                          <a:spLocks/>
                        </wps:cNvSpPr>
                        <wps:spPr bwMode="auto">
                          <a:xfrm>
                            <a:off x="27812"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3" name="Shape 34193"/>
                        <wps:cNvSpPr>
                          <a:spLocks/>
                        </wps:cNvSpPr>
                        <wps:spPr bwMode="auto">
                          <a:xfrm>
                            <a:off x="30220"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4" name="Shape 34194"/>
                        <wps:cNvSpPr>
                          <a:spLocks/>
                        </wps:cNvSpPr>
                        <wps:spPr bwMode="auto">
                          <a:xfrm>
                            <a:off x="30220"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5" name="Shape 34195"/>
                        <wps:cNvSpPr>
                          <a:spLocks/>
                        </wps:cNvSpPr>
                        <wps:spPr bwMode="auto">
                          <a:xfrm>
                            <a:off x="30281"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6" name="Shape 34196"/>
                        <wps:cNvSpPr>
                          <a:spLocks/>
                        </wps:cNvSpPr>
                        <wps:spPr bwMode="auto">
                          <a:xfrm>
                            <a:off x="30342" y="21976"/>
                            <a:ext cx="27417" cy="91"/>
                          </a:xfrm>
                          <a:custGeom>
                            <a:avLst/>
                            <a:gdLst>
                              <a:gd name="T0" fmla="*/ 0 w 2741664"/>
                              <a:gd name="T1" fmla="*/ 0 h 9144"/>
                              <a:gd name="T2" fmla="*/ 2741664 w 2741664"/>
                              <a:gd name="T3" fmla="*/ 0 h 9144"/>
                              <a:gd name="T4" fmla="*/ 2741664 w 2741664"/>
                              <a:gd name="T5" fmla="*/ 9144 h 9144"/>
                              <a:gd name="T6" fmla="*/ 0 w 2741664"/>
                              <a:gd name="T7" fmla="*/ 9144 h 9144"/>
                              <a:gd name="T8" fmla="*/ 0 w 2741664"/>
                              <a:gd name="T9" fmla="*/ 0 h 9144"/>
                              <a:gd name="T10" fmla="*/ 0 w 2741664"/>
                              <a:gd name="T11" fmla="*/ 0 h 9144"/>
                              <a:gd name="T12" fmla="*/ 2741664 w 2741664"/>
                              <a:gd name="T13" fmla="*/ 9144 h 9144"/>
                            </a:gdLst>
                            <a:ahLst/>
                            <a:cxnLst>
                              <a:cxn ang="0">
                                <a:pos x="T0" y="T1"/>
                              </a:cxn>
                              <a:cxn ang="0">
                                <a:pos x="T2" y="T3"/>
                              </a:cxn>
                              <a:cxn ang="0">
                                <a:pos x="T4" y="T5"/>
                              </a:cxn>
                              <a:cxn ang="0">
                                <a:pos x="T6" y="T7"/>
                              </a:cxn>
                              <a:cxn ang="0">
                                <a:pos x="T8" y="T9"/>
                              </a:cxn>
                            </a:cxnLst>
                            <a:rect l="T10" t="T11" r="T12" b="T13"/>
                            <a:pathLst>
                              <a:path w="2741664" h="9144">
                                <a:moveTo>
                                  <a:pt x="0" y="0"/>
                                </a:moveTo>
                                <a:lnTo>
                                  <a:pt x="2741664" y="0"/>
                                </a:lnTo>
                                <a:lnTo>
                                  <a:pt x="274166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717" name="Shape 34197"/>
                        <wps:cNvSpPr>
                          <a:spLocks/>
                        </wps:cNvSpPr>
                        <wps:spPr bwMode="auto">
                          <a:xfrm>
                            <a:off x="57759"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718" name="Picture 296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8" y="28"/>
                            <a:ext cx="27464" cy="21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9" name="Picture 296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0244" y="28"/>
                            <a:ext cx="27464" cy="219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2313F4D" id="Group 29600" o:spid="_x0000_s1026" style="position:absolute;margin-left:18.25pt;margin-top:1.35pt;width:455.3pt;height:173.5pt;z-index:251687936;mso-position-horizontal-relative:char;mso-position-vertical-relative:line" coordsize="57820,22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">
                <v:shape id="Shape 34172"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6fCsQA&#10;AADdAAAADwAAAGRycy9kb3ducmV2LnhtbESPQWsCMRSE7wX/Q3iCt5o1gtTVKCII60WotuDxsXlu&#10;Fjcvyybq6q9vCoUeh5n5hlmue9eIO3Wh9qxhMs5AEJfe1Fxp+Drt3j9AhIhssPFMGp4UYL0avC0x&#10;N/7Bn3Q/xkokCIccNdgY21zKUFpyGMa+JU7exXcOY5JdJU2HjwR3jVRZNpMOa04LFlvaWiqvx5vT&#10;QPH7Uii1D8VrcrDn6akIbnrWejTsNwsQkfr4H/5rF0aDms0V/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unw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173"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I6kcQA&#10;AADdAAAADwAAAGRycy9kb3ducmV2LnhtbESPT4vCMBTE78J+h/AW9qapLYjbNYosLNSL4D/w+Gie&#10;TbF5KU3Urp/eCILHYWZ+w8wWvW3ElTpfO1YwHiUgiEuna64U7Hd/wykIH5A1No5JwT95WMw/BjPM&#10;tbvxhq7bUIkIYZ+jAhNCm0vpS0MW/ci1xNE7uc5iiLKrpO7wFuG2kWmSTKTFmuOCwZZ+DZXn7cUq&#10;oHA4FWm68sV9vDbHbFd4mx2V+vrslz8gAvXhHX61C60gnXx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OpH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174"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ui5cQA&#10;AADdAAAADwAAAGRycy9kb3ducmV2LnhtbESPT4vCMBTE78J+h/CEvWlqFVmrURZhoXsR/LPg8dE8&#10;m2LzUpqoXT+9EQSPw8z8hlmsOluLK7W+cqxgNExAEBdOV1wqOOx/Bl8gfEDWWDsmBf/kYbX86C0w&#10;0+7GW7ruQikihH2GCkwITSalLwxZ9EPXEEfv5FqLIcq2lLrFW4TbWqZJMpUWK44LBhtaGyrOu4tV&#10;QOHvlKfpr8/vo405jve5t+OjUp/97nsOIlAX3uFXO9cK0uls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LouX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175" o:spid="_x0000_s1030" style="position:absolute;left:121;width:27691;height:91;visibility:visible;mso-wrap-style:square;v-text-anchor:top" coordsize="276909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dbcUA&#10;AADdAAAADwAAAGRycy9kb3ducmV2LnhtbESPwWrDMBBE74X+g9hCb42cgE3iRjYhUAjkEJoWet1a&#10;G9tEWjmS4jh/XxUKPQ4z84ZZ15M1YiQfescK5rMMBHHjdM+tgs+Pt5cliBCRNRrHpOBOAerq8WGN&#10;pXY3fqfxGFuRIBxKVNDFOJRShqYji2HmBuLknZy3GJP0rdQebwlujVxkWSEt9pwWOhxo21FzPl6t&#10;guW4/87l13Vl+svBx53P94UZlHp+mjavICJN8T/8195pBYtilcPvm/QEZ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5p1txQAAAN0AAAAPAAAAAAAAAAAAAAAAAJgCAABkcnMv&#10;ZG93bnJldi54bWxQSwUGAAAAAAQABAD1AAAAigMAAAAA&#10;" path="m,l2769095,r,9144l,9144,,e" fillcolor="#181717" stroked="f" strokeweight="0">
                  <v:stroke miterlimit="83231f" joinstyle="miter"/>
                  <v:path arrowok="t" o:connecttype="custom" o:connectlocs="0,0;27691,0;27691,91;0,91;0,0" o:connectangles="0,0,0,0,0" textboxrect="0,0,2769095,9144"/>
                </v:shape>
                <v:shape id="Shape 34176" o:spid="_x0000_s1031" style="position:absolute;left:2781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WZCcUA&#10;AADdAAAADwAAAGRycy9kb3ducmV2LnhtbESPwWrDMBBE74X8g9hAbrUcG0zjRAklEHAvhSYt+LhY&#10;G8vUWhlLjZ1+fVUo9DjMzBtmd5htL240+s6xgnWSgiBunO64VfB+OT0+gfABWWPvmBTcycNhv3jY&#10;YandxG90O4dWRAj7EhWYEIZSSt8YsugTNxBH7+pGiyHKsZV6xCnCbS+zNC2kxY7jgsGBjoaaz/OX&#10;VUDh41pl2Yuvvtevps4vlbd5rdRqOT9vQQSaw3/4r11pBVmxKe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ZkJ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177" o:spid="_x0000_s1032" style="position:absolute;left:2781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k8ksQA&#10;AADdAAAADwAAAGRycy9kb3ducmV2LnhtbESPT4vCMBTE78J+h/CEvWlqBV2rURZhoXsR/LPg8dE8&#10;m2LzUpqoXT+9EQSPw8z8hlmsOluLK7W+cqxgNExAEBdOV1wqOOx/Bl8gfEDWWDsmBf/kYbX86C0w&#10;0+7GW7ruQikihH2GCkwITSalLwxZ9EPXEEfv5FqLIcq2lLrFW4TbWqZJMpEWK44LBhtaGyrOu4tV&#10;QOHvlKfpr8/vo405jve5t+OjUp/97nsOIlAX3uFXO9cK0slsC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ZPJL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178" o:spid="_x0000_s1033" style="position:absolute;left:3022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o4MAA&#10;AADdAAAADwAAAGRycy9kb3ducmV2LnhtbERPy4rCMBTdD/gP4QruxtQKotUoIgzUjeALXF6aa1Ns&#10;bkqT0erXm4Xg8nDei1Vna3Gn1leOFYyGCQjiwumKSwWn49/vFIQPyBprx6TgSR5Wy97PAjPtHryn&#10;+yGUIoawz1CBCaHJpPSFIYt+6BriyF1dazFE2JZSt/iI4baWaZJMpMWKY4PBhjaGitvh3yqgcL7m&#10;abr1+Wu0M5fxMfd2fFFq0O/WcxCBuvAVf9y5VpBOZnFu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ao4M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179" o:spid="_x0000_s1034" style="position:absolute;left:3022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Ne8QA&#10;AADdAAAADwAAAGRycy9kb3ducmV2LnhtbESPT4vCMBTE78J+h/AW9mZTK4h2jSILC/Ui+GfB46N5&#10;NsXmpTRRu356Iwgeh5n5DTNf9rYRV+p87VjBKElBEJdO11wpOOx/h1MQPiBrbByTgn/ysFx8DOaY&#10;a3fjLV13oRIRwj5HBSaENpfSl4Ys+sS1xNE7uc5iiLKrpO7wFuG2kVmaTqTFmuOCwZZ+DJXn3cUq&#10;oPB3KrJs7Yv7aGOO433h7fio1Ndnv/oGEagP7/CrXWgF2WQ2g+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DX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180" o:spid="_x0000_s1035" style="position:absolute;left:302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MEA&#10;AADdAAAADwAAAGRycy9kb3ducmV2LnhtbERPy4rCMBTdC/5DuII7Ta0wDh3TMghCZyP4ApeX5tqU&#10;aW5Kk9Hq15vFgMvDea+LwbbiRr1vHCtYzBMQxJXTDdcKTsft7BOED8gaW8ek4EEeinw8WmOm3Z33&#10;dDuEWsQQ9hkqMCF0mZS+MmTRz11HHLmr6y2GCPta6h7vMdy2Mk2SD2mx4dhgsKONoer38GcVUDhf&#10;yzT98eVzsTOX5bH0dnlRajoZvr9ABBrCW/zvLrWCdJXE/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Pvz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181" o:spid="_x0000_s1036" style="position:absolute;left:30342;width:27417;height:91;visibility:visible;mso-wrap-style:square;v-text-anchor:top" coordsize="27416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j5OsUA&#10;AADdAAAADwAAAGRycy9kb3ducmV2LnhtbESPzYoCMRCE7wu+Q2jBy7JmVNRl1igiCB4E8Qdhb82k&#10;nRlMOkMSdXx7Iyzssaiqr6jZorVG3MmH2rGCQT8DQVw4XXOp4HRcf32DCBFZo3FMCp4UYDHvfMww&#10;1+7Be7ofYikShEOOCqoYm1zKUFRkMfRdQ5y8i/MWY5K+lNrjI8GtkcMsm0iLNaeFChtaVVRcDzer&#10;wK+2R/1rd2gv5jwZXT/XsR4bpXrddvkDIlIb/8N/7Y1WMJxmA3i/SU9Az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Pk6xQAAAN0AAAAPAAAAAAAAAAAAAAAAAJgCAABkcnMv&#10;ZG93bnJldi54bWxQSwUGAAAAAAQABAD1AAAAigMAAAAA&#10;" path="m,l2741664,r,9144l,9144,,e" fillcolor="#181717" stroked="f" strokeweight="0">
                  <v:stroke miterlimit="83231f" joinstyle="miter"/>
                  <v:path arrowok="t" o:connecttype="custom" o:connectlocs="0,0;27417,0;27417,91;0,91;0,0" o:connectangles="0,0,0,0,0" textboxrect="0,0,2741664,9144"/>
                </v:shape>
                <v:shape id="Shape 34182" o:spid="_x0000_s1037" style="position:absolute;left:5775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MQA&#10;AADdAAAADwAAAGRycy9kb3ducmV2LnhtbESPT2sCMRTE7wW/Q3iCt5o1QiurUUQorJdC/QMeH5vn&#10;ZnHzsmxSXf30jSD0OMzMb5jFqneNuFIXas8aJuMMBHHpTc2VhsP+630GIkRkg41n0nCnAKvl4G2B&#10;ufE3/qHrLlYiQTjkqMHG2OZShtKSwzD2LXHyzr5zGJPsKmk6vCW4a6TKsg/psOa0YLGljaXysvt1&#10;Gigez4VS21A8Jt/2NN0XwU1PWo+G/XoOIlIf/8OvdmE0qM9Mwf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FBRD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183" o:spid="_x0000_s1038" style="position:absolute;top:60;width:91;height:21916;visibility:visible;mso-wrap-style:square;v-text-anchor:top" coordsize="9144,219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IhysMA&#10;AADdAAAADwAAAGRycy9kb3ducmV2LnhtbESPT4vCMBTE7wt+h/AEb2uqgko1igiCe1Dx3/2RPNti&#10;81KabFu/vVlY8DjMzG+Y5bqzpWio9oVjBaNhAoJYO1NwpuB23X3PQfiAbLB0TApe5GG96n0tMTWu&#10;5TM1l5CJCGGfooI8hCqV0uucLPqhq4ij93C1xRBlnUlTYxvhtpTjJJlKiwXHhRwr2uakn5dfq+CU&#10;af04Hs+Hyf3nTrtZ29ym+0apQb/bLEAE6sIn/N/eGwXjWTKBvzfxCc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IhysMAAADdAAAADwAAAAAAAAAAAAAAAACYAgAAZHJzL2Rv&#10;d25yZXYueG1sUEsFBgAAAAAEAAQA9QAAAIgDAAAAAA==&#10;" path="m,l9144,r,2191525l,2191525,,e" fillcolor="#181717" stroked="f" strokeweight="0">
                  <v:stroke miterlimit="83231f" joinstyle="miter"/>
                  <v:path arrowok="t" o:connecttype="custom" o:connectlocs="0,0;91,0;91,21916;0,21916;0,0" o:connectangles="0,0,0,0,0" textboxrect="0,0,9144,2191525"/>
                </v:shape>
                <v:shape id="Shape 34184" o:spid="_x0000_s1039" style="position:absolute;left:27812;top:60;width:92;height:21916;visibility:visible;mso-wrap-style:square;v-text-anchor:top" coordsize="9144,219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5vsQA&#10;AADdAAAADwAAAGRycy9kb3ducmV2LnhtbESPT4vCMBTE7wt+h/AEb2uqLirVKCIIelgX/90fybMt&#10;Ni+liW399mZhYY/DzPyGWa47W4qGal84VjAaJiCItTMFZwqul93nHIQPyAZLx6TgRR7Wq97HElPj&#10;Wj5Rcw6ZiBD2KSrIQ6hSKb3OyaIfuoo4endXWwxR1pk0NbYRbks5TpKptFhwXMixom1O+nF+WgU/&#10;mdb34/H0PbkdbrSbtc11um+UGvS7zQJEoC78h//ae6NgPEu+4PdNfAJy9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7ub7EAAAA3QAAAA8AAAAAAAAAAAAAAAAAmAIAAGRycy9k&#10;b3ducmV2LnhtbFBLBQYAAAAABAAEAPUAAACJAwAAAAA=&#10;" path="m,l9144,r,2191525l,2191525,,e" fillcolor="#181717" stroked="f" strokeweight="0">
                  <v:stroke miterlimit="83231f" joinstyle="miter"/>
                  <v:path arrowok="t" o:connecttype="custom" o:connectlocs="0,0;92,0;92,21916;0,21916;0,0" o:connectangles="0,0,0,0,0" textboxrect="0,0,9144,2191525"/>
                </v:shape>
                <v:shape id="Shape 34185" o:spid="_x0000_s1040" style="position:absolute;left:30220;top:60;width:92;height:21916;visibility:visible;mso-wrap-style:square;v-text-anchor:top" coordsize="9144,219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cJcQA&#10;AADdAAAADwAAAGRycy9kb3ducmV2LnhtbESPT4vCMBTE7wt+h/AEb2uqsirVKCIIelgX/90fybMt&#10;Ni+liW399mZhYY/DzPyGWa47W4qGal84VjAaJiCItTMFZwqul93nHIQPyAZLx6TgRR7Wq97HElPj&#10;Wj5Rcw6ZiBD2KSrIQ6hSKb3OyaIfuoo4endXWwxR1pk0NbYRbks5TpKptFhwXMixom1O+nF+WgU/&#10;mdb34/H0PbkdbrSbtc11um+UGvS7zQJEoC78h//ae6NgPEu+4PdNfAJy9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3HCXEAAAA3QAAAA8AAAAAAAAAAAAAAAAAmAIAAGRycy9k&#10;b3ducmV2LnhtbFBLBQYAAAAABAAEAPUAAACJAwAAAAA=&#10;" path="m,l9144,r,2191525l,2191525,,e" fillcolor="#181717" stroked="f" strokeweight="0">
                  <v:stroke miterlimit="83231f" joinstyle="miter"/>
                  <v:path arrowok="t" o:connecttype="custom" o:connectlocs="0,0;92,0;92,21916;0,21916;0,0" o:connectangles="0,0,0,0,0" textboxrect="0,0,9144,2191525"/>
                </v:shape>
                <v:shape id="Shape 34186" o:spid="_x0000_s1041" style="position:absolute;left:57759;top:60;width:91;height:21916;visibility:visible;mso-wrap-style:square;v-text-anchor:top" coordsize="9144,219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UsQA&#10;AADdAAAADwAAAGRycy9kb3ducmV2LnhtbESPQYvCMBSE74L/ITxhb5qqUJdqFBEEPayiq/dH8myL&#10;zUtpYtv995uFBY/DzHzDrDa9rURLjS8dK5hOEhDE2pmScwW37/34E4QPyAYrx6Tghzxs1sPBCjPj&#10;Or5Qew25iBD2GSooQqgzKb0uyKKfuJo4eg/XWAxRNrk0DXYRbis5S5JUWiw5LhRY064g/by+rIJz&#10;rvXjdLp8ze/HO+0XXXtLD61SH6N+uwQRqA/v8H/7YBTMFkkKf2/i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lglLEAAAA3QAAAA8AAAAAAAAAAAAAAAAAmAIAAGRycy9k&#10;b3ducmV2LnhtbFBLBQYAAAAABAAEAPUAAACJAwAAAAA=&#10;" path="m,l9144,r,2191525l,2191525,,e" fillcolor="#181717" stroked="f" strokeweight="0">
                  <v:stroke miterlimit="83231f" joinstyle="miter"/>
                  <v:path arrowok="t" o:connecttype="custom" o:connectlocs="0,0;91,0;91,21916;0,21916;0,0" o:connectangles="0,0,0,0,0" textboxrect="0,0,9144,2191525"/>
                </v:shape>
                <v:shape id="Shape 34187" o:spid="_x0000_s1042" style="position:absolute;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KmiMUA&#10;AADdAAAADwAAAGRycy9kb3ducmV2LnhtbESPwWrDMBBE74H+g9hCb7EcB+riRgmlUHAvgcYJ+LhY&#10;a8vUWhlLTdx8fVUI5DjMzBtms5vtIM40+d6xglWSgiBunO65U3CsPpYvIHxA1jg4JgW/5GG3fVhs&#10;sNDuwl90PoRORAj7AhWYEMZCSt8YsugTNxJHr3WTxRDl1Ek94SXC7SCzNH2WFnuOCwZHejfUfB9+&#10;rAIKp7bMsk9fXld7U6+r0tt1rdTT4/z2CiLQHO7hW7vUCrI8ze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qaI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188" o:spid="_x0000_s1043" style="position:absolute;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sEA&#10;AADdAAAADwAAAGRycy9kb3ducmV2LnhtbERPy4rCMBTdC/5DuII7Ta0wDh3TMghCZyP4ApeX5tqU&#10;aW5Kk9Hq15vFgMvDea+LwbbiRr1vHCtYzBMQxJXTDdcKTsft7BOED8gaW8ek4EEeinw8WmOm3Z33&#10;dDuEWsQQ9hkqMCF0mZS+MmTRz11HHLmr6y2GCPta6h7vMdy2Mk2SD2mx4dhgsKONoer38GcVUDhf&#10;yzT98eVzsTOX5bH0dnlRajoZvr9ABBrCW/zvLrWCdJXEu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Mvr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189" o:spid="_x0000_s1044" style="position:absolute;left:60;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GXYcQA&#10;AADdAAAADwAAAGRycy9kb3ducmV2LnhtbESPT4vCMBTE78J+h/AWvGlqBXWrUZYFoXsR/LPg8dE8&#10;m2LzUpqodT+9EQSPw8z8hlmsOluLK7W+cqxgNExAEBdOV1wqOOzXgxkIH5A11o5JwZ08rJYfvQVm&#10;2t14S9ddKEWEsM9QgQmhyaT0hSGLfuga4uidXGsxRNmWUrd4i3BbyzRJJtJixXHBYEM/horz7mIV&#10;UPg75Wn66/P/0cYcx/vc2/FRqf5n9z0HEagL7/CrnWsF6TT5gu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l2H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190" o:spid="_x0000_s1045" style="position:absolute;left:121;top:21976;width:27691;height:91;visibility:visible;mso-wrap-style:square;v-text-anchor:top" coordsize="276909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yMsEA&#10;AADdAAAADwAAAGRycy9kb3ducmV2LnhtbERPy4rCMBTdC/5DuII7TRV8TMcoMjAguBCdgdneaa5t&#10;MbmpSaz1781CcHk479Wms0a05EPtWMFknIEgLpyuuVTw+/M9WoIIEVmjcUwKHhRgs+73Vphrd+cj&#10;tadYihTCIUcFVYxNLmUoKrIYxq4hTtzZeYsxQV9K7fGewq2R0yybS4s1p4YKG/qqqLicblbBst3/&#10;z+Tf7cPU14OPOz/bz02j1HDQbT9BROriW/xy77SC6WKS9qc36Qn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jMjLBAAAA3QAAAA8AAAAAAAAAAAAAAAAAmAIAAGRycy9kb3du&#10;cmV2LnhtbFBLBQYAAAAABAAEAPUAAACGAwAAAAA=&#10;" path="m,l2769095,r,9144l,9144,,e" fillcolor="#181717" stroked="f" strokeweight="0">
                  <v:stroke miterlimit="83231f" joinstyle="miter"/>
                  <v:path arrowok="t" o:connecttype="custom" o:connectlocs="0,0;27691,0;27691,91;0,91;0,0" o:connectangles="0,0,0,0,0" textboxrect="0,0,2769095,9144"/>
                </v:shape>
                <v:shape id="Shape 34191" o:spid="_x0000_s1046" style="position:absolute;left:27812;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NusUA&#10;AADdAAAADwAAAGRycy9kb3ducmV2LnhtbESPzWrDMBCE74W8g9hCbo38A21wo4QSKDiXQp0Eclys&#10;jWVqrYyl2m6fvgoEehxm5htms5ttJ0YafOtYQbpKQBDXTrfcKDgd35/WIHxA1tg5JgU/5GG3XTxs&#10;sNBu4k8aq9CICGFfoAITQl9I6WtDFv3K9cTRu7rBYohyaKQecIpw28ksSZ6lxZbjgsGe9obqr+rb&#10;KqBwvpZZdvDlb/phLvmx9Da/KLV8nN9eQQSaw3/43i61guwlTe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g26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192" o:spid="_x0000_s1047" style="position:absolute;left:27812;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yTzcUA&#10;AADdAAAADwAAAGRycy9kb3ducmV2LnhtbESPT2sCMRTE7wW/Q3gFbzW7EapsjVKEwnoR6h/w+Ng8&#10;N0s3L8sm1W0/vREEj8PM/IZZrAbXigv1ofGsIZ9kIIgrbxquNRz2X29zECEiG2w9k4Y/CrBajl4W&#10;WBh/5W+67GItEoRDgRpsjF0hZagsOQwT3xEn7+x7hzHJvpamx2uCu1aqLHuXDhtOCxY7Wluqfna/&#10;TgPF47lUahPK/3xrT9N9Gdz0pPX4dfj8ABFpiM/wo10aDWqWK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3JPN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193" o:spid="_x0000_s1048" style="position:absolute;left:30220;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2VsUA&#10;AADdAAAADwAAAGRycy9kb3ducmV2LnhtbESPS2vDMBCE74X+B7GB3Br5AW1wLYdQKDiXQvOAHBdr&#10;Y5laK2OpiZNfXwUCPQ4z8w1TribbizONvnOsIF0kIIgbpztuFex3ny9LED4ga+wdk4IreVhVz08l&#10;Ftpd+JvO29CKCGFfoAITwlBI6RtDFv3CDcTRO7nRYohybKUe8RLhtpdZkrxKix3HBYMDfRhqfra/&#10;VgGFw6nOso2vb+mXOea72tv8qNR8Nq3fQQSawn/40a61guwtze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kDZW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194" o:spid="_x0000_s1049" style="position:absolute;left:30220;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uIsUA&#10;AADdAAAADwAAAGRycy9kb3ducmV2LnhtbESPQWvCQBSE70L/w/IKvekmUWyJrlIKhXgRNC14fGSf&#10;2WD2bchuNfXXu4LgcZiZb5jlerCtOFPvG8cK0kkCgrhyuuFawU/5Pf4A4QOyxtYxKfgnD+vVy2iJ&#10;uXYX3tF5H2oRIexzVGBC6HIpfWXIop+4jjh6R9dbDFH2tdQ9XiLctjJLkrm02HBcMNjRl6HqtP+z&#10;Cij8Hoss2/jimm7NYVoW3k4PSr29Dp8LEIGG8Aw/2oVWkL2n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a4i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195" o:spid="_x0000_s1050" style="position:absolute;left:30281;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LucUA&#10;AADdAAAADwAAAGRycy9kb3ducmV2LnhtbESPQWvCQBSE70L/w/IKvekmEW2JrlIKhXgRNC14fGSf&#10;2WD2bchuNfXXu4LgcZiZb5jlerCtOFPvG8cK0kkCgrhyuuFawU/5Pf4A4QOyxtYxKfgnD+vVy2iJ&#10;uXYX3tF5H2oRIexzVGBC6HIpfWXIop+4jjh6R9dbDFH2tdQ9XiLctjJLkrm02HBcMNjRl6HqtP+z&#10;Cij8Hoss2/jimm7NYVoW3k4PSr29Dp8LEIGG8Aw/2oVWkL2n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Qu5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196" o:spid="_x0000_s1051" style="position:absolute;left:30342;top:21976;width:27417;height:91;visibility:visible;mso-wrap-style:square;v-text-anchor:top" coordsize="27416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3k8UA&#10;AADdAAAADwAAAGRycy9kb3ducmV2LnhtbESPQWsCMRSE7wX/Q3hCL0WzKt2WrVFEEHoQpKsUvD02&#10;z93F5GVJom7/fSMIHoeZ+YaZL3trxJV8aB0rmIwzEMSV0y3XCg77zegTRIjIGo1jUvBHAZaLwcsc&#10;C+1u/EPXMtYiQTgUqKCJsSukDFVDFsPYdcTJOzlvMSbpa6k93hLcGjnNslxabDktNNjRuqHqXF6s&#10;Ar/e7vXR7tCezG8+O79tYvtulHod9qsvEJH6+Aw/2t9awfRjksP9TXo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PeTxQAAAN0AAAAPAAAAAAAAAAAAAAAAAJgCAABkcnMv&#10;ZG93bnJldi54bWxQSwUGAAAAAAQABAD1AAAAigMAAAAA&#10;" path="m,l2741664,r,9144l,9144,,e" fillcolor="#181717" stroked="f" strokeweight="0">
                  <v:stroke miterlimit="83231f" joinstyle="miter"/>
                  <v:path arrowok="t" o:connecttype="custom" o:connectlocs="0,0;27417,0;27417,91;0,91;0,0" o:connectangles="0,0,0,0,0" textboxrect="0,0,2741664,9144"/>
                </v:shape>
                <v:shape id="Shape 34197" o:spid="_x0000_s1052" style="position:absolute;left:57759;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wVcQA&#10;AADdAAAADwAAAGRycy9kb3ducmV2LnhtbESPT4vCMBTE78J+h/AW9qZpK+jSNYosLNSL4D/w+Gie&#10;TbF5KU3Urp/eCILHYWZ+w8wWvW3ElTpfO1aQjhIQxKXTNVcK9ru/4TcIH5A1No5JwT95WMw/BjPM&#10;tbvxhq7bUIkIYZ+jAhNCm0vpS0MW/ci1xNE7uc5iiLKrpO7wFuG2kVmSTKTFmuOCwZZ+DZXn7cUq&#10;oHA4FVm28sU9XZvjeFd4Oz4q9fXZL39ABOrDO/xqF1pBNk2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rMFX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Picture 29618" o:spid="_x0000_s1053" type="#_x0000_t75" style="position:absolute;left:18;top:28;width:27464;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FMfDAAAA3QAAAA8AAABkcnMvZG93bnJldi54bWxET91qwjAUvhf2DuEMvLNpHTqpxjKdwgYO&#10;NusDHJqztFtzUpqo3dsvF4KXH9//qhhsKy7U+8axgixJQRBXTjdsFJzK/WQBwgdkja1jUvBHHor1&#10;w2iFuXZX/qLLMRgRQ9jnqKAOocul9FVNFn3iOuLIfbveYoiwN1L3eI3htpXTNJ1Liw3Hhho72tZU&#10;/R7PVoF81aX8mJsf3812T5vy9Ll7Pxilxo/DyxJEoCHcxTf3m1Ywfc7i3PgmP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4YUx8MAAADdAAAADwAAAAAAAAAAAAAAAACf&#10;AgAAZHJzL2Rvd25yZXYueG1sUEsFBgAAAAAEAAQA9wAAAI8DAAAAAA==&#10;">
                  <v:imagedata r:id="rId32" o:title=""/>
                </v:shape>
                <v:shape id="Picture 29619" o:spid="_x0000_s1054" type="#_x0000_t75" style="position:absolute;left:30244;top:28;width:27464;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QhQ7FAAAA3QAAAA8AAABkcnMvZG93bnJldi54bWxEj81uwjAQhO+VeAdrkbgVBw5tCRgEqCB6&#10;a9M8wCpekoh4HdnODzx9XalSj6OZ+Uaz2Y2mET05X1tWsJgnIIgLq2suFeTfp+c3ED4ga2wsk4I7&#10;edhtJ08bTLUd+Iv6LJQiQtinqKAKoU2l9EVFBv3ctsTRu1pnMETpSqkdDhFuGrlMkhdpsOa4UGFL&#10;x4qKW9YZBfZ0PMtc+/7hxo/De3dZ7T99UGo2HfdrEIHG8B/+a1+0guXrYgW/b+IT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EIUOxQAAAN0AAAAPAAAAAAAAAAAAAAAA&#10;AJ8CAABkcnMvZG93bnJldi54bWxQSwUGAAAAAAQABAD3AAAAkQMAAAAA&#10;">
                  <v:imagedata r:id="rId33" o:title=""/>
                </v:shape>
                <w10:wrap anchory="line"/>
              </v:group>
            </w:pict>
          </mc:Fallback>
        </mc:AlternateContent>
      </w:r>
      <w:r>
        <w:rPr>
          <w:rFonts w:ascii="Calibri" w:eastAsia="Calibri" w:hAnsi="Calibri" w:cs="Calibri"/>
          <w:noProof/>
        </w:rPr>
        <mc:AlternateContent>
          <mc:Choice Requires="wps">
            <w:drawing>
              <wp:inline distT="0" distB="0" distL="0" distR="0" wp14:anchorId="503388AD" wp14:editId="640F36C7">
                <wp:extent cx="5781675" cy="2200275"/>
                <wp:effectExtent l="0" t="0" r="0" b="0"/>
                <wp:docPr id="27"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81675"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06FE6C" id="AutoShape 2" o:spid="_x0000_s1026" style="width:455.25pt;height:1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" filled="f" stroked="f">
                <o:lock v:ext="edit" aspectratio="t"/>
                <w10:anchorlock/>
              </v:rect>
            </w:pict>
          </mc:Fallback>
        </mc:AlternateContent>
      </w:r>
    </w:p>
    <w:p w14:paraId="1B6BDCF6" w14:textId="77777777" w:rsidR="003A48D2" w:rsidRPr="00887ED2" w:rsidRDefault="003A48D2" w:rsidP="003A48D2">
      <w:pPr>
        <w:spacing w:line="242" w:lineRule="auto"/>
        <w:ind w:right="-15" w:firstLine="708"/>
        <w:rPr>
          <w:rFonts w:eastAsia="Calibri"/>
          <w:b/>
        </w:rPr>
      </w:pPr>
    </w:p>
    <w:p w14:paraId="140877E7" w14:textId="77777777" w:rsidR="003A48D2" w:rsidRPr="00887ED2" w:rsidRDefault="003A48D2" w:rsidP="003A48D2">
      <w:pPr>
        <w:spacing w:line="242" w:lineRule="auto"/>
        <w:ind w:right="-15" w:firstLine="708"/>
        <w:rPr>
          <w:rFonts w:eastAsia="Calibri"/>
          <w:b/>
        </w:rPr>
      </w:pPr>
      <w:r w:rsidRPr="00887ED2">
        <w:rPr>
          <w:rFonts w:eastAsia="Calibri"/>
          <w:b/>
        </w:rPr>
        <w:t>ПРОВЕРКА ВЕРХНЕЙ ЧАСТИ</w:t>
      </w:r>
      <w:r w:rsidRPr="00887ED2">
        <w:rPr>
          <w:rFonts w:eastAsia="Calibri"/>
          <w:b/>
        </w:rPr>
        <w:tab/>
      </w:r>
      <w:r w:rsidRPr="00887ED2">
        <w:rPr>
          <w:rFonts w:eastAsia="Calibri"/>
          <w:b/>
        </w:rPr>
        <w:tab/>
        <w:t xml:space="preserve">     ПРОВЕРКА ВНУТРЕННЕЙ ЧАСТИ</w:t>
      </w:r>
    </w:p>
    <w:p w14:paraId="23EC84AE" w14:textId="77777777" w:rsidR="003A48D2" w:rsidRPr="00887ED2" w:rsidRDefault="004F6D26" w:rsidP="003A48D2">
      <w:pPr>
        <w:spacing w:line="242" w:lineRule="auto"/>
        <w:ind w:right="-15" w:firstLine="708"/>
        <w:rPr>
          <w:rFonts w:eastAsia="Calibri"/>
          <w:b/>
        </w:rPr>
      </w:pPr>
      <w:r>
        <w:rPr>
          <w:rFonts w:ascii="Calibri" w:eastAsia="Calibri" w:hAnsi="Calibri" w:cs="Calibri"/>
          <w:noProof/>
        </w:rPr>
        <w:lastRenderedPageBreak/>
        <mc:AlternateContent>
          <mc:Choice Requires="wpg">
            <w:drawing>
              <wp:anchor distT="0" distB="0" distL="114300" distR="114300" simplePos="0" relativeHeight="251691008" behindDoc="0" locked="0" layoutInCell="1" allowOverlap="1" wp14:anchorId="36B559A5" wp14:editId="663CD140">
                <wp:simplePos x="0" y="0"/>
                <wp:positionH relativeFrom="margin">
                  <wp:align>left</wp:align>
                </wp:positionH>
                <wp:positionV relativeFrom="page">
                  <wp:posOffset>6472555</wp:posOffset>
                </wp:positionV>
                <wp:extent cx="5782310" cy="2202180"/>
                <wp:effectExtent l="0" t="0" r="0" b="2540"/>
                <wp:wrapTopAndBottom/>
                <wp:docPr id="2663" name="Group 29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2202180"/>
                          <a:chOff x="0" y="0"/>
                          <a:chExt cx="57820" cy="22021"/>
                        </a:xfrm>
                      </wpg:grpSpPr>
                      <wps:wsp>
                        <wps:cNvPr id="2664" name="Shape 34249"/>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65" name="Shape 34250"/>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66" name="Shape 34251"/>
                        <wps:cNvSpPr>
                          <a:spLocks/>
                        </wps:cNvSpPr>
                        <wps:spPr bwMode="auto">
                          <a:xfrm>
                            <a:off x="60" y="0"/>
                            <a:ext cx="27478" cy="91"/>
                          </a:xfrm>
                          <a:custGeom>
                            <a:avLst/>
                            <a:gdLst>
                              <a:gd name="T0" fmla="*/ 0 w 2747772"/>
                              <a:gd name="T1" fmla="*/ 0 h 9144"/>
                              <a:gd name="T2" fmla="*/ 2747772 w 2747772"/>
                              <a:gd name="T3" fmla="*/ 0 h 9144"/>
                              <a:gd name="T4" fmla="*/ 2747772 w 2747772"/>
                              <a:gd name="T5" fmla="*/ 9144 h 9144"/>
                              <a:gd name="T6" fmla="*/ 0 w 2747772"/>
                              <a:gd name="T7" fmla="*/ 9144 h 9144"/>
                              <a:gd name="T8" fmla="*/ 0 w 2747772"/>
                              <a:gd name="T9" fmla="*/ 0 h 9144"/>
                              <a:gd name="T10" fmla="*/ 0 w 2747772"/>
                              <a:gd name="T11" fmla="*/ 0 h 9144"/>
                              <a:gd name="T12" fmla="*/ 2747772 w 2747772"/>
                              <a:gd name="T13" fmla="*/ 9144 h 9144"/>
                            </a:gdLst>
                            <a:ahLst/>
                            <a:cxnLst>
                              <a:cxn ang="0">
                                <a:pos x="T0" y="T1"/>
                              </a:cxn>
                              <a:cxn ang="0">
                                <a:pos x="T2" y="T3"/>
                              </a:cxn>
                              <a:cxn ang="0">
                                <a:pos x="T4" y="T5"/>
                              </a:cxn>
                              <a:cxn ang="0">
                                <a:pos x="T6" y="T7"/>
                              </a:cxn>
                              <a:cxn ang="0">
                                <a:pos x="T8" y="T9"/>
                              </a:cxn>
                            </a:cxnLst>
                            <a:rect l="T10" t="T11" r="T12" b="T13"/>
                            <a:pathLst>
                              <a:path w="2747772" h="9144">
                                <a:moveTo>
                                  <a:pt x="0" y="0"/>
                                </a:moveTo>
                                <a:lnTo>
                                  <a:pt x="2747772" y="0"/>
                                </a:lnTo>
                                <a:lnTo>
                                  <a:pt x="274777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67" name="Shape 34252"/>
                        <wps:cNvSpPr>
                          <a:spLocks/>
                        </wps:cNvSpPr>
                        <wps:spPr bwMode="auto">
                          <a:xfrm>
                            <a:off x="2753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68" name="Shape 34253"/>
                        <wps:cNvSpPr>
                          <a:spLocks/>
                        </wps:cNvSpPr>
                        <wps:spPr bwMode="auto">
                          <a:xfrm>
                            <a:off x="2753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69" name="Shape 34254"/>
                        <wps:cNvSpPr>
                          <a:spLocks/>
                        </wps:cNvSpPr>
                        <wps:spPr bwMode="auto">
                          <a:xfrm>
                            <a:off x="3029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0" name="Shape 34255"/>
                        <wps:cNvSpPr>
                          <a:spLocks/>
                        </wps:cNvSpPr>
                        <wps:spPr bwMode="auto">
                          <a:xfrm>
                            <a:off x="3029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1" name="Shape 34256"/>
                        <wps:cNvSpPr>
                          <a:spLocks/>
                        </wps:cNvSpPr>
                        <wps:spPr bwMode="auto">
                          <a:xfrm>
                            <a:off x="30358" y="0"/>
                            <a:ext cx="27401" cy="91"/>
                          </a:xfrm>
                          <a:custGeom>
                            <a:avLst/>
                            <a:gdLst>
                              <a:gd name="T0" fmla="*/ 0 w 2740152"/>
                              <a:gd name="T1" fmla="*/ 0 h 9144"/>
                              <a:gd name="T2" fmla="*/ 2740152 w 2740152"/>
                              <a:gd name="T3" fmla="*/ 0 h 9144"/>
                              <a:gd name="T4" fmla="*/ 2740152 w 2740152"/>
                              <a:gd name="T5" fmla="*/ 9144 h 9144"/>
                              <a:gd name="T6" fmla="*/ 0 w 2740152"/>
                              <a:gd name="T7" fmla="*/ 9144 h 9144"/>
                              <a:gd name="T8" fmla="*/ 0 w 2740152"/>
                              <a:gd name="T9" fmla="*/ 0 h 9144"/>
                              <a:gd name="T10" fmla="*/ 0 w 2740152"/>
                              <a:gd name="T11" fmla="*/ 0 h 9144"/>
                              <a:gd name="T12" fmla="*/ 2740152 w 2740152"/>
                              <a:gd name="T13" fmla="*/ 9144 h 9144"/>
                            </a:gdLst>
                            <a:ahLst/>
                            <a:cxnLst>
                              <a:cxn ang="0">
                                <a:pos x="T0" y="T1"/>
                              </a:cxn>
                              <a:cxn ang="0">
                                <a:pos x="T2" y="T3"/>
                              </a:cxn>
                              <a:cxn ang="0">
                                <a:pos x="T4" y="T5"/>
                              </a:cxn>
                              <a:cxn ang="0">
                                <a:pos x="T6" y="T7"/>
                              </a:cxn>
                              <a:cxn ang="0">
                                <a:pos x="T8" y="T9"/>
                              </a:cxn>
                            </a:cxnLst>
                            <a:rect l="T10" t="T11" r="T12" b="T13"/>
                            <a:pathLst>
                              <a:path w="2740152" h="9144">
                                <a:moveTo>
                                  <a:pt x="0" y="0"/>
                                </a:moveTo>
                                <a:lnTo>
                                  <a:pt x="2740152" y="0"/>
                                </a:lnTo>
                                <a:lnTo>
                                  <a:pt x="274015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2" name="Shape 34257"/>
                        <wps:cNvSpPr>
                          <a:spLocks/>
                        </wps:cNvSpPr>
                        <wps:spPr bwMode="auto">
                          <a:xfrm>
                            <a:off x="57759"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3" name="Shape 34258"/>
                        <wps:cNvSpPr>
                          <a:spLocks/>
                        </wps:cNvSpPr>
                        <wps:spPr bwMode="auto">
                          <a:xfrm>
                            <a:off x="57759"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4" name="Shape 34259"/>
                        <wps:cNvSpPr>
                          <a:spLocks/>
                        </wps:cNvSpPr>
                        <wps:spPr bwMode="auto">
                          <a:xfrm>
                            <a:off x="0" y="61"/>
                            <a:ext cx="91" cy="21899"/>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5" name="Shape 34260"/>
                        <wps:cNvSpPr>
                          <a:spLocks/>
                        </wps:cNvSpPr>
                        <wps:spPr bwMode="auto">
                          <a:xfrm>
                            <a:off x="27538" y="61"/>
                            <a:ext cx="91" cy="21899"/>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6" name="Shape 34261"/>
                        <wps:cNvSpPr>
                          <a:spLocks/>
                        </wps:cNvSpPr>
                        <wps:spPr bwMode="auto">
                          <a:xfrm>
                            <a:off x="30297" y="61"/>
                            <a:ext cx="91" cy="21899"/>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7" name="Shape 34262"/>
                        <wps:cNvSpPr>
                          <a:spLocks/>
                        </wps:cNvSpPr>
                        <wps:spPr bwMode="auto">
                          <a:xfrm>
                            <a:off x="57759" y="61"/>
                            <a:ext cx="91" cy="21899"/>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8" name="Shape 34263"/>
                        <wps:cNvSpPr>
                          <a:spLocks/>
                        </wps:cNvSpPr>
                        <wps:spPr bwMode="auto">
                          <a:xfrm>
                            <a:off x="0"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79" name="Shape 34264"/>
                        <wps:cNvSpPr>
                          <a:spLocks/>
                        </wps:cNvSpPr>
                        <wps:spPr bwMode="auto">
                          <a:xfrm>
                            <a:off x="0"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0" name="Shape 34265"/>
                        <wps:cNvSpPr>
                          <a:spLocks/>
                        </wps:cNvSpPr>
                        <wps:spPr bwMode="auto">
                          <a:xfrm>
                            <a:off x="60" y="21960"/>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1" name="Shape 34266"/>
                        <wps:cNvSpPr>
                          <a:spLocks/>
                        </wps:cNvSpPr>
                        <wps:spPr bwMode="auto">
                          <a:xfrm>
                            <a:off x="121" y="21960"/>
                            <a:ext cx="27417" cy="92"/>
                          </a:xfrm>
                          <a:custGeom>
                            <a:avLst/>
                            <a:gdLst>
                              <a:gd name="T0" fmla="*/ 0 w 2741663"/>
                              <a:gd name="T1" fmla="*/ 0 h 9144"/>
                              <a:gd name="T2" fmla="*/ 2741663 w 2741663"/>
                              <a:gd name="T3" fmla="*/ 0 h 9144"/>
                              <a:gd name="T4" fmla="*/ 2741663 w 2741663"/>
                              <a:gd name="T5" fmla="*/ 9144 h 9144"/>
                              <a:gd name="T6" fmla="*/ 0 w 2741663"/>
                              <a:gd name="T7" fmla="*/ 9144 h 9144"/>
                              <a:gd name="T8" fmla="*/ 0 w 2741663"/>
                              <a:gd name="T9" fmla="*/ 0 h 9144"/>
                              <a:gd name="T10" fmla="*/ 0 w 2741663"/>
                              <a:gd name="T11" fmla="*/ 0 h 9144"/>
                              <a:gd name="T12" fmla="*/ 2741663 w 2741663"/>
                              <a:gd name="T13" fmla="*/ 9144 h 9144"/>
                            </a:gdLst>
                            <a:ahLst/>
                            <a:cxnLst>
                              <a:cxn ang="0">
                                <a:pos x="T0" y="T1"/>
                              </a:cxn>
                              <a:cxn ang="0">
                                <a:pos x="T2" y="T3"/>
                              </a:cxn>
                              <a:cxn ang="0">
                                <a:pos x="T4" y="T5"/>
                              </a:cxn>
                              <a:cxn ang="0">
                                <a:pos x="T6" y="T7"/>
                              </a:cxn>
                              <a:cxn ang="0">
                                <a:pos x="T8" y="T9"/>
                              </a:cxn>
                            </a:cxnLst>
                            <a:rect l="T10" t="T11" r="T12" b="T13"/>
                            <a:pathLst>
                              <a:path w="2741663" h="9144">
                                <a:moveTo>
                                  <a:pt x="0" y="0"/>
                                </a:moveTo>
                                <a:lnTo>
                                  <a:pt x="2741663" y="0"/>
                                </a:lnTo>
                                <a:lnTo>
                                  <a:pt x="274166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2" name="Shape 34267"/>
                        <wps:cNvSpPr>
                          <a:spLocks/>
                        </wps:cNvSpPr>
                        <wps:spPr bwMode="auto">
                          <a:xfrm>
                            <a:off x="27538"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3" name="Shape 34268"/>
                        <wps:cNvSpPr>
                          <a:spLocks/>
                        </wps:cNvSpPr>
                        <wps:spPr bwMode="auto">
                          <a:xfrm>
                            <a:off x="27538"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4" name="Shape 34269"/>
                        <wps:cNvSpPr>
                          <a:spLocks/>
                        </wps:cNvSpPr>
                        <wps:spPr bwMode="auto">
                          <a:xfrm>
                            <a:off x="30297"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5" name="Shape 34270"/>
                        <wps:cNvSpPr>
                          <a:spLocks/>
                        </wps:cNvSpPr>
                        <wps:spPr bwMode="auto">
                          <a:xfrm>
                            <a:off x="30297"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6" name="Shape 34271"/>
                        <wps:cNvSpPr>
                          <a:spLocks/>
                        </wps:cNvSpPr>
                        <wps:spPr bwMode="auto">
                          <a:xfrm>
                            <a:off x="30358"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7" name="Shape 34272"/>
                        <wps:cNvSpPr>
                          <a:spLocks/>
                        </wps:cNvSpPr>
                        <wps:spPr bwMode="auto">
                          <a:xfrm>
                            <a:off x="30418" y="21960"/>
                            <a:ext cx="27341" cy="92"/>
                          </a:xfrm>
                          <a:custGeom>
                            <a:avLst/>
                            <a:gdLst>
                              <a:gd name="T0" fmla="*/ 0 w 2734056"/>
                              <a:gd name="T1" fmla="*/ 0 h 9144"/>
                              <a:gd name="T2" fmla="*/ 2734056 w 2734056"/>
                              <a:gd name="T3" fmla="*/ 0 h 9144"/>
                              <a:gd name="T4" fmla="*/ 2734056 w 2734056"/>
                              <a:gd name="T5" fmla="*/ 9144 h 9144"/>
                              <a:gd name="T6" fmla="*/ 0 w 2734056"/>
                              <a:gd name="T7" fmla="*/ 9144 h 9144"/>
                              <a:gd name="T8" fmla="*/ 0 w 2734056"/>
                              <a:gd name="T9" fmla="*/ 0 h 9144"/>
                              <a:gd name="T10" fmla="*/ 0 w 2734056"/>
                              <a:gd name="T11" fmla="*/ 0 h 9144"/>
                              <a:gd name="T12" fmla="*/ 2734056 w 2734056"/>
                              <a:gd name="T13" fmla="*/ 9144 h 9144"/>
                            </a:gdLst>
                            <a:ahLst/>
                            <a:cxnLst>
                              <a:cxn ang="0">
                                <a:pos x="T0" y="T1"/>
                              </a:cxn>
                              <a:cxn ang="0">
                                <a:pos x="T2" y="T3"/>
                              </a:cxn>
                              <a:cxn ang="0">
                                <a:pos x="T4" y="T5"/>
                              </a:cxn>
                              <a:cxn ang="0">
                                <a:pos x="T6" y="T7"/>
                              </a:cxn>
                              <a:cxn ang="0">
                                <a:pos x="T8" y="T9"/>
                              </a:cxn>
                            </a:cxnLst>
                            <a:rect l="T10" t="T11" r="T12" b="T13"/>
                            <a:pathLst>
                              <a:path w="2734056" h="9144">
                                <a:moveTo>
                                  <a:pt x="0" y="0"/>
                                </a:moveTo>
                                <a:lnTo>
                                  <a:pt x="2734056" y="0"/>
                                </a:lnTo>
                                <a:lnTo>
                                  <a:pt x="27340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88" name="Shape 34273"/>
                        <wps:cNvSpPr>
                          <a:spLocks/>
                        </wps:cNvSpPr>
                        <wps:spPr bwMode="auto">
                          <a:xfrm>
                            <a:off x="57759"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689" name="Picture 297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8" y="41"/>
                            <a:ext cx="27464" cy="219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0" name="Picture 297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0340" y="41"/>
                            <a:ext cx="27336" cy="219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358A25" id="Group 29737" o:spid="_x0000_s1026" style="position:absolute;margin-left:0;margin-top:509.65pt;width:455.3pt;height:173.4pt;z-index:251691008;mso-position-horizontal:left;mso-position-horizontal-relative:margin;mso-position-vertical-relative:page" coordsize="57820,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">
                <v:shape id="Shape 34249"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7SwsUA&#10;AADdAAAADwAAAGRycy9kb3ducmV2LnhtbESPwWrDMBBE74X8g9hAbrUcu5jgRAklEHAvhSYt+LhY&#10;G8vUWhlLjZ1+fVUo9DjMzBtmd5htL240+s6xgnWSgiBunO64VfB+OT1uQPiArLF3TAru5OGwXzzs&#10;sNRu4je6nUMrIoR9iQpMCEMppW8MWfSJG4ijd3WjxRDl2Eo94hThtpdZmhbSYsdxweBAR0PN5/nL&#10;KqDwca2y7MVX3+tXU+eXytu8Vmq1nJ+3IALN4T/81660gqwonu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tLC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250"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J3WcUA&#10;AADdAAAADwAAAGRycy9kb3ducmV2LnhtbESPwWrDMBBE74X8g9hAbrUcm5rgRAklEHAvhSYt+LhY&#10;G8vUWhlLjZ1+fVUo9DjMzBtmd5htL240+s6xgnWSgiBunO64VfB+OT1uQPiArLF3TAru5OGwXzzs&#10;sNRu4je6nUMrIoR9iQpMCEMppW8MWfSJG4ijd3WjxRDl2Eo94hThtpdZmhbSYsdxweBAR0PN5/nL&#10;KqDwca2y7MVX3+tXU+eXytu8Vmq1nJ+3IALN4T/81660gqwonu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ndZ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251" o:spid="_x0000_s1029" style="position:absolute;left:60;width:27478;height:91;visibility:visible;mso-wrap-style:square;v-text-anchor:top" coordsize="27477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t+8UA&#10;AADdAAAADwAAAGRycy9kb3ducmV2LnhtbESPUWvCQBCE3wX/w7FC33SjtEdJPaUIQh9qbTU/YJvb&#10;JmlzeyF31fjve0LBx2FmvmGW68G16sR9aLwYmM8yUCylt41UBorjdvoIKkQSS60XNnDhAOvVeLSk&#10;3PqzfPDpECuVIBJyMlDH2OWIoazZUZj5jiV5X753FJPsK7Q9nRPctbjIMo2OGkkLNXW8qbn8Ofw6&#10;A7LDubZF8f2aXXZv98dPfH/YozF3k+H5CVTkId7C/+0Xa2ChtYbrm/QEcP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q37xQAAAN0AAAAPAAAAAAAAAAAAAAAAAJgCAABkcnMv&#10;ZG93bnJldi54bWxQSwUGAAAAAAQABAD1AAAAigMAAAAA&#10;" path="m,l2747772,r,9144l,9144,,e" fillcolor="#181717" stroked="f" strokeweight="0">
                  <v:stroke miterlimit="83231f" joinstyle="miter"/>
                  <v:path arrowok="t" o:connecttype="custom" o:connectlocs="0,0;27478,0;27478,91;0,91;0,0" o:connectangles="0,0,0,0,0" textboxrect="0,0,2747772,9144"/>
                </v:shape>
                <v:shape id="Shape 34252" o:spid="_x0000_s1030" style="position:absolute;left:2753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xMtcUA&#10;AADdAAAADwAAAGRycy9kb3ducmV2LnhtbESPwWrDMBBE74X8g9hAbrUcG9zgRAklEHAvhSYt+LhY&#10;G8vUWhlLjZ1+fVUo9DjMzBtmd5htL240+s6xgnWSgiBunO64VfB+OT1uQPiArLF3TAru5OGwXzzs&#10;sNRu4je6nUMrIoR9iQpMCEMppW8MWfSJG4ijd3WjxRDl2Eo94hThtpdZmhbSYsdxweBAR0PN5/nL&#10;KqDwca2y7MVX3+tXU+eXytu8Vmq1nJ+3IALN4T/81660gqwonu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TEy1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253" o:spid="_x0000_s1031" style="position:absolute;left:2753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PYx8AA&#10;AADdAAAADwAAAGRycy9kb3ducmV2LnhtbERPy4rCMBTdD/gP4QruxtQKRTpGEUGoG8HHgMtLc22K&#10;zU1pola/3iwEl4fzni9724g7db52rGAyTkAQl07XXCk4HTe/MxA+IGtsHJOCJ3lYLgY/c8y1e/Ce&#10;7odQiRjCPkcFJoQ2l9KXhiz6sWuJI3dxncUQYVdJ3eEjhttGpkmSSYs1xwaDLa0NldfDzSqg8H8p&#10;0nTri9dkZ87TY+Ht9KzUaNiv/kAE6sNX/HEXWkGaZXFufBOf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PYx8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254" o:spid="_x0000_s1032" style="position:absolute;left:302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99XMUA&#10;AADdAAAADwAAAGRycy9kb3ducmV2LnhtbESPwWrDMBBE74X8g9hAbrUcG0zjRAklEHAvhSYt+LhY&#10;G8vUWhlLjZ1+fVUo9DjMzBtmd5htL240+s6xgnWSgiBunO64VfB+OT0+gfABWWPvmBTcycNhv3jY&#10;YandxG90O4dWRAj7EhWYEIZSSt8YsugTNxBH7+pGiyHKsZV6xCnCbS+zNC2kxY7jgsGBjoaaz/OX&#10;VUDh41pl2Yuvvtevps4vlbd5rdRqOT9vQQSaw3/4r11pBVlRbO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31c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255" o:spid="_x0000_s1033" style="position:absolute;left:302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xCHMAA&#10;AADdAAAADwAAAGRycy9kb3ducmV2LnhtbERPy4rCMBTdD/gP4QruxtQKKtUoIgzUjeALXF6aa1Ns&#10;bkqT0erXm4Xg8nDei1Vna3Gn1leOFYyGCQjiwumKSwWn49/vDIQPyBprx6TgSR5Wy97PAjPtHryn&#10;+yGUIoawz1CBCaHJpPSFIYt+6BriyF1dazFE2JZSt/iI4baWaZJMpMWKY4PBhjaGitvh3yqgcL7m&#10;abr1+Wu0M5fxMfd2fFFq0O/WcxCBuvAVf9y5VpBOpnF/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xCHM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256" o:spid="_x0000_s1034" style="position:absolute;left:30358;width:27401;height:91;visibility:visible;mso-wrap-style:square;v-text-anchor:top" coordsize="27401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KAsUA&#10;AADdAAAADwAAAGRycy9kb3ducmV2LnhtbESPQYvCMBSE7wv7H8Jb8LJoWpUq1VhEFIS9aHfB66N5&#10;tsXmpTRR6783woLHYWa+YZZZbxpxo87VlhXEowgEcWF1zaWCv9/dcA7CeWSNjWVS8CAH2erzY4mp&#10;tnc+0i33pQgQdikqqLxvUyldUZFBN7ItcfDOtjPog+xKqTu8B7hp5DiKEmmw5rBQYUubiopLfjUK&#10;TpNEXme7vDzMv0+PqT3orfzRSg2++vUChKfev8P/7b1WME5mMbzeh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UoCxQAAAN0AAAAPAAAAAAAAAAAAAAAAAJgCAABkcnMv&#10;ZG93bnJldi54bWxQSwUGAAAAAAQABAD1AAAAigMAAAAA&#10;" path="m,l2740152,r,9144l,9144,,e" fillcolor="#181717" stroked="f" strokeweight="0">
                  <v:stroke miterlimit="83231f" joinstyle="miter"/>
                  <v:path arrowok="t" o:connecttype="custom" o:connectlocs="0,0;27401,0;27401,91;0,91;0,0" o:connectangles="0,0,0,0,0" textboxrect="0,0,2740152,9144"/>
                </v:shape>
                <v:shape id="Shape 34257" o:spid="_x0000_s1035" style="position:absolute;left:5775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58MQA&#10;AADdAAAADwAAAGRycy9kb3ducmV2LnhtbESPQWsCMRSE7wX/Q3iCt5o1gpXVKCII60WotuDxsXlu&#10;Fjcvyybq6q9vCoUeh5n5hlmue9eIO3Wh9qxhMs5AEJfe1Fxp+Drt3ucgQkQ22HgmDU8KsF4N3paY&#10;G//gT7ofYyUShEOOGmyMbS5lKC05DGPfEifv4juHMcmukqbDR4K7Rqosm0mHNacFiy1tLZXX481p&#10;oPh9KZTah+I1Odjz9FQENz1rPRr2mwWISH38D/+1C6NBzT4U/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iefD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58" o:spid="_x0000_s1036" style="position:absolute;left:5775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7ca8QA&#10;AADdAAAADwAAAGRycy9kb3ducmV2LnhtbESPT4vCMBTE78J+h/AW9qapLejSNYosLNSL4D/w+Gie&#10;TbF5KU3Urp/eCILHYWZ+w8wWvW3ElTpfO1YwHiUgiEuna64U7Hd/w28QPiBrbByTgn/ysJh/DGaY&#10;a3fjDV23oRIRwj5HBSaENpfSl4Ys+pFriaN3cp3FEGVXSd3hLcJtI9MkmUiLNccFgy39GirP24tV&#10;QOFwKtJ05Yv7eG2O2a7wNjsq9fXZL39ABOrDO/xqF1pBOpl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3Gv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59" o:spid="_x0000_s1037" style="position:absolute;top:61;width:91;height:21899;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rvYsUA&#10;AADdAAAADwAAAGRycy9kb3ducmV2LnhtbESP0WrCQBRE34X+w3ILfRHd1GrU1FWkIgg+Gf2AS/aa&#10;xGbvht2tiX/fLRR8HGbmDLPa9KYRd3K+tqzgfZyAIC6srrlUcDnvRwsQPiBrbCyTggd52KxfBivM&#10;tO34RPc8lCJC2GeooAqhzaT0RUUG/di2xNG7WmcwROlKqR12EW4aOUmSVBqsOS5U2NJXRcV3/mMU&#10;1N4dlsOPdLa/9Hl7vZXb3bHrlHp77befIAL14Rn+bx+0gkk6n8L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eu9ixQAAAN0AAAAPAAAAAAAAAAAAAAAAAJgCAABkcnMv&#10;ZG93bnJldi54bWxQSwUGAAAAAAQABAD1AAAAigMAAAAA&#10;" path="m,l9144,r,2189988l,2189988,,e" fillcolor="#181717" stroked="f" strokeweight="0">
                  <v:stroke miterlimit="83231f" joinstyle="miter"/>
                  <v:path arrowok="t" o:connecttype="custom" o:connectlocs="0,0;91,0;91,21899;0,21899;0,0" o:connectangles="0,0,0,0,0" textboxrect="0,0,9144,2189988"/>
                </v:shape>
                <v:shape id="Shape 34260" o:spid="_x0000_s1038" style="position:absolute;left:27538;top:61;width:91;height:21899;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ZK+cUA&#10;AADdAAAADwAAAGRycy9kb3ducmV2LnhtbESP0WrCQBRE3wv+w3IFX0rdaDG2qauIIgg+Gf2AS/aa&#10;RLN3w+5q4t93CwUfh5k5wyxWvWnEg5yvLSuYjBMQxIXVNZcKzqfdxxcIH5A1NpZJwZM8rJaDtwVm&#10;2nZ8pEceShEh7DNUUIXQZlL6oiKDfmxb4uhdrDMYonSl1A67CDeNnCZJKg3WHBcqbGlTUXHL70ZB&#10;7d3++/0zne3Ofd5eruV6e+g6pUbDfv0DIlAfXuH/9l4rmKbzG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kr5xQAAAN0AAAAPAAAAAAAAAAAAAAAAAJgCAABkcnMv&#10;ZG93bnJldi54bWxQSwUGAAAAAAQABAD1AAAAigMAAAAA&#10;" path="m,l9144,r,2189988l,2189988,,e" fillcolor="#181717" stroked="f" strokeweight="0">
                  <v:stroke miterlimit="83231f" joinstyle="miter"/>
                  <v:path arrowok="t" o:connecttype="custom" o:connectlocs="0,0;91,0;91,21899;0,21899;0,0" o:connectangles="0,0,0,0,0" textboxrect="0,0,9144,2189988"/>
                </v:shape>
                <v:shape id="Shape 34261" o:spid="_x0000_s1039" style="position:absolute;left:30297;top:61;width:91;height:21899;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UjsYA&#10;AADdAAAADwAAAGRycy9kb3ducmV2LnhtbESPwWrDMBBE74X8g9hALiWRk1KndS2H0BAI9BTHH7BY&#10;G9uNtTKSGrt/XxUKPQ4z84bJd5PpxZ2c7ywrWK8SEMS11R03CqrLcfkCwgdkjb1lUvBNHnbF7CHH&#10;TNuRz3QvQyMihH2GCtoQhkxKX7dk0K/sQBy9q3UGQ5SukdrhGOGml5skSaXBjuNCiwO9t1Tfyi+j&#10;oPPu9Pr4lD4fq6kcrp/N/vAxjkot5tP+DUSgKfyH/9onrWCTblP4fROf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TUjsYAAADdAAAADwAAAAAAAAAAAAAAAACYAgAAZHJz&#10;L2Rvd25yZXYueG1sUEsFBgAAAAAEAAQA9QAAAIsDAAAAAA==&#10;" path="m,l9144,r,2189988l,2189988,,e" fillcolor="#181717" stroked="f" strokeweight="0">
                  <v:stroke miterlimit="83231f" joinstyle="miter"/>
                  <v:path arrowok="t" o:connecttype="custom" o:connectlocs="0,0;91,0;91,21899;0,21899;0,0" o:connectangles="0,0,0,0,0" textboxrect="0,0,9144,2189988"/>
                </v:shape>
                <v:shape id="Shape 34262" o:spid="_x0000_s1040" style="position:absolute;left:57759;top:61;width:91;height:21899;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xFcUA&#10;AADdAAAADwAAAGRycy9kb3ducmV2LnhtbESP0WrCQBRE3wv+w3IFX4putDRqdBWpCEKfjH7AJXtN&#10;otm7YXdr4t+7hUIfh5k5w6y3vWnEg5yvLSuYThIQxIXVNZcKLufDeAHCB2SNjWVS8CQP283gbY2Z&#10;th2f6JGHUkQI+wwVVCG0mZS+qMign9iWOHpX6wyGKF0ptcMuwk0jZ0mSSoM1x4UKW/qqqLjnP0ZB&#10;7d1x+f6Rfh4ufd5eb+Vu/911So2G/W4FIlAf/sN/7aNWMEvnc/h9E5+A3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HEVxQAAAN0AAAAPAAAAAAAAAAAAAAAAAJgCAABkcnMv&#10;ZG93bnJldi54bWxQSwUGAAAAAAQABAD1AAAAigMAAAAA&#10;" path="m,l9144,r,2189988l,2189988,,e" fillcolor="#181717" stroked="f" strokeweight="0">
                  <v:stroke miterlimit="83231f" joinstyle="miter"/>
                  <v:path arrowok="t" o:connecttype="custom" o:connectlocs="0,0;91,0;91,21899;0,21899;0,0" o:connectangles="0,0,0,0,0" textboxrect="0,0,9144,2189988"/>
                </v:shape>
                <v:shape id="Shape 34263" o:spid="_x0000_s1041" style="position:absolute;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pOGsAA&#10;AADdAAAADwAAAGRycy9kb3ducmV2LnhtbERPy4rCMBTdD/gP4QruxtQKKtUoIgzUjeALXF6aa1Ns&#10;bkqT0erXm4Xg8nDei1Vna3Gn1leOFYyGCQjiwumKSwWn49/vDIQPyBprx6TgSR5Wy97PAjPtHryn&#10;+yGUIoawz1CBCaHJpPSFIYt+6BriyF1dazFE2JZSt/iI4baWaZJMpMWKY4PBhjaGitvh3yqgcL7m&#10;abr1+Wu0M5fxMfd2fFFq0O/WcxCBuvAVf9y5VpBOpnFu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QpOGsAAAADdAAAADwAAAAAAAAAAAAAAAACYAgAAZHJzL2Rvd25y&#10;ZXYueG1sUEsFBgAAAAAEAAQA9QAAAIUDAAAAAA==&#10;" path="m,l9144,r,9144l,9144,,e" fillcolor="#181717" stroked="f" strokeweight="0">
                  <v:stroke miterlimit="83231f" joinstyle="miter"/>
                  <v:path arrowok="t" o:connecttype="custom" o:connectlocs="0,0;91,0;91,92;0,92;0,0" o:connectangles="0,0,0,0,0" textboxrect="0,0,9144,9144"/>
                </v:shape>
                <v:shape id="Shape 34264" o:spid="_x0000_s1042" style="position:absolute;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rgcQA&#10;AADdAAAADwAAAGRycy9kb3ducmV2LnhtbESPT4vCMBTE78J+h/CEvWlqBV2rURZhoXsR/LPg8dE8&#10;m2LzUpqoXT+9EQSPw8z8hlmsOluLK7W+cqxgNExAEBdOV1wqOOx/Bl8gfEDWWDsmBf/kYbX86C0w&#10;0+7GW7ruQikihH2GCkwITSalLwxZ9EPXEEfv5FqLIcq2lLrFW4TbWqZJMpEWK44LBhtaGyrOu4tV&#10;QOHvlKfpr8/vo405jve5t+OjUp/97nsOIlAX3uFXO9cK0sl0B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64H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65" o:spid="_x0000_s1043" style="position:absolute;left:60;top:21960;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yO8IA&#10;AADdAAAADwAAAGRycy9kb3ducmV2LnhtbERPz2vCMBS+D/Y/hDfYbaZWKNIZRQShuwy0E3p8NM+m&#10;rHkpTWw7/3pzEHb8+H5vdrPtxEiDbx0rWC4SEMS10y03Cn7K48cahA/IGjvHpOCPPOy2ry8bzLWb&#10;+ETjOTQihrDPUYEJoc+l9LUhi37heuLIXd1gMUQ4NFIPOMVw28k0STJpseXYYLCng6H693yzCihc&#10;rkWafvnivvw21aosvF1VSr2/zftPEIHm8C9+ugutIM3WcX98E5+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TI7wgAAAN0AAAAPAAAAAAAAAAAAAAAAAJgCAABkcnMvZG93&#10;bnJldi54bWxQSwUGAAAAAAQABAD1AAAAhwMAAAAA&#10;" path="m,l9144,r,9144l,9144,,e" fillcolor="#181717" stroked="f" strokeweight="0">
                  <v:stroke miterlimit="83231f" joinstyle="miter"/>
                  <v:path arrowok="t" o:connecttype="custom" o:connectlocs="0,0;92,0;92,92;0,92;0,0" o:connectangles="0,0,0,0,0" textboxrect="0,0,9144,9144"/>
                </v:shape>
                <v:shape id="Shape 34266" o:spid="_x0000_s1044" style="position:absolute;left:121;top:21960;width:27417;height:92;visibility:visible;mso-wrap-style:square;v-text-anchor:top" coordsize="274166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KFMUA&#10;AADdAAAADwAAAGRycy9kb3ducmV2LnhtbESPQWvCQBSE7wX/w/IEb3WjUAnRVYJYmoMHTavnR/aZ&#10;BLNvQ3abxH/fLQgeh5n5htnsRtOInjpXW1awmEcgiAuray4V/Hx/vscgnEfW2FgmBQ9ysNtO3jaY&#10;aDvwmfrclyJA2CWooPK+TaR0RUUG3dy2xMG72c6gD7Irpe5wCHDTyGUUraTBmsNChS3tKyru+a9R&#10;YCJjD2nfnj+y++N4TcfT5as/KTWbjukahKfRv8LPdqYVLFfxAv7fh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0ooUxQAAAN0AAAAPAAAAAAAAAAAAAAAAAJgCAABkcnMv&#10;ZG93bnJldi54bWxQSwUGAAAAAAQABAD1AAAAigMAAAAA&#10;" path="m,l2741663,r,9144l,9144,,e" fillcolor="#181717" stroked="f" strokeweight="0">
                  <v:stroke miterlimit="83231f" joinstyle="miter"/>
                  <v:path arrowok="t" o:connecttype="custom" o:connectlocs="0,0;27417,0;27417,92;0,92;0,0" o:connectangles="0,0,0,0,0" textboxrect="0,0,2741663,9144"/>
                </v:shape>
                <v:shape id="Shape 34267" o:spid="_x0000_s1045" style="position:absolute;left:27538;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cJ18MA&#10;AADdAAAADwAAAGRycy9kb3ducmV2LnhtbESPT4vCMBTE7wt+h/CEva2pEUSqUUQQupcF/4HHR/Ns&#10;is1LabLa3U9vBMHjMDO/YRar3jXiRl2oPWsYjzIQxKU3NVcajoft1wxEiMgGG8+k4Y8CrJaDjwXm&#10;xt95R7d9rESCcMhRg42xzaUMpSWHYeRb4uRdfOcwJtlV0nR4T3DXSJVlU+mw5rRgsaWNpfK6/3Ua&#10;KJ4uhVLfofgf/9jz5FAENzlr/Tns13MQkfr4Dr/ahdGgpjMFzzfp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cJ18MAAADdAAAADwAAAAAAAAAAAAAAAACYAgAAZHJzL2Rv&#10;d25yZXYueG1sUEsFBgAAAAAEAAQA9QAAAIgDAAAAAA==&#10;" path="m,l9144,r,9144l,9144,,e" fillcolor="#181717" stroked="f" strokeweight="0">
                  <v:stroke miterlimit="83231f" joinstyle="miter"/>
                  <v:path arrowok="t" o:connecttype="custom" o:connectlocs="0,0;91,0;91,92;0,92;0,0" o:connectangles="0,0,0,0,0" textboxrect="0,0,9144,9144"/>
                </v:shape>
                <v:shape id="Shape 34268" o:spid="_x0000_s1046" style="position:absolute;left:27538;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usTMUA&#10;AADdAAAADwAAAGRycy9kb3ducmV2LnhtbESPwWrDMBBE74X8g9hAb7UcG0JwrYQQCLiXQpMUclys&#10;jWVirYyl2m6/vioUchxm5g1T7mbbiZEG3zpWsEpSEMS10y03Ci7n48sGhA/IGjvHpOCbPOy2i6cS&#10;C+0m/qDxFBoRIewLVGBC6AspfW3Iok9cTxy9mxsshiiHRuoBpwi3nczSdC0tthwXDPZ0MFTfT19W&#10;AYXPW5Vlb776Wb2ba36uvM2vSj0v5/0riEBzeIT/25VWkK03Ofy9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6xM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269" o:spid="_x0000_s1047" style="position:absolute;left:30297;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0OMQA&#10;AADdAAAADwAAAGRycy9kb3ducmV2LnhtbESPT4vCMBTE78J+h/AW9mZTq4h0jSILC/Ui+GfB46N5&#10;NsXmpTRRu356Iwgeh5n5DTNf9rYRV+p87VjBKElBEJdO11wpOOx/hzMQPiBrbByTgn/ysFx8DOaY&#10;a3fjLV13oRIRwj5HBSaENpfSl4Ys+sS1xNE7uc5iiLKrpO7wFuG2kVmaTqXFmuOCwZZ+DJXn3cUq&#10;oPB3KrJs7Yv7aGOO433h7fio1Ndnv/oGEagP7/CrXWgF2XQ2ge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SNDj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70" o:spid="_x0000_s1048" style="position:absolute;left:30297;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6Ro8QA&#10;AADdAAAADwAAAGRycy9kb3ducmV2LnhtbESPT4vCMBTE78J+h/AW9mZTK4p0jSILC/Ui+GfB46N5&#10;NsXmpTRRu356Iwgeh5n5DTNf9rYRV+p87VjBKElBEJdO11wpOOx/hzMQPiBrbByTgn/ysFx8DOaY&#10;a3fjLV13oRIRwj5HBSaENpfSl4Ys+sS1xNE7uc5iiLKrpO7wFuG2kVmaTqXFmuOCwZZ+DJXn3cUq&#10;oPB3KrJs7Yv7aGOO433h7fio1Ndnv/oGEagP7/CrXWgF2XQ2ge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kaP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71" o:spid="_x0000_s1049" style="position:absolute;left:30358;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P1MUA&#10;AADdAAAADwAAAGRycy9kb3ducmV2LnhtbESPwWrDMBBE74X8g9hAbrUcB0xwrYQSCLiXQJMWclys&#10;jWVqrYyl2k6+vioUehxm5g1T7mfbiZEG3zpWsE5SEMS10y03Cj4ux+ctCB+QNXaOScGdPOx3i6cS&#10;C+0mfqfxHBoRIewLVGBC6AspfW3Iok9cTxy9mxsshiiHRuoBpwi3nczSNJcWW44LBns6GKq/zt9W&#10;AYXPW5Vlb756rE/murlU3m6uSq2W8+sLiEBz+A//tSutIMu3O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DA/U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272" o:spid="_x0000_s1050" style="position:absolute;left:30418;top:21960;width:27341;height:92;visibility:visible;mso-wrap-style:square;v-text-anchor:top" coordsize="2734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lGJcYA&#10;AADdAAAADwAAAGRycy9kb3ducmV2LnhtbESP3WrCQBSE7wt9h+UUvKsbxaqkrhIKiqJg48/9IXua&#10;hGbPhuxGU5/eFYReDjPzDTNbdKYSF2pcaVnBoB+BIM6sLjlXcDou36cgnEfWWFkmBX/kYDF/fZlh&#10;rO2VU7ocfC4ChF2MCgrv61hKlxVk0PVtTRy8H9sY9EE2udQNXgPcVHIYRWNpsOSwUGBNXwVlv4fW&#10;KNjsVttb246+B0lylnubbngkP5TqvXXJJwhPnf8PP9trrWA4nk7g8SY8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lGJcYAAADdAAAADwAAAAAAAAAAAAAAAACYAgAAZHJz&#10;L2Rvd25yZXYueG1sUEsFBgAAAAAEAAQA9QAAAIsDAAAAAA==&#10;" path="m,l2734056,r,9144l,9144,,e" fillcolor="#181717" stroked="f" strokeweight="0">
                  <v:stroke miterlimit="83231f" joinstyle="miter"/>
                  <v:path arrowok="t" o:connecttype="custom" o:connectlocs="0,0;27341,0;27341,92;0,92;0,0" o:connectangles="0,0,0,0,0" textboxrect="0,0,2734056,9144"/>
                </v:shape>
                <v:shape id="Shape 34273" o:spid="_x0000_s1051" style="position:absolute;left:57759;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8+PcIA&#10;AADdAAAADwAAAGRycy9kb3ducmV2LnhtbERPz2vCMBS+D/Y/hDfYbaZWKNIZRQShuwy0E3p8NM+m&#10;rHkpTWw7/3pzEHb8+H5vdrPtxEiDbx0rWC4SEMS10y03Cn7K48cahA/IGjvHpOCPPOy2ry8bzLWb&#10;+ETjOTQihrDPUYEJoc+l9LUhi37heuLIXd1gMUQ4NFIPOMVw28k0STJpseXYYLCng6H693yzCihc&#10;rkWafvnivvw21aosvF1VSr2/zftPEIHm8C9+ugutIM3WcW58E5+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3z49wgAAAN0AAAAPAAAAAAAAAAAAAAAAAJgCAABkcnMvZG93&#10;bnJldi54bWxQSwUGAAAAAAQABAD1AAAAhwMAAAAA&#10;" path="m,l9144,r,9144l,9144,,e" fillcolor="#181717" stroked="f" strokeweight="0">
                  <v:stroke miterlimit="83231f" joinstyle="miter"/>
                  <v:path arrowok="t" o:connecttype="custom" o:connectlocs="0,0;91,0;91,92;0,92;0,0" o:connectangles="0,0,0,0,0" textboxrect="0,0,9144,9144"/>
                </v:shape>
                <v:shape id="Picture 29752" o:spid="_x0000_s1052" type="#_x0000_t75" style="position:absolute;left:18;top:41;width:27464;height:2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WW3AAAAA3QAAAA8AAABkcnMvZG93bnJldi54bWxEj80KwjAQhO+C7xBW8KapHqRWo4ggiujB&#10;nwdYmrUtNpvSRG19eiMIHoeZ+YaZLxtTiifVrrCsYDSMQBCnVhecKbheNoMYhPPIGkvLpKAlB8tF&#10;tzPHRNsXn+h59pkIEHYJKsi9rxIpXZqTQTe0FXHwbrY26IOsM6lrfAW4KeU4iibSYMFhIceK1jml&#10;9/PDKECuHtv4eNBHvGHTTq+tf+9bpfq9ZjUD4anx//CvvdMKxpN4Ct834QnIx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PBZbcAAAADdAAAADwAAAAAAAAAAAAAAAACfAgAA&#10;ZHJzL2Rvd25yZXYueG1sUEsFBgAAAAAEAAQA9wAAAIwDAAAAAA==&#10;">
                  <v:imagedata r:id="rId36" o:title=""/>
                </v:shape>
                <v:shape id="Picture 29753" o:spid="_x0000_s1053" type="#_x0000_t75" style="position:absolute;left:30340;top:41;width:27336;height:2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laSbEAAAA3QAAAA8AAABkcnMvZG93bnJldi54bWxET8tqAjEU3Rf6D+EW3NVMLfgYjSKWajdd&#10;qIXi7pJcJ2MnN9NJHMd+fbMQXB7Oe7boXCVaakLpWcFLPwNBrL0puVDwtX9/HoMIEdlg5ZkUXCnA&#10;Yv74MMPc+Atvqd3FQqQQDjkqsDHWuZRBW3IY+r4mTtzRNw5jgk0hTYOXFO4qOciyoXRYcmqwWNPK&#10;kv7ZnZ0CN3oj+3t6PbTH9d/3ZN3qzeFTK9V76pZTEJG6eBff3B9GwWA4SfvTm/QE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laSbEAAAA3QAAAA8AAAAAAAAAAAAAAAAA&#10;nwIAAGRycy9kb3ducmV2LnhtbFBLBQYAAAAABAAEAPcAAACQAwAAAAA=&#10;">
                  <v:imagedata r:id="rId37" o:title=""/>
                </v:shape>
                <w10:wrap type="topAndBottom" anchorx="margin" anchory="page"/>
              </v:group>
            </w:pict>
          </mc:Fallback>
        </mc:AlternateContent>
      </w:r>
      <w:r w:rsidR="003A48D2" w:rsidRPr="00887ED2">
        <w:rPr>
          <w:rFonts w:eastAsia="Calibri"/>
          <w:b/>
        </w:rPr>
        <w:t>ПЕРЧАТОКИ ЗАПЯСТИЙ</w:t>
      </w:r>
      <w:r w:rsidR="003A48D2" w:rsidRPr="00887ED2">
        <w:rPr>
          <w:rFonts w:eastAsia="Calibri"/>
          <w:b/>
        </w:rPr>
        <w:tab/>
      </w:r>
      <w:r w:rsidR="003A48D2" w:rsidRPr="00887ED2">
        <w:rPr>
          <w:rFonts w:eastAsia="Calibri"/>
          <w:b/>
        </w:rPr>
        <w:tab/>
      </w:r>
      <w:r w:rsidR="003A48D2" w:rsidRPr="00887ED2">
        <w:rPr>
          <w:rFonts w:eastAsia="Calibri"/>
          <w:b/>
        </w:rPr>
        <w:tab/>
      </w:r>
      <w:r w:rsidR="003A48D2" w:rsidRPr="00887ED2">
        <w:rPr>
          <w:rFonts w:eastAsia="Calibri"/>
          <w:b/>
        </w:rPr>
        <w:tab/>
        <w:t>ПЕРЧАТОК</w:t>
      </w:r>
    </w:p>
    <w:p w14:paraId="43AABDAF" w14:textId="77777777" w:rsidR="003A48D2" w:rsidRPr="00887ED2" w:rsidRDefault="003A48D2" w:rsidP="003A48D2">
      <w:pPr>
        <w:spacing w:line="242" w:lineRule="auto"/>
        <w:ind w:left="708" w:right="-15" w:firstLine="708"/>
        <w:rPr>
          <w:rFonts w:eastAsia="Calibri"/>
          <w:b/>
        </w:rPr>
      </w:pPr>
      <w:r w:rsidRPr="00887ED2">
        <w:rPr>
          <w:rFonts w:eastAsia="Calibri"/>
          <w:b/>
        </w:rPr>
        <w:t>ПРОВЕРКА КАПЫ</w:t>
      </w:r>
      <w:r w:rsidRPr="00887ED2">
        <w:rPr>
          <w:rFonts w:eastAsia="Calibri"/>
          <w:b/>
        </w:rPr>
        <w:tab/>
      </w:r>
      <w:r w:rsidRPr="00887ED2">
        <w:rPr>
          <w:rFonts w:eastAsia="Calibri"/>
          <w:b/>
        </w:rPr>
        <w:tab/>
      </w:r>
      <w:r w:rsidRPr="00887ED2">
        <w:rPr>
          <w:rFonts w:eastAsia="Calibri"/>
          <w:b/>
        </w:rPr>
        <w:tab/>
      </w:r>
      <w:r w:rsidRPr="00887ED2">
        <w:rPr>
          <w:rFonts w:eastAsia="Calibri"/>
          <w:b/>
        </w:rPr>
        <w:tab/>
        <w:t>ПРОВЕРКА РАКУШКИ</w:t>
      </w:r>
    </w:p>
    <w:p w14:paraId="083BBE71" w14:textId="77777777" w:rsidR="003A48D2" w:rsidRPr="00887ED2" w:rsidRDefault="003A48D2" w:rsidP="003A48D2">
      <w:pPr>
        <w:spacing w:line="242" w:lineRule="auto"/>
        <w:ind w:left="4956" w:right="-15"/>
        <w:rPr>
          <w:rFonts w:eastAsia="Calibri"/>
          <w:b/>
        </w:rPr>
      </w:pPr>
      <w:r w:rsidRPr="00887ED2">
        <w:rPr>
          <w:rFonts w:eastAsia="Calibri"/>
          <w:b/>
        </w:rPr>
        <w:t xml:space="preserve">(должна одеваться под Добок) – обязательна для </w:t>
      </w:r>
      <w:r w:rsidRPr="00887ED2">
        <w:rPr>
          <w:rFonts w:eastAsia="Calibri"/>
          <w:b/>
        </w:rPr>
        <w:br/>
        <w:t>мужчин, по желанию для женщин</w:t>
      </w:r>
    </w:p>
    <w:p w14:paraId="77059CAF" w14:textId="77777777" w:rsidR="003A48D2" w:rsidRPr="00887ED2" w:rsidRDefault="003A48D2" w:rsidP="003A48D2">
      <w:pPr>
        <w:spacing w:line="242" w:lineRule="auto"/>
        <w:ind w:left="-5" w:right="-15"/>
        <w:rPr>
          <w:rFonts w:eastAsia="Calibri"/>
          <w:b/>
        </w:rPr>
      </w:pPr>
    </w:p>
    <w:p w14:paraId="2D58E926"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86912" behindDoc="0" locked="0" layoutInCell="1" allowOverlap="1" wp14:anchorId="46347AF0" wp14:editId="665D183C">
                <wp:simplePos x="0" y="0"/>
                <wp:positionH relativeFrom="character">
                  <wp:posOffset>0</wp:posOffset>
                </wp:positionH>
                <wp:positionV relativeFrom="line">
                  <wp:posOffset>0</wp:posOffset>
                </wp:positionV>
                <wp:extent cx="5782310" cy="2203450"/>
                <wp:effectExtent l="0" t="0" r="0" b="6350"/>
                <wp:wrapNone/>
                <wp:docPr id="2634" name="Group 29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2203450"/>
                          <a:chOff x="0" y="0"/>
                          <a:chExt cx="57820" cy="22037"/>
                        </a:xfrm>
                      </wpg:grpSpPr>
                      <wps:wsp>
                        <wps:cNvPr id="2635" name="Shape 3419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36" name="Shape 34199"/>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37" name="Shape 34200"/>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38" name="Shape 34201"/>
                        <wps:cNvSpPr>
                          <a:spLocks/>
                        </wps:cNvSpPr>
                        <wps:spPr bwMode="auto">
                          <a:xfrm>
                            <a:off x="121" y="0"/>
                            <a:ext cx="27417" cy="91"/>
                          </a:xfrm>
                          <a:custGeom>
                            <a:avLst/>
                            <a:gdLst>
                              <a:gd name="T0" fmla="*/ 0 w 2741663"/>
                              <a:gd name="T1" fmla="*/ 0 h 9144"/>
                              <a:gd name="T2" fmla="*/ 2741663 w 2741663"/>
                              <a:gd name="T3" fmla="*/ 0 h 9144"/>
                              <a:gd name="T4" fmla="*/ 2741663 w 2741663"/>
                              <a:gd name="T5" fmla="*/ 9144 h 9144"/>
                              <a:gd name="T6" fmla="*/ 0 w 2741663"/>
                              <a:gd name="T7" fmla="*/ 9144 h 9144"/>
                              <a:gd name="T8" fmla="*/ 0 w 2741663"/>
                              <a:gd name="T9" fmla="*/ 0 h 9144"/>
                              <a:gd name="T10" fmla="*/ 0 w 2741663"/>
                              <a:gd name="T11" fmla="*/ 0 h 9144"/>
                              <a:gd name="T12" fmla="*/ 2741663 w 2741663"/>
                              <a:gd name="T13" fmla="*/ 9144 h 9144"/>
                            </a:gdLst>
                            <a:ahLst/>
                            <a:cxnLst>
                              <a:cxn ang="0">
                                <a:pos x="T0" y="T1"/>
                              </a:cxn>
                              <a:cxn ang="0">
                                <a:pos x="T2" y="T3"/>
                              </a:cxn>
                              <a:cxn ang="0">
                                <a:pos x="T4" y="T5"/>
                              </a:cxn>
                              <a:cxn ang="0">
                                <a:pos x="T6" y="T7"/>
                              </a:cxn>
                              <a:cxn ang="0">
                                <a:pos x="T8" y="T9"/>
                              </a:cxn>
                            </a:cxnLst>
                            <a:rect l="T10" t="T11" r="T12" b="T13"/>
                            <a:pathLst>
                              <a:path w="2741663" h="9144">
                                <a:moveTo>
                                  <a:pt x="0" y="0"/>
                                </a:moveTo>
                                <a:lnTo>
                                  <a:pt x="2741663" y="0"/>
                                </a:lnTo>
                                <a:lnTo>
                                  <a:pt x="274166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39" name="Shape 34202"/>
                        <wps:cNvSpPr>
                          <a:spLocks/>
                        </wps:cNvSpPr>
                        <wps:spPr bwMode="auto">
                          <a:xfrm>
                            <a:off x="2753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0" name="Shape 34203"/>
                        <wps:cNvSpPr>
                          <a:spLocks/>
                        </wps:cNvSpPr>
                        <wps:spPr bwMode="auto">
                          <a:xfrm>
                            <a:off x="2753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1" name="Shape 34204"/>
                        <wps:cNvSpPr>
                          <a:spLocks/>
                        </wps:cNvSpPr>
                        <wps:spPr bwMode="auto">
                          <a:xfrm>
                            <a:off x="3029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2" name="Shape 34205"/>
                        <wps:cNvSpPr>
                          <a:spLocks/>
                        </wps:cNvSpPr>
                        <wps:spPr bwMode="auto">
                          <a:xfrm>
                            <a:off x="3029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3" name="Shape 34206"/>
                        <wps:cNvSpPr>
                          <a:spLocks/>
                        </wps:cNvSpPr>
                        <wps:spPr bwMode="auto">
                          <a:xfrm>
                            <a:off x="3035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4" name="Shape 34207"/>
                        <wps:cNvSpPr>
                          <a:spLocks/>
                        </wps:cNvSpPr>
                        <wps:spPr bwMode="auto">
                          <a:xfrm>
                            <a:off x="30419" y="0"/>
                            <a:ext cx="27340" cy="91"/>
                          </a:xfrm>
                          <a:custGeom>
                            <a:avLst/>
                            <a:gdLst>
                              <a:gd name="T0" fmla="*/ 0 w 2734056"/>
                              <a:gd name="T1" fmla="*/ 0 h 9144"/>
                              <a:gd name="T2" fmla="*/ 2734056 w 2734056"/>
                              <a:gd name="T3" fmla="*/ 0 h 9144"/>
                              <a:gd name="T4" fmla="*/ 2734056 w 2734056"/>
                              <a:gd name="T5" fmla="*/ 9144 h 9144"/>
                              <a:gd name="T6" fmla="*/ 0 w 2734056"/>
                              <a:gd name="T7" fmla="*/ 9144 h 9144"/>
                              <a:gd name="T8" fmla="*/ 0 w 2734056"/>
                              <a:gd name="T9" fmla="*/ 0 h 9144"/>
                              <a:gd name="T10" fmla="*/ 0 w 2734056"/>
                              <a:gd name="T11" fmla="*/ 0 h 9144"/>
                              <a:gd name="T12" fmla="*/ 2734056 w 2734056"/>
                              <a:gd name="T13" fmla="*/ 9144 h 9144"/>
                            </a:gdLst>
                            <a:ahLst/>
                            <a:cxnLst>
                              <a:cxn ang="0">
                                <a:pos x="T0" y="T1"/>
                              </a:cxn>
                              <a:cxn ang="0">
                                <a:pos x="T2" y="T3"/>
                              </a:cxn>
                              <a:cxn ang="0">
                                <a:pos x="T4" y="T5"/>
                              </a:cxn>
                              <a:cxn ang="0">
                                <a:pos x="T6" y="T7"/>
                              </a:cxn>
                              <a:cxn ang="0">
                                <a:pos x="T8" y="T9"/>
                              </a:cxn>
                            </a:cxnLst>
                            <a:rect l="T10" t="T11" r="T12" b="T13"/>
                            <a:pathLst>
                              <a:path w="2734056" h="9144">
                                <a:moveTo>
                                  <a:pt x="0" y="0"/>
                                </a:moveTo>
                                <a:lnTo>
                                  <a:pt x="2734056" y="0"/>
                                </a:lnTo>
                                <a:lnTo>
                                  <a:pt x="27340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5" name="Shape 34208"/>
                        <wps:cNvSpPr>
                          <a:spLocks/>
                        </wps:cNvSpPr>
                        <wps:spPr bwMode="auto">
                          <a:xfrm>
                            <a:off x="5775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6" name="Shape 34209"/>
                        <wps:cNvSpPr>
                          <a:spLocks/>
                        </wps:cNvSpPr>
                        <wps:spPr bwMode="auto">
                          <a:xfrm>
                            <a:off x="0" y="61"/>
                            <a:ext cx="91" cy="21915"/>
                          </a:xfrm>
                          <a:custGeom>
                            <a:avLst/>
                            <a:gdLst>
                              <a:gd name="T0" fmla="*/ 0 w 9144"/>
                              <a:gd name="T1" fmla="*/ 0 h 2191512"/>
                              <a:gd name="T2" fmla="*/ 9144 w 9144"/>
                              <a:gd name="T3" fmla="*/ 0 h 2191512"/>
                              <a:gd name="T4" fmla="*/ 9144 w 9144"/>
                              <a:gd name="T5" fmla="*/ 2191512 h 2191512"/>
                              <a:gd name="T6" fmla="*/ 0 w 9144"/>
                              <a:gd name="T7" fmla="*/ 2191512 h 2191512"/>
                              <a:gd name="T8" fmla="*/ 0 w 9144"/>
                              <a:gd name="T9" fmla="*/ 0 h 2191512"/>
                              <a:gd name="T10" fmla="*/ 0 w 9144"/>
                              <a:gd name="T11" fmla="*/ 0 h 2191512"/>
                              <a:gd name="T12" fmla="*/ 9144 w 9144"/>
                              <a:gd name="T13" fmla="*/ 2191512 h 2191512"/>
                            </a:gdLst>
                            <a:ahLst/>
                            <a:cxnLst>
                              <a:cxn ang="0">
                                <a:pos x="T0" y="T1"/>
                              </a:cxn>
                              <a:cxn ang="0">
                                <a:pos x="T2" y="T3"/>
                              </a:cxn>
                              <a:cxn ang="0">
                                <a:pos x="T4" y="T5"/>
                              </a:cxn>
                              <a:cxn ang="0">
                                <a:pos x="T6" y="T7"/>
                              </a:cxn>
                              <a:cxn ang="0">
                                <a:pos x="T8" y="T9"/>
                              </a:cxn>
                            </a:cxnLst>
                            <a:rect l="T10" t="T11" r="T12" b="T13"/>
                            <a:pathLst>
                              <a:path w="9144" h="2191512">
                                <a:moveTo>
                                  <a:pt x="0" y="0"/>
                                </a:moveTo>
                                <a:lnTo>
                                  <a:pt x="9144" y="0"/>
                                </a:lnTo>
                                <a:lnTo>
                                  <a:pt x="9144" y="2191512"/>
                                </a:lnTo>
                                <a:lnTo>
                                  <a:pt x="0" y="219151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7" name="Shape 34210"/>
                        <wps:cNvSpPr>
                          <a:spLocks/>
                        </wps:cNvSpPr>
                        <wps:spPr bwMode="auto">
                          <a:xfrm>
                            <a:off x="27538" y="61"/>
                            <a:ext cx="92" cy="21915"/>
                          </a:xfrm>
                          <a:custGeom>
                            <a:avLst/>
                            <a:gdLst>
                              <a:gd name="T0" fmla="*/ 0 w 9144"/>
                              <a:gd name="T1" fmla="*/ 0 h 2191512"/>
                              <a:gd name="T2" fmla="*/ 9144 w 9144"/>
                              <a:gd name="T3" fmla="*/ 0 h 2191512"/>
                              <a:gd name="T4" fmla="*/ 9144 w 9144"/>
                              <a:gd name="T5" fmla="*/ 2191512 h 2191512"/>
                              <a:gd name="T6" fmla="*/ 0 w 9144"/>
                              <a:gd name="T7" fmla="*/ 2191512 h 2191512"/>
                              <a:gd name="T8" fmla="*/ 0 w 9144"/>
                              <a:gd name="T9" fmla="*/ 0 h 2191512"/>
                              <a:gd name="T10" fmla="*/ 0 w 9144"/>
                              <a:gd name="T11" fmla="*/ 0 h 2191512"/>
                              <a:gd name="T12" fmla="*/ 9144 w 9144"/>
                              <a:gd name="T13" fmla="*/ 2191512 h 2191512"/>
                            </a:gdLst>
                            <a:ahLst/>
                            <a:cxnLst>
                              <a:cxn ang="0">
                                <a:pos x="T0" y="T1"/>
                              </a:cxn>
                              <a:cxn ang="0">
                                <a:pos x="T2" y="T3"/>
                              </a:cxn>
                              <a:cxn ang="0">
                                <a:pos x="T4" y="T5"/>
                              </a:cxn>
                              <a:cxn ang="0">
                                <a:pos x="T6" y="T7"/>
                              </a:cxn>
                              <a:cxn ang="0">
                                <a:pos x="T8" y="T9"/>
                              </a:cxn>
                            </a:cxnLst>
                            <a:rect l="T10" t="T11" r="T12" b="T13"/>
                            <a:pathLst>
                              <a:path w="9144" h="2191512">
                                <a:moveTo>
                                  <a:pt x="0" y="0"/>
                                </a:moveTo>
                                <a:lnTo>
                                  <a:pt x="9144" y="0"/>
                                </a:lnTo>
                                <a:lnTo>
                                  <a:pt x="9144" y="2191512"/>
                                </a:lnTo>
                                <a:lnTo>
                                  <a:pt x="0" y="219151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8" name="Shape 34211"/>
                        <wps:cNvSpPr>
                          <a:spLocks/>
                        </wps:cNvSpPr>
                        <wps:spPr bwMode="auto">
                          <a:xfrm>
                            <a:off x="30297" y="61"/>
                            <a:ext cx="91" cy="21915"/>
                          </a:xfrm>
                          <a:custGeom>
                            <a:avLst/>
                            <a:gdLst>
                              <a:gd name="T0" fmla="*/ 0 w 9144"/>
                              <a:gd name="T1" fmla="*/ 0 h 2191512"/>
                              <a:gd name="T2" fmla="*/ 9144 w 9144"/>
                              <a:gd name="T3" fmla="*/ 0 h 2191512"/>
                              <a:gd name="T4" fmla="*/ 9144 w 9144"/>
                              <a:gd name="T5" fmla="*/ 2191512 h 2191512"/>
                              <a:gd name="T6" fmla="*/ 0 w 9144"/>
                              <a:gd name="T7" fmla="*/ 2191512 h 2191512"/>
                              <a:gd name="T8" fmla="*/ 0 w 9144"/>
                              <a:gd name="T9" fmla="*/ 0 h 2191512"/>
                              <a:gd name="T10" fmla="*/ 0 w 9144"/>
                              <a:gd name="T11" fmla="*/ 0 h 2191512"/>
                              <a:gd name="T12" fmla="*/ 9144 w 9144"/>
                              <a:gd name="T13" fmla="*/ 2191512 h 2191512"/>
                            </a:gdLst>
                            <a:ahLst/>
                            <a:cxnLst>
                              <a:cxn ang="0">
                                <a:pos x="T0" y="T1"/>
                              </a:cxn>
                              <a:cxn ang="0">
                                <a:pos x="T2" y="T3"/>
                              </a:cxn>
                              <a:cxn ang="0">
                                <a:pos x="T4" y="T5"/>
                              </a:cxn>
                              <a:cxn ang="0">
                                <a:pos x="T6" y="T7"/>
                              </a:cxn>
                              <a:cxn ang="0">
                                <a:pos x="T8" y="T9"/>
                              </a:cxn>
                            </a:cxnLst>
                            <a:rect l="T10" t="T11" r="T12" b="T13"/>
                            <a:pathLst>
                              <a:path w="9144" h="2191512">
                                <a:moveTo>
                                  <a:pt x="0" y="0"/>
                                </a:moveTo>
                                <a:lnTo>
                                  <a:pt x="9144" y="0"/>
                                </a:lnTo>
                                <a:lnTo>
                                  <a:pt x="9144" y="2191512"/>
                                </a:lnTo>
                                <a:lnTo>
                                  <a:pt x="0" y="219151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49" name="Shape 34212"/>
                        <wps:cNvSpPr>
                          <a:spLocks/>
                        </wps:cNvSpPr>
                        <wps:spPr bwMode="auto">
                          <a:xfrm>
                            <a:off x="57759" y="61"/>
                            <a:ext cx="92" cy="21915"/>
                          </a:xfrm>
                          <a:custGeom>
                            <a:avLst/>
                            <a:gdLst>
                              <a:gd name="T0" fmla="*/ 0 w 9144"/>
                              <a:gd name="T1" fmla="*/ 0 h 2191512"/>
                              <a:gd name="T2" fmla="*/ 9144 w 9144"/>
                              <a:gd name="T3" fmla="*/ 0 h 2191512"/>
                              <a:gd name="T4" fmla="*/ 9144 w 9144"/>
                              <a:gd name="T5" fmla="*/ 2191512 h 2191512"/>
                              <a:gd name="T6" fmla="*/ 0 w 9144"/>
                              <a:gd name="T7" fmla="*/ 2191512 h 2191512"/>
                              <a:gd name="T8" fmla="*/ 0 w 9144"/>
                              <a:gd name="T9" fmla="*/ 0 h 2191512"/>
                              <a:gd name="T10" fmla="*/ 0 w 9144"/>
                              <a:gd name="T11" fmla="*/ 0 h 2191512"/>
                              <a:gd name="T12" fmla="*/ 9144 w 9144"/>
                              <a:gd name="T13" fmla="*/ 2191512 h 2191512"/>
                            </a:gdLst>
                            <a:ahLst/>
                            <a:cxnLst>
                              <a:cxn ang="0">
                                <a:pos x="T0" y="T1"/>
                              </a:cxn>
                              <a:cxn ang="0">
                                <a:pos x="T2" y="T3"/>
                              </a:cxn>
                              <a:cxn ang="0">
                                <a:pos x="T4" y="T5"/>
                              </a:cxn>
                              <a:cxn ang="0">
                                <a:pos x="T6" y="T7"/>
                              </a:cxn>
                              <a:cxn ang="0">
                                <a:pos x="T8" y="T9"/>
                              </a:cxn>
                            </a:cxnLst>
                            <a:rect l="T10" t="T11" r="T12" b="T13"/>
                            <a:pathLst>
                              <a:path w="9144" h="2191512">
                                <a:moveTo>
                                  <a:pt x="0" y="0"/>
                                </a:moveTo>
                                <a:lnTo>
                                  <a:pt x="9144" y="0"/>
                                </a:lnTo>
                                <a:lnTo>
                                  <a:pt x="9144" y="2191512"/>
                                </a:lnTo>
                                <a:lnTo>
                                  <a:pt x="0" y="219151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0" name="Shape 34213"/>
                        <wps:cNvSpPr>
                          <a:spLocks/>
                        </wps:cNvSpPr>
                        <wps:spPr bwMode="auto">
                          <a:xfrm>
                            <a:off x="0"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1" name="Shape 34214"/>
                        <wps:cNvSpPr>
                          <a:spLocks/>
                        </wps:cNvSpPr>
                        <wps:spPr bwMode="auto">
                          <a:xfrm>
                            <a:off x="0"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2" name="Shape 34215"/>
                        <wps:cNvSpPr>
                          <a:spLocks/>
                        </wps:cNvSpPr>
                        <wps:spPr bwMode="auto">
                          <a:xfrm>
                            <a:off x="60"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3" name="Shape 34216"/>
                        <wps:cNvSpPr>
                          <a:spLocks/>
                        </wps:cNvSpPr>
                        <wps:spPr bwMode="auto">
                          <a:xfrm>
                            <a:off x="121" y="21976"/>
                            <a:ext cx="27417" cy="91"/>
                          </a:xfrm>
                          <a:custGeom>
                            <a:avLst/>
                            <a:gdLst>
                              <a:gd name="T0" fmla="*/ 0 w 2741663"/>
                              <a:gd name="T1" fmla="*/ 0 h 9144"/>
                              <a:gd name="T2" fmla="*/ 2741663 w 2741663"/>
                              <a:gd name="T3" fmla="*/ 0 h 9144"/>
                              <a:gd name="T4" fmla="*/ 2741663 w 2741663"/>
                              <a:gd name="T5" fmla="*/ 9144 h 9144"/>
                              <a:gd name="T6" fmla="*/ 0 w 2741663"/>
                              <a:gd name="T7" fmla="*/ 9144 h 9144"/>
                              <a:gd name="T8" fmla="*/ 0 w 2741663"/>
                              <a:gd name="T9" fmla="*/ 0 h 9144"/>
                              <a:gd name="T10" fmla="*/ 0 w 2741663"/>
                              <a:gd name="T11" fmla="*/ 0 h 9144"/>
                              <a:gd name="T12" fmla="*/ 2741663 w 2741663"/>
                              <a:gd name="T13" fmla="*/ 9144 h 9144"/>
                            </a:gdLst>
                            <a:ahLst/>
                            <a:cxnLst>
                              <a:cxn ang="0">
                                <a:pos x="T0" y="T1"/>
                              </a:cxn>
                              <a:cxn ang="0">
                                <a:pos x="T2" y="T3"/>
                              </a:cxn>
                              <a:cxn ang="0">
                                <a:pos x="T4" y="T5"/>
                              </a:cxn>
                              <a:cxn ang="0">
                                <a:pos x="T6" y="T7"/>
                              </a:cxn>
                              <a:cxn ang="0">
                                <a:pos x="T8" y="T9"/>
                              </a:cxn>
                            </a:cxnLst>
                            <a:rect l="T10" t="T11" r="T12" b="T13"/>
                            <a:pathLst>
                              <a:path w="2741663" h="9144">
                                <a:moveTo>
                                  <a:pt x="0" y="0"/>
                                </a:moveTo>
                                <a:lnTo>
                                  <a:pt x="2741663" y="0"/>
                                </a:lnTo>
                                <a:lnTo>
                                  <a:pt x="274166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4" name="Shape 34217"/>
                        <wps:cNvSpPr>
                          <a:spLocks/>
                        </wps:cNvSpPr>
                        <wps:spPr bwMode="auto">
                          <a:xfrm>
                            <a:off x="27538"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5" name="Shape 34218"/>
                        <wps:cNvSpPr>
                          <a:spLocks/>
                        </wps:cNvSpPr>
                        <wps:spPr bwMode="auto">
                          <a:xfrm>
                            <a:off x="27538"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6" name="Shape 34219"/>
                        <wps:cNvSpPr>
                          <a:spLocks/>
                        </wps:cNvSpPr>
                        <wps:spPr bwMode="auto">
                          <a:xfrm>
                            <a:off x="30297"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7" name="Shape 34220"/>
                        <wps:cNvSpPr>
                          <a:spLocks/>
                        </wps:cNvSpPr>
                        <wps:spPr bwMode="auto">
                          <a:xfrm>
                            <a:off x="30297"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8" name="Shape 34221"/>
                        <wps:cNvSpPr>
                          <a:spLocks/>
                        </wps:cNvSpPr>
                        <wps:spPr bwMode="auto">
                          <a:xfrm>
                            <a:off x="30358" y="219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59" name="Shape 34222"/>
                        <wps:cNvSpPr>
                          <a:spLocks/>
                        </wps:cNvSpPr>
                        <wps:spPr bwMode="auto">
                          <a:xfrm>
                            <a:off x="30419" y="21976"/>
                            <a:ext cx="27340" cy="91"/>
                          </a:xfrm>
                          <a:custGeom>
                            <a:avLst/>
                            <a:gdLst>
                              <a:gd name="T0" fmla="*/ 0 w 2734056"/>
                              <a:gd name="T1" fmla="*/ 0 h 9144"/>
                              <a:gd name="T2" fmla="*/ 2734056 w 2734056"/>
                              <a:gd name="T3" fmla="*/ 0 h 9144"/>
                              <a:gd name="T4" fmla="*/ 2734056 w 2734056"/>
                              <a:gd name="T5" fmla="*/ 9144 h 9144"/>
                              <a:gd name="T6" fmla="*/ 0 w 2734056"/>
                              <a:gd name="T7" fmla="*/ 9144 h 9144"/>
                              <a:gd name="T8" fmla="*/ 0 w 2734056"/>
                              <a:gd name="T9" fmla="*/ 0 h 9144"/>
                              <a:gd name="T10" fmla="*/ 0 w 2734056"/>
                              <a:gd name="T11" fmla="*/ 0 h 9144"/>
                              <a:gd name="T12" fmla="*/ 2734056 w 2734056"/>
                              <a:gd name="T13" fmla="*/ 9144 h 9144"/>
                            </a:gdLst>
                            <a:ahLst/>
                            <a:cxnLst>
                              <a:cxn ang="0">
                                <a:pos x="T0" y="T1"/>
                              </a:cxn>
                              <a:cxn ang="0">
                                <a:pos x="T2" y="T3"/>
                              </a:cxn>
                              <a:cxn ang="0">
                                <a:pos x="T4" y="T5"/>
                              </a:cxn>
                              <a:cxn ang="0">
                                <a:pos x="T6" y="T7"/>
                              </a:cxn>
                              <a:cxn ang="0">
                                <a:pos x="T8" y="T9"/>
                              </a:cxn>
                            </a:cxnLst>
                            <a:rect l="T10" t="T11" r="T12" b="T13"/>
                            <a:pathLst>
                              <a:path w="2734056" h="9144">
                                <a:moveTo>
                                  <a:pt x="0" y="0"/>
                                </a:moveTo>
                                <a:lnTo>
                                  <a:pt x="2734056" y="0"/>
                                </a:lnTo>
                                <a:lnTo>
                                  <a:pt x="27340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60" name="Shape 34223"/>
                        <wps:cNvSpPr>
                          <a:spLocks/>
                        </wps:cNvSpPr>
                        <wps:spPr bwMode="auto">
                          <a:xfrm>
                            <a:off x="57759" y="219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661" name="Picture 297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5" y="45"/>
                            <a:ext cx="27463" cy="21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2" name="Picture 297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0334" y="45"/>
                            <a:ext cx="27400" cy="219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0627B8A" id="Group 29736" o:spid="_x0000_s1026" style="position:absolute;margin-left:0;margin-top:0;width:455.3pt;height:173.5pt;z-index:251686912;mso-position-horizontal-relative:char;mso-position-vertical-relative:line" coordsize="57820,22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">
                <v:shape id="Shape 34198"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YRMQA&#10;AADdAAAADwAAAGRycy9kb3ducmV2LnhtbESPT4vCMBTE78J+h/AW9qapLcrSNYosLNSL4D/w+Gie&#10;TbF5KU3Urp/eCILHYWZ+w8wWvW3ElTpfO1YwHiUgiEuna64U7Hd/w28QPiBrbByTgn/ysJh/DGaY&#10;a3fjDV23oRIRwj5HBSaENpfSl4Ys+pFriaN3cp3FEGVXSd3hLcJtI9MkmUqLNccFgy39GirP24tV&#10;QOFwKtJ05Yv7eG2O2a7wNjsq9fXZL39ABOrDO/xqF1pBOs0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WET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199"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GM8QA&#10;AADdAAAADwAAAGRycy9kb3ducmV2LnhtbESPT4vCMBTE74LfITxhb5raQpFqFBEWupcF/4HHR/Ns&#10;is1LabLa3U+/EQSPw8z8hlltBtuKO/W+caxgPktAEFdON1wrOB0/pwsQPiBrbB2Tgl/ysFmPRyss&#10;tHvwnu6HUIsIYV+gAhNCV0jpK0MW/cx1xNG7ut5iiLKvpe7xEeG2lWmS5NJiw3HBYEc7Q9Xt8GMV&#10;UDhfyzT98uXf/NtcsmPpbXZR6mMybJcgAg3hHX61S60gzbMcnm/i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zxjP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00"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9jqMQA&#10;AADdAAAADwAAAGRycy9kb3ducmV2LnhtbESPT4vCMBTE78J+h/AW9qapLejSNYosLNSL4D/w+Gie&#10;TbF5KU3Urp/eCILHYWZ+w8wWvW3ElTpfO1YwHiUgiEuna64U7Hd/w28QPiBrbByTgn/ysJh/DGaY&#10;a3fjDV23oRIRwj5HBSaENpfSl4Ys+pFriaN3cp3FEGVXSd3hLcJtI9MkmUiLNccFgy39GirP24tV&#10;QOFwKtJ05Yv7eG2O2a7wNjsq9fXZL39ABOrDO/xqF1pBOsm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Y6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201" o:spid="_x0000_s1030" style="position:absolute;left:121;width:27417;height:91;visibility:visible;mso-wrap-style:square;v-text-anchor:top" coordsize="274166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qbsIA&#10;AADdAAAADwAAAGRycy9kb3ducmV2LnhtbERPy4rCMBTdD/gP4QqzG1OVEammUkTRxSy0PtaX5tqW&#10;NjelibX+/WQxMMvDea83g2lET52rLCuYTiIQxLnVFRcKrpf91xKE88gaG8uk4E0ONsnoY42xti8+&#10;U5/5QoQQdjEqKL1vYyldXpJBN7EtceAetjPoA+wKqTt8hXDTyFkULaTBikNDiS1tS8rr7GkUmMjY&#10;Xdq35+9j/f65p8PpduhPSn2Oh3QFwtPg/8V/7qNWMFvMw9zwJjwB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puwgAAAN0AAAAPAAAAAAAAAAAAAAAAAJgCAABkcnMvZG93&#10;bnJldi54bWxQSwUGAAAAAAQABAD1AAAAhwMAAAAA&#10;" path="m,l2741663,r,9144l,9144,,e" fillcolor="#181717" stroked="f" strokeweight="0">
                  <v:stroke miterlimit="83231f" joinstyle="miter"/>
                  <v:path arrowok="t" o:connecttype="custom" o:connectlocs="0,0;27417,0;27417,91;0,91;0,0" o:connectangles="0,0,0,0,0" textboxrect="0,0,2741663,9144"/>
                </v:shape>
                <v:shape id="Shape 34202" o:spid="_x0000_s1031" style="position:absolute;left:275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xSQcQA&#10;AADdAAAADwAAAGRycy9kb3ducmV2LnhtbESPT4vCMBTE78J+h/AW9qapLYjbNYosLNSL4D/w+Gie&#10;TbF5KU3Urp/eCILHYWZ+w8wWvW3ElTpfO1YwHiUgiEuna64U7Hd/wykIH5A1No5JwT95WMw/BjPM&#10;tbvxhq7bUIkIYZ+jAhNCm0vpS0MW/ci1xNE7uc5iiLKrpO7wFuG2kWmSTKTFmuOCwZZ+DZXn7cUq&#10;oHA4FWm68sV9vDbHbFd4mx2V+vrslz8gAvXhHX61C60gnWTf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UkH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203" o:spid="_x0000_s1032" style="position:absolute;left:275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CIocAA&#10;AADdAAAADwAAAGRycy9kb3ducmV2LnhtbERPy4rCMBTdC/5DuII7Ta0iUo0iwkDdDPgCl5fm2hSb&#10;m9JktPr1k4Xg8nDeq01na/Gg1leOFUzGCQjiwumKSwXn089oAcIHZI21Y1LwIg+bdb+3wky7Jx/o&#10;cQyliCHsM1RgQmgyKX1hyKIfu4Y4cjfXWgwRtqXULT5juK1lmiRzabHi2GCwoZ2h4n78swooXG55&#10;mu59/p78muv0lHs7vSo1HHTbJYhAXfiKP+5cK0jns7g/volP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RCIoc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204" o:spid="_x0000_s1033" style="position:absolute;left:302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wtOsQA&#10;AADdAAAADwAAAGRycy9kb3ducmV2LnhtbESPT4vCMBTE78J+h/AW9qZpq8jSNYosLNSL4D/w+Gie&#10;TbF5KU3Urp/eCILHYWZ+w8wWvW3ElTpfO1aQjhIQxKXTNVcK9ru/4TcIH5A1No5JwT95WMw/BjPM&#10;tbvxhq7bUIkIYZ+jAhNCm0vpS0MW/ci1xNE7uc5iiLKrpO7wFuG2kVmSTKXFmuOCwZZ+DZXn7cUq&#10;oHA4FVm28sU9XZvjeFd4Oz4q9fXZL39ABOrDO/xqF1pBNp2k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cLT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05" o:spid="_x0000_s1034" style="position:absolute;left:302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zTcQA&#10;AADdAAAADwAAAGRycy9kb3ducmV2LnhtbESPQWsCMRSE7wX/Q3iCt5o1FpHVKCII60WotuDxsXlu&#10;Fjcvyybq6q9vCoUeh5n5hlmue9eIO3Wh9qxhMs5AEJfe1Fxp+Drt3ucgQkQ22HgmDU8KsF4N3paY&#10;G//gT7ofYyUShEOOGmyMbS5lKC05DGPfEifv4juHMcmukqbDR4K7Rqosm0mHNacFiy1tLZXX481p&#10;oPh9KZTah+I1Odjz9FQENz1rPRr2mwWISH38D/+1C6NBzT4U/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Os0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06" o:spid="_x0000_s1035" style="position:absolute;left:303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W1sQA&#10;AADdAAAADwAAAGRycy9kb3ducmV2LnhtbESPT4vCMBTE78J+h/AW9qaprcjSNYosLNSL4D/w+Gie&#10;TbF5KU3Urp/eCILHYWZ+w8wWvW3ElTpfO1YwHiUgiEuna64U7Hd/w28QPiBrbByTgn/ysJh/DGaY&#10;a3fjDV23oRIRwj5HBSaENpfSl4Ys+pFriaN3cp3FEGVXSd3hLcJtI9MkmUqLNccFgy39GirP24tV&#10;QOFwKtJ05Yv7eG2O2a7wNjsq9fXZL39ABOrDO/xqF1pBOp1k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CFtb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07" o:spid="_x0000_s1036" style="position:absolute;left:30419;width:27340;height:91;visibility:visible;mso-wrap-style:square;v-text-anchor:top" coordsize="2734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JiyMUA&#10;AADdAAAADwAAAGRycy9kb3ducmV2LnhtbESP3WrCQBSE7wu+w3IE73SjpCLRVYKgKC3U3/tD9pgE&#10;s2dDdqNpn75bEHo5zMw3zGLVmUo8qHGlZQXjUQSCOLO65FzB5bwZzkA4j6yxskwKvsnBatl7W2Ci&#10;7ZOP9Dj5XAQIuwQVFN7XiZQuK8igG9maOHg32xj0QTa51A0+A9xUchJFU2mw5LBQYE3rgrL7qTUK&#10;9p/bj5+2jQ/jNL3KL3vccyzflRr0u3QOwlPn/8Ov9k4rmEzjGP7eh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mLIxQAAAN0AAAAPAAAAAAAAAAAAAAAAAJgCAABkcnMv&#10;ZG93bnJldi54bWxQSwUGAAAAAAQABAD1AAAAigMAAAAA&#10;" path="m,l2734056,r,9144l,9144,,e" fillcolor="#181717" stroked="f" strokeweight="0">
                  <v:stroke miterlimit="83231f" joinstyle="miter"/>
                  <v:path arrowok="t" o:connecttype="custom" o:connectlocs="0,0;27340,0;27340,91;0,91;0,0" o:connectangles="0,0,0,0,0" textboxrect="0,0,2734056,9144"/>
                </v:shape>
                <v:shape id="Shape 34208" o:spid="_x0000_s1037" style="position:absolute;left:5775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crOcUA&#10;AADdAAAADwAAAGRycy9kb3ducmV2LnhtbESPW4vCMBSE34X9D+Es7Jum1gtLNcqyINQXwcuCj4fm&#10;2BSbk9JE7frrjSD4OMzMN8x82dlaXKn1lWMFw0ECgrhwuuJSwWG/6n+D8AFZY+2YFPyTh+XiozfH&#10;TLsbb+m6C6WIEPYZKjAhNJmUvjBk0Q9cQxy9k2sthijbUuoWbxFua5kmyVRarDguGGzo11Bx3l2s&#10;Agp/pzxN1z6/DzfmONrn3o6OSn19dj8zEIG68A6/2rlWkE7HE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ys5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209" o:spid="_x0000_s1038" style="position:absolute;top:61;width:91;height:21915;visibility:visible;mso-wrap-style:square;v-text-anchor:top" coordsize="9144,219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l1sUA&#10;AADdAAAADwAAAGRycy9kb3ducmV2LnhtbESPQWvCQBSE74X+h+UJvdWNQUKNriIVocWLjcXza/aZ&#10;BLNvw+42Sf99VxA8DjPzDbPajKYVPTnfWFYwmyYgiEurG64UfJ/2r28gfEDW2FomBX/kYbN+flph&#10;ru3AX9QXoRIRwj5HBXUIXS6lL2sy6Ke2I47exTqDIUpXSe1wiHDTyjRJMmmw4bhQY0fvNZXX4tco&#10;+Jzz4Vwcd/tTOjCdf3auXfQHpV4m43YJItAYHuF7+0MrSLN5Br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CXWxQAAAN0AAAAPAAAAAAAAAAAAAAAAAJgCAABkcnMv&#10;ZG93bnJldi54bWxQSwUGAAAAAAQABAD1AAAAigMAAAAA&#10;" path="m,l9144,r,2191512l,2191512,,e" fillcolor="#181717" stroked="f" strokeweight="0">
                  <v:stroke miterlimit="83231f" joinstyle="miter"/>
                  <v:path arrowok="t" o:connecttype="custom" o:connectlocs="0,0;91,0;91,21915;0,21915;0,0" o:connectangles="0,0,0,0,0" textboxrect="0,0,9144,2191512"/>
                </v:shape>
                <v:shape id="Shape 34210" o:spid="_x0000_s1039" style="position:absolute;left:27538;top:61;width:92;height:21915;visibility:visible;mso-wrap-style:square;v-text-anchor:top" coordsize="9144,219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TcUA&#10;AADdAAAADwAAAGRycy9kb3ducmV2LnhtbESPQWvCQBSE7wX/w/IK3uqmQaxNXUUqguJFk+L5Nfua&#10;hGbfht1tEv99tyD0OMzMN8xqM5pW9OR8Y1nB8ywBQVxa3XCl4KPYPy1B+ICssbVMCm7kYbOePKww&#10;03bgC/V5qESEsM9QQR1Cl0npy5oM+pntiKP3ZZ3BEKWrpHY4RLhpZZokC2mw4bhQY0fvNZXf+Y9R&#10;cJzz6Zqfd/siHZiunzvXvvYnpaaP4/YNRKAx/Ifv7YNWkC7mL/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nIBNxQAAAN0AAAAPAAAAAAAAAAAAAAAAAJgCAABkcnMv&#10;ZG93bnJldi54bWxQSwUGAAAAAAQABAD1AAAAigMAAAAA&#10;" path="m,l9144,r,2191512l,2191512,,e" fillcolor="#181717" stroked="f" strokeweight="0">
                  <v:stroke miterlimit="83231f" joinstyle="miter"/>
                  <v:path arrowok="t" o:connecttype="custom" o:connectlocs="0,0;92,0;92,21915;0,21915;0,0" o:connectangles="0,0,0,0,0" textboxrect="0,0,9144,2191512"/>
                </v:shape>
                <v:shape id="Shape 34211" o:spid="_x0000_s1040" style="position:absolute;left:30297;top:61;width:91;height:21915;visibility:visible;mso-wrap-style:square;v-text-anchor:top" coordsize="9144,219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UP8IA&#10;AADdAAAADwAAAGRycy9kb3ducmV2LnhtbERPz2vCMBS+D/Y/hDfYbaYWkdkZRRRhw4trxfNb82yL&#10;zUtJYtv99+YgePz4fi/Xo2lFT843lhVMJwkI4tLqhisFp2L/8QnCB2SNrWVS8E8e1qvXlyVm2g78&#10;S30eKhFD2GeooA6hy6T0ZU0G/cR2xJG7WGcwROgqqR0OMdy0Mk2SuTTYcGyosaNtTeU1vxkFPzM+&#10;nPPjbl+kA9P5b+faRX9Q6v1t3HyBCDSGp/jh/tYK0vkszo1v4hO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AxQ/wgAAAN0AAAAPAAAAAAAAAAAAAAAAAJgCAABkcnMvZG93&#10;bnJldi54bWxQSwUGAAAAAAQABAD1AAAAhwMAAAAA&#10;" path="m,l9144,r,2191512l,2191512,,e" fillcolor="#181717" stroked="f" strokeweight="0">
                  <v:stroke miterlimit="83231f" joinstyle="miter"/>
                  <v:path arrowok="t" o:connecttype="custom" o:connectlocs="0,0;91,0;91,21915;0,21915;0,0" o:connectangles="0,0,0,0,0" textboxrect="0,0,9144,2191512"/>
                </v:shape>
                <v:shape id="Shape 34212" o:spid="_x0000_s1041" style="position:absolute;left:57759;top:61;width:92;height:21915;visibility:visible;mso-wrap-style:square;v-text-anchor:top" coordsize="9144,219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xpMQA&#10;AADdAAAADwAAAGRycy9kb3ducmV2LnhtbESPQWvCQBSE7wX/w/IEb3VjENHUVYoiKF5qLJ5fs69J&#10;aPZt2F2T+O/dQqHHYWa+YdbbwTSiI+drywpm0wQEcWF1zaWCz+vhdQnCB2SNjWVS8CAP283oZY2Z&#10;tj1fqMtDKSKEfYYKqhDaTEpfVGTQT21LHL1v6wyGKF0ptcM+wk0j0yRZSIM1x4UKW9pVVPzkd6Pg&#10;NOfzLf/YH65pz3T72rtm1Z2VmoyH9zcQgYbwH/5rH7WCdDFfwe+b+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PsaTEAAAA3QAAAA8AAAAAAAAAAAAAAAAAmAIAAGRycy9k&#10;b3ducmV2LnhtbFBLBQYAAAAABAAEAPUAAACJAwAAAAA=&#10;" path="m,l9144,r,2191512l,2191512,,e" fillcolor="#181717" stroked="f" strokeweight="0">
                  <v:stroke miterlimit="83231f" joinstyle="miter"/>
                  <v:path arrowok="t" o:connecttype="custom" o:connectlocs="0,0;92,0;92,21915;0,21915;0,0" o:connectangles="0,0,0,0,0" textboxrect="0,0,9144,2191512"/>
                </v:shape>
                <v:shape id="Shape 34213" o:spid="_x0000_s1042" style="position:absolute;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kefMAA&#10;AADdAAAADwAAAGRycy9kb3ducmV2LnhtbERPy4rCMBTdC/5DuII7Ta0oUo0iwkDdDPgCl5fm2hSb&#10;m9JktPr1k4Xg8nDeq01na/Gg1leOFUzGCQjiwumKSwXn089oAcIHZI21Y1LwIg+bdb+3wky7Jx/o&#10;cQyliCHsM1RgQmgyKX1hyKIfu4Y4cjfXWgwRtqXULT5juK1lmiRzabHi2GCwoZ2h4n78swooXG55&#10;mu59/p78muv0lHs7vSo1HHTbJYhAXfiKP+5cK0jns7g/volP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MkefM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214" o:spid="_x0000_s1043" style="position:absolute;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W758QA&#10;AADdAAAADwAAAGRycy9kb3ducmV2LnhtbESPT4vCMBTE78J+h/AW9qZpK8rSNYosLNSL4D/w+Gie&#10;TbF5KU3Urp/eCILHYWZ+w8wWvW3ElTpfO1aQjhIQxKXTNVcK9ru/4TcIH5A1No5JwT95WMw/BjPM&#10;tbvxhq7bUIkIYZ+jAhNCm0vpS0MW/ci1xNE7uc5iiLKrpO7wFuG2kVmSTKXFmuOCwZZ+DZXn7cUq&#10;oHA4FVm28sU9XZvjeFd4Oz4q9fXZL39ABOrDO/xqF1pBNp2k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Fu+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15" o:spid="_x0000_s1044" style="position:absolute;left:60;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lkMQA&#10;AADdAAAADwAAAGRycy9kb3ducmV2LnhtbESPQWsCMRSE7wX/Q3iCt5o1UpHVKCII60WotuDxsXlu&#10;Fjcvyybq6q9vCoUeh5n5hlmue9eIO3Wh9qxhMs5AEJfe1Fxp+Drt3ucgQkQ22HgmDU8KsF4N3paY&#10;G//gT7ofYyUShEOOGmyMbS5lKC05DGPfEifv4juHMcmukqbDR4K7Rqosm0mHNacFiy1tLZXX481p&#10;oPh9KZTah+I1Odjz9FQENz1rPRr2mwWISH38D/+1C6NBzT4U/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XJZ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216" o:spid="_x0000_s1045" style="position:absolute;left:121;top:21976;width:27417;height:91;visibility:visible;mso-wrap-style:square;v-text-anchor:top" coordsize="274166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ydv8YA&#10;AADdAAAADwAAAGRycy9kb3ducmV2LnhtbESPS2vDMBCE74X8B7GB3hq5CQ7FjRJMaYgPPTjp47xY&#10;W9vYWhlL8ePfV4VAjsPMfMPsDpNpxUC9qy0reF5FIIgLq2suFXx9Hp9eQDiPrLG1TApmcnDYLx52&#10;mGg78pmGiy9FgLBLUEHlfZdI6YqKDLqV7YiD92t7gz7IvpS6xzHATSvXUbSVBmsOCxV29FZR0Vyu&#10;RoGJjH1Ph+4cZ8388ZNO+fdpyJV6XE7pKwhPk7+Hb+1MK1hv4w38vwlP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ydv8YAAADdAAAADwAAAAAAAAAAAAAAAACYAgAAZHJz&#10;L2Rvd25yZXYueG1sUEsFBgAAAAAEAAQA9QAAAIsDAAAAAA==&#10;" path="m,l2741663,r,9144l,9144,,e" fillcolor="#181717" stroked="f" strokeweight="0">
                  <v:stroke miterlimit="83231f" joinstyle="miter"/>
                  <v:path arrowok="t" o:connecttype="custom" o:connectlocs="0,0;27417,0;27417,91;0,91;0,0" o:connectangles="0,0,0,0,0" textboxrect="0,0,2741663,9144"/>
                </v:shape>
                <v:shape id="Shape 34217" o:spid="_x0000_s1046" style="position:absolute;left:27538;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f8UA&#10;AADdAAAADwAAAGRycy9kb3ducmV2LnhtbESPW4vCMBSE34X9D+Es7Jum1gtLNcqyINQXwcuCj4fm&#10;2BSbk9JE7frrjSD4OMzMN8x82dlaXKn1lWMFw0ECgrhwuuJSwWG/6n+D8AFZY+2YFPyTh+XiozfH&#10;TLsbb+m6C6WIEPYZKjAhNJmUvjBk0Q9cQxy9k2sthijbUuoWbxFua5kmyVRarDguGGzo11Bx3l2s&#10;Agp/pzxN1z6/DzfmONrn3o6OSn19dj8zEIG68A6/2rlWkE4n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hh/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218" o:spid="_x0000_s1047" style="position:absolute;left:27538;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695MQA&#10;AADdAAAADwAAAGRycy9kb3ducmV2LnhtbESPT4vCMBTE78J+h/CEvdnUirJUo8iC0L0I/lnw+Gie&#10;TbF5KU3U6qc3wsIeh5n5DbNY9bYRN+p87VjBOElBEJdO11wpOB42oy8QPiBrbByTggd5WC0/BgvM&#10;tbvzjm77UIkIYZ+jAhNCm0vpS0MWfeJa4uidXWcxRNlVUnd4j3DbyCxNZ9JizXHBYEvfhsrL/moV&#10;UPg9F1n244vneGtOk0Ph7eSk1OewX89BBOrDf/ivXWgF2Ww6hfeb+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ve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219" o:spid="_x0000_s1048" style="position:absolute;left:30297;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jk8UA&#10;AADdAAAADwAAAGRycy9kb3ducmV2LnhtbESPwWrDMBBE74X8g9hAbrUcm5rgRAklEHAvhSYt+LhY&#10;G8vUWhlLjZ1+fVUo9DjMzBtmd5htL240+s6xgnWSgiBunO64VfB+OT1uQPiArLF3TAru5OGwXzzs&#10;sNRu4je6nUMrIoR9iQpMCEMppW8MWfSJG4ijd3WjxRDl2Eo94hThtpdZmhbSYsdxweBAR0PN5/nL&#10;KqDwca2y7MVX3+tXU+eXytu8Vmq1nJ+3IALN4T/81660gqx4Ku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COT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220" o:spid="_x0000_s1049" style="position:absolute;left:30297;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CGCMQA&#10;AADdAAAADwAAAGRycy9kb3ducmV2LnhtbESPT4vCMBTE78J+h/CEvWlqRVeqURZhoXsR/LPg8dE8&#10;m2LzUpqoXT+9EQSPw8z8hlmsOluLK7W+cqxgNExAEBdOV1wqOOx/BjMQPiBrrB2Tgn/ysFp+9BaY&#10;aXfjLV13oRQRwj5DBSaEJpPSF4Ys+qFriKN3cq3FEGVbSt3iLcJtLdMkmUqLFccFgw2tDRXn3cUq&#10;oPB3ytP01+f30cYcx/vc2/FRqc9+9z0HEagL7/CrnWsF6XTyBc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ghgj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21" o:spid="_x0000_s1050" style="position:absolute;left:30358;top:219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8SesAA&#10;AADdAAAADwAAAGRycy9kb3ducmV2LnhtbERPy4rCMBTdC/5DuII7Ta0oUo0iwkDdDPgCl5fm2hSb&#10;m9JktPr1k4Xg8nDeq01na/Gg1leOFUzGCQjiwumKSwXn089oAcIHZI21Y1LwIg+bdb+3wky7Jx/o&#10;cQyliCHsM1RgQmgyKX1hyKIfu4Y4cjfXWgwRtqXULT5juK1lmiRzabHi2GCwoZ2h4n78swooXG55&#10;mu59/p78muv0lHs7vSo1HHTbJYhAXfiKP+5cK0jnszg3volP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r8Ses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222" o:spid="_x0000_s1051" style="position:absolute;left:30419;top:21976;width:27340;height:91;visibility:visible;mso-wrap-style:square;v-text-anchor:top" coordsize="2734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bi8YA&#10;AADdAAAADwAAAGRycy9kb3ducmV2LnhtbESP3WrCQBSE7wXfYTmCd3WjqNjoKkFQFAv+tL0/ZI9J&#10;MHs2ZDea9undQsHLYWa+YRar1pTiTrUrLCsYDiIQxKnVBWcKvj43bzMQziNrLC2Tgh9ysFp2OwuM&#10;tX3wme4Xn4kAYRejgtz7KpbSpTkZdANbEQfvamuDPsg6k7rGR4CbUo6iaCoNFhwWcqxonVN6uzRG&#10;wf5je/htmvFpmCTf8mjPex7LiVL9XpvMQXhq/Sv8395pBaPp5B3+3oQn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bi8YAAADdAAAADwAAAAAAAAAAAAAAAACYAgAAZHJz&#10;L2Rvd25yZXYueG1sUEsFBgAAAAAEAAQA9QAAAIsDAAAAAA==&#10;" path="m,l2734056,r,9144l,9144,,e" fillcolor="#181717" stroked="f" strokeweight="0">
                  <v:stroke miterlimit="83231f" joinstyle="miter"/>
                  <v:path arrowok="t" o:connecttype="custom" o:connectlocs="0,0;27340,0;27340,91;0,91;0,0" o:connectangles="0,0,0,0,0" textboxrect="0,0,2734056,9144"/>
                </v:shape>
                <v:shape id="Shape 34223" o:spid="_x0000_s1052" style="position:absolute;left:57759;top:219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XUwcAA&#10;AADdAAAADwAAAGRycy9kb3ducmV2LnhtbERPy4rCMBTdD/gP4QruxtQKRTpGEUGoG8HHgMtLc22K&#10;zU1pola/3iwEl4fzni9724g7db52rGAyTkAQl07XXCk4HTe/MxA+IGtsHJOCJ3lYLgY/c8y1e/Ce&#10;7odQiRjCPkcFJoQ2l9KXhiz6sWuJI3dxncUQYVdJ3eEjhttGpkmSSYs1xwaDLa0NldfDzSqg8H8p&#10;0nTri9dkZ87TY+Ht9KzUaNiv/kAE6sNX/HEXWkGaZXF/fBOf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qXUwc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Picture 29754" o:spid="_x0000_s1053" type="#_x0000_t75" style="position:absolute;left:45;top:45;width:2746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mG2PEAAAA3QAAAA8AAABkcnMvZG93bnJldi54bWxEj8FqwzAQRO+F/oPYQG6NbB1McaOEJlDo&#10;qaRJ6HktbW0Ta+VKquP8fVUo9DjMzBtmvZ3dICYKsfesoVwVIIiNtz23Gs6nl4dHEDEhWxw8k4Yb&#10;Rdhu7u/WWFt/5XeajqkVGcKxRg1dSmMtZTQdOYwrPxJn79MHhynL0Eob8JrhbpCqKCrpsOe80OFI&#10;+47M5fjtNHyVjTlMt+lNqV24fOxjY6JqtF4u5ucnEInm9B/+a79aDaqqSvh9k5+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mG2PEAAAA3QAAAA8AAAAAAAAAAAAAAAAA&#10;nwIAAGRycy9kb3ducmV2LnhtbFBLBQYAAAAABAAEAPcAAACQAwAAAAA=&#10;">
                  <v:imagedata r:id="rId40" o:title=""/>
                </v:shape>
                <v:shape id="Picture 29755" o:spid="_x0000_s1054" type="#_x0000_t75" style="position:absolute;left:30334;top:45;width:27400;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uZz7HAAAA3QAAAA8AAABkcnMvZG93bnJldi54bWxEj0FrwkAUhO8F/8PyCr3VjaFNNXUVEWyl&#10;t6aCHp/Z101o9m3IbjXx17tCocdhZr5h5sveNuJEna8dK5iMExDEpdM1GwW7r83jFIQPyBobx6Rg&#10;IA/Lxehujrl2Z/6kUxGMiBD2OSqoQmhzKX1ZkUU/di1x9L5dZzFE2RmpOzxHuG1kmiSZtFhzXKiw&#10;pXVF5U/xaxX08r15Hp7e9jszFPvZx+U4OZgXpR7u+9UriEB9+A//tbdaQZplKdzexCc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3uZz7HAAAA3QAAAA8AAAAAAAAAAAAA&#10;AAAAnwIAAGRycy9kb3ducmV2LnhtbFBLBQYAAAAABAAEAPcAAACTAwAAAAA=&#10;">
                  <v:imagedata r:id="rId41" o:title=""/>
                </v:shape>
                <w10:wrap anchory="line"/>
              </v:group>
            </w:pict>
          </mc:Fallback>
        </mc:AlternateContent>
      </w:r>
      <w:r>
        <w:rPr>
          <w:rFonts w:ascii="Calibri" w:eastAsia="Calibri" w:hAnsi="Calibri" w:cs="Calibri"/>
          <w:noProof/>
        </w:rPr>
        <mc:AlternateContent>
          <mc:Choice Requires="wps">
            <w:drawing>
              <wp:inline distT="0" distB="0" distL="0" distR="0" wp14:anchorId="1C77A7D7" wp14:editId="356EA81E">
                <wp:extent cx="5781675" cy="2200275"/>
                <wp:effectExtent l="0" t="0" r="0" b="0"/>
                <wp:docPr id="26"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81675"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2D294E" id="AutoShape 3" o:spid="_x0000_s1026" style="width:455.25pt;height:1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" filled="f" stroked="f">
                <o:lock v:ext="edit" aspectratio="t"/>
                <w10:anchorlock/>
              </v:rect>
            </w:pict>
          </mc:Fallback>
        </mc:AlternateContent>
      </w:r>
    </w:p>
    <w:p w14:paraId="46F52F25" w14:textId="77777777" w:rsidR="003A48D2" w:rsidRPr="00887ED2" w:rsidRDefault="003A48D2" w:rsidP="003A48D2">
      <w:pPr>
        <w:spacing w:line="242" w:lineRule="auto"/>
        <w:ind w:right="-15" w:firstLine="708"/>
        <w:rPr>
          <w:rFonts w:eastAsia="Calibri"/>
          <w:b/>
        </w:rPr>
      </w:pPr>
      <w:r w:rsidRPr="00887ED2">
        <w:rPr>
          <w:rFonts w:eastAsia="Calibri"/>
          <w:b/>
        </w:rPr>
        <w:t>ПРОВЕРКА ВЕРХНЕЙ ЧАСТИ</w:t>
      </w:r>
      <w:r w:rsidRPr="00887ED2">
        <w:rPr>
          <w:rFonts w:eastAsia="Calibri"/>
          <w:b/>
        </w:rPr>
        <w:tab/>
      </w:r>
      <w:r w:rsidRPr="00887ED2">
        <w:rPr>
          <w:rFonts w:eastAsia="Calibri"/>
          <w:b/>
        </w:rPr>
        <w:tab/>
      </w:r>
      <w:r w:rsidRPr="00887ED2">
        <w:rPr>
          <w:rFonts w:eastAsia="Calibri"/>
          <w:b/>
        </w:rPr>
        <w:tab/>
        <w:t>ПРОВЕРКА ПЯТОК ФУТ</w:t>
      </w:r>
    </w:p>
    <w:p w14:paraId="471E7E33" w14:textId="77777777" w:rsidR="003A48D2" w:rsidRPr="00887ED2" w:rsidRDefault="003A48D2" w:rsidP="003A48D2">
      <w:pPr>
        <w:spacing w:line="242" w:lineRule="auto"/>
        <w:ind w:left="1416" w:right="-15" w:firstLine="708"/>
        <w:rPr>
          <w:rFonts w:eastAsia="Calibri"/>
          <w:b/>
        </w:rPr>
      </w:pPr>
      <w:r w:rsidRPr="00887ED2">
        <w:rPr>
          <w:rFonts w:eastAsia="Calibri"/>
          <w:b/>
        </w:rPr>
        <w:t>ФУТ</w:t>
      </w:r>
      <w:r w:rsidRPr="00887ED2">
        <w:rPr>
          <w:rFonts w:eastAsia="Calibri"/>
          <w:b/>
        </w:rPr>
        <w:tab/>
      </w:r>
      <w:r w:rsidRPr="00887ED2">
        <w:rPr>
          <w:rFonts w:eastAsia="Calibri"/>
          <w:b/>
        </w:rPr>
        <w:tab/>
      </w:r>
      <w:r w:rsidRPr="00887ED2">
        <w:rPr>
          <w:rFonts w:eastAsia="Calibri"/>
          <w:b/>
        </w:rPr>
        <w:tab/>
      </w:r>
      <w:r w:rsidRPr="00887ED2">
        <w:rPr>
          <w:rFonts w:eastAsia="Calibri"/>
          <w:b/>
        </w:rPr>
        <w:tab/>
      </w:r>
    </w:p>
    <w:p w14:paraId="77DC499C" w14:textId="77777777" w:rsidR="003A48D2" w:rsidRPr="00887ED2" w:rsidRDefault="003A48D2" w:rsidP="003A48D2">
      <w:pPr>
        <w:spacing w:line="242" w:lineRule="auto"/>
        <w:ind w:left="-5" w:right="-15"/>
        <w:rPr>
          <w:rFonts w:eastAsia="Calibri"/>
          <w:b/>
        </w:rPr>
      </w:pPr>
    </w:p>
    <w:p w14:paraId="5900D2C4" w14:textId="77777777" w:rsidR="003A48D2" w:rsidRPr="00887ED2" w:rsidRDefault="004F6D26" w:rsidP="003A48D2">
      <w:pPr>
        <w:spacing w:line="242" w:lineRule="auto"/>
        <w:ind w:left="-5" w:right="-15"/>
        <w:rPr>
          <w:rFonts w:eastAsia="Calibri"/>
          <w:b/>
        </w:rPr>
      </w:pPr>
      <w:r>
        <w:rPr>
          <w:rFonts w:ascii="Calibri" w:eastAsia="Calibri" w:hAnsi="Calibri" w:cs="Calibri"/>
          <w:noProof/>
        </w:rPr>
        <w:lastRenderedPageBreak/>
        <mc:AlternateContent>
          <mc:Choice Requires="wpg">
            <w:drawing>
              <wp:anchor distT="0" distB="0" distL="114300" distR="114300" simplePos="0" relativeHeight="251685888" behindDoc="0" locked="0" layoutInCell="1" allowOverlap="1" wp14:anchorId="71344589" wp14:editId="7D5C9346">
                <wp:simplePos x="0" y="0"/>
                <wp:positionH relativeFrom="character">
                  <wp:posOffset>0</wp:posOffset>
                </wp:positionH>
                <wp:positionV relativeFrom="line">
                  <wp:posOffset>0</wp:posOffset>
                </wp:positionV>
                <wp:extent cx="5782310" cy="2202180"/>
                <wp:effectExtent l="0" t="0" r="0" b="7620"/>
                <wp:wrapNone/>
                <wp:docPr id="2606" name="Group 29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2202180"/>
                          <a:chOff x="0" y="0"/>
                          <a:chExt cx="57820" cy="22021"/>
                        </a:xfrm>
                      </wpg:grpSpPr>
                      <wps:wsp>
                        <wps:cNvPr id="2607" name="Shape 3422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08" name="Shape 34225"/>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09" name="Shape 34226"/>
                        <wps:cNvSpPr>
                          <a:spLocks/>
                        </wps:cNvSpPr>
                        <wps:spPr bwMode="auto">
                          <a:xfrm>
                            <a:off x="61" y="0"/>
                            <a:ext cx="27477" cy="91"/>
                          </a:xfrm>
                          <a:custGeom>
                            <a:avLst/>
                            <a:gdLst>
                              <a:gd name="T0" fmla="*/ 0 w 2747772"/>
                              <a:gd name="T1" fmla="*/ 0 h 9144"/>
                              <a:gd name="T2" fmla="*/ 2747772 w 2747772"/>
                              <a:gd name="T3" fmla="*/ 0 h 9144"/>
                              <a:gd name="T4" fmla="*/ 2747772 w 2747772"/>
                              <a:gd name="T5" fmla="*/ 9144 h 9144"/>
                              <a:gd name="T6" fmla="*/ 0 w 2747772"/>
                              <a:gd name="T7" fmla="*/ 9144 h 9144"/>
                              <a:gd name="T8" fmla="*/ 0 w 2747772"/>
                              <a:gd name="T9" fmla="*/ 0 h 9144"/>
                              <a:gd name="T10" fmla="*/ 0 w 2747772"/>
                              <a:gd name="T11" fmla="*/ 0 h 9144"/>
                              <a:gd name="T12" fmla="*/ 2747772 w 2747772"/>
                              <a:gd name="T13" fmla="*/ 9144 h 9144"/>
                            </a:gdLst>
                            <a:ahLst/>
                            <a:cxnLst>
                              <a:cxn ang="0">
                                <a:pos x="T0" y="T1"/>
                              </a:cxn>
                              <a:cxn ang="0">
                                <a:pos x="T2" y="T3"/>
                              </a:cxn>
                              <a:cxn ang="0">
                                <a:pos x="T4" y="T5"/>
                              </a:cxn>
                              <a:cxn ang="0">
                                <a:pos x="T6" y="T7"/>
                              </a:cxn>
                              <a:cxn ang="0">
                                <a:pos x="T8" y="T9"/>
                              </a:cxn>
                            </a:cxnLst>
                            <a:rect l="T10" t="T11" r="T12" b="T13"/>
                            <a:pathLst>
                              <a:path w="2747772" h="9144">
                                <a:moveTo>
                                  <a:pt x="0" y="0"/>
                                </a:moveTo>
                                <a:lnTo>
                                  <a:pt x="2747772" y="0"/>
                                </a:lnTo>
                                <a:lnTo>
                                  <a:pt x="274777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0" name="Shape 34227"/>
                        <wps:cNvSpPr>
                          <a:spLocks/>
                        </wps:cNvSpPr>
                        <wps:spPr bwMode="auto">
                          <a:xfrm>
                            <a:off x="2753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1" name="Shape 34228"/>
                        <wps:cNvSpPr>
                          <a:spLocks/>
                        </wps:cNvSpPr>
                        <wps:spPr bwMode="auto">
                          <a:xfrm>
                            <a:off x="2753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2" name="Shape 34229"/>
                        <wps:cNvSpPr>
                          <a:spLocks/>
                        </wps:cNvSpPr>
                        <wps:spPr bwMode="auto">
                          <a:xfrm>
                            <a:off x="3029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3" name="Shape 34230"/>
                        <wps:cNvSpPr>
                          <a:spLocks/>
                        </wps:cNvSpPr>
                        <wps:spPr bwMode="auto">
                          <a:xfrm>
                            <a:off x="3029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4" name="Shape 34231"/>
                        <wps:cNvSpPr>
                          <a:spLocks/>
                        </wps:cNvSpPr>
                        <wps:spPr bwMode="auto">
                          <a:xfrm>
                            <a:off x="30358" y="0"/>
                            <a:ext cx="27401" cy="91"/>
                          </a:xfrm>
                          <a:custGeom>
                            <a:avLst/>
                            <a:gdLst>
                              <a:gd name="T0" fmla="*/ 0 w 2740165"/>
                              <a:gd name="T1" fmla="*/ 0 h 9144"/>
                              <a:gd name="T2" fmla="*/ 2740165 w 2740165"/>
                              <a:gd name="T3" fmla="*/ 0 h 9144"/>
                              <a:gd name="T4" fmla="*/ 2740165 w 2740165"/>
                              <a:gd name="T5" fmla="*/ 9144 h 9144"/>
                              <a:gd name="T6" fmla="*/ 0 w 2740165"/>
                              <a:gd name="T7" fmla="*/ 9144 h 9144"/>
                              <a:gd name="T8" fmla="*/ 0 w 2740165"/>
                              <a:gd name="T9" fmla="*/ 0 h 9144"/>
                              <a:gd name="T10" fmla="*/ 0 w 2740165"/>
                              <a:gd name="T11" fmla="*/ 0 h 9144"/>
                              <a:gd name="T12" fmla="*/ 2740165 w 2740165"/>
                              <a:gd name="T13" fmla="*/ 9144 h 9144"/>
                            </a:gdLst>
                            <a:ahLst/>
                            <a:cxnLst>
                              <a:cxn ang="0">
                                <a:pos x="T0" y="T1"/>
                              </a:cxn>
                              <a:cxn ang="0">
                                <a:pos x="T2" y="T3"/>
                              </a:cxn>
                              <a:cxn ang="0">
                                <a:pos x="T4" y="T5"/>
                              </a:cxn>
                              <a:cxn ang="0">
                                <a:pos x="T6" y="T7"/>
                              </a:cxn>
                              <a:cxn ang="0">
                                <a:pos x="T8" y="T9"/>
                              </a:cxn>
                            </a:cxnLst>
                            <a:rect l="T10" t="T11" r="T12" b="T13"/>
                            <a:pathLst>
                              <a:path w="2740165" h="9144">
                                <a:moveTo>
                                  <a:pt x="0" y="0"/>
                                </a:moveTo>
                                <a:lnTo>
                                  <a:pt x="2740165" y="0"/>
                                </a:lnTo>
                                <a:lnTo>
                                  <a:pt x="2740165"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5" name="Shape 34232"/>
                        <wps:cNvSpPr>
                          <a:spLocks/>
                        </wps:cNvSpPr>
                        <wps:spPr bwMode="auto">
                          <a:xfrm>
                            <a:off x="5775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6" name="Shape 34233"/>
                        <wps:cNvSpPr>
                          <a:spLocks/>
                        </wps:cNvSpPr>
                        <wps:spPr bwMode="auto">
                          <a:xfrm>
                            <a:off x="5775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7" name="Shape 34234"/>
                        <wps:cNvSpPr>
                          <a:spLocks/>
                        </wps:cNvSpPr>
                        <wps:spPr bwMode="auto">
                          <a:xfrm>
                            <a:off x="0" y="60"/>
                            <a:ext cx="91" cy="21900"/>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8" name="Shape 34235"/>
                        <wps:cNvSpPr>
                          <a:spLocks/>
                        </wps:cNvSpPr>
                        <wps:spPr bwMode="auto">
                          <a:xfrm>
                            <a:off x="27538" y="60"/>
                            <a:ext cx="92" cy="21900"/>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19" name="Shape 34236"/>
                        <wps:cNvSpPr>
                          <a:spLocks/>
                        </wps:cNvSpPr>
                        <wps:spPr bwMode="auto">
                          <a:xfrm>
                            <a:off x="30297" y="60"/>
                            <a:ext cx="91" cy="21900"/>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0" name="Shape 34237"/>
                        <wps:cNvSpPr>
                          <a:spLocks/>
                        </wps:cNvSpPr>
                        <wps:spPr bwMode="auto">
                          <a:xfrm>
                            <a:off x="57759" y="60"/>
                            <a:ext cx="92" cy="21900"/>
                          </a:xfrm>
                          <a:custGeom>
                            <a:avLst/>
                            <a:gdLst>
                              <a:gd name="T0" fmla="*/ 0 w 9144"/>
                              <a:gd name="T1" fmla="*/ 0 h 2189988"/>
                              <a:gd name="T2" fmla="*/ 9144 w 9144"/>
                              <a:gd name="T3" fmla="*/ 0 h 2189988"/>
                              <a:gd name="T4" fmla="*/ 9144 w 9144"/>
                              <a:gd name="T5" fmla="*/ 2189988 h 2189988"/>
                              <a:gd name="T6" fmla="*/ 0 w 9144"/>
                              <a:gd name="T7" fmla="*/ 2189988 h 2189988"/>
                              <a:gd name="T8" fmla="*/ 0 w 9144"/>
                              <a:gd name="T9" fmla="*/ 0 h 2189988"/>
                              <a:gd name="T10" fmla="*/ 0 w 9144"/>
                              <a:gd name="T11" fmla="*/ 0 h 2189988"/>
                              <a:gd name="T12" fmla="*/ 9144 w 9144"/>
                              <a:gd name="T13" fmla="*/ 2189988 h 2189988"/>
                            </a:gdLst>
                            <a:ahLst/>
                            <a:cxnLst>
                              <a:cxn ang="0">
                                <a:pos x="T0" y="T1"/>
                              </a:cxn>
                              <a:cxn ang="0">
                                <a:pos x="T2" y="T3"/>
                              </a:cxn>
                              <a:cxn ang="0">
                                <a:pos x="T4" y="T5"/>
                              </a:cxn>
                              <a:cxn ang="0">
                                <a:pos x="T6" y="T7"/>
                              </a:cxn>
                              <a:cxn ang="0">
                                <a:pos x="T8" y="T9"/>
                              </a:cxn>
                            </a:cxnLst>
                            <a:rect l="T10" t="T11" r="T12" b="T13"/>
                            <a:pathLst>
                              <a:path w="9144" h="2189988">
                                <a:moveTo>
                                  <a:pt x="0" y="0"/>
                                </a:moveTo>
                                <a:lnTo>
                                  <a:pt x="9144" y="0"/>
                                </a:lnTo>
                                <a:lnTo>
                                  <a:pt x="9144" y="2189988"/>
                                </a:lnTo>
                                <a:lnTo>
                                  <a:pt x="0" y="21899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1" name="Shape 34238"/>
                        <wps:cNvSpPr>
                          <a:spLocks/>
                        </wps:cNvSpPr>
                        <wps:spPr bwMode="auto">
                          <a:xfrm>
                            <a:off x="0"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2" name="Shape 34239"/>
                        <wps:cNvSpPr>
                          <a:spLocks/>
                        </wps:cNvSpPr>
                        <wps:spPr bwMode="auto">
                          <a:xfrm>
                            <a:off x="0"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3" name="Shape 34240"/>
                        <wps:cNvSpPr>
                          <a:spLocks/>
                        </wps:cNvSpPr>
                        <wps:spPr bwMode="auto">
                          <a:xfrm>
                            <a:off x="61"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4" name="Shape 34241"/>
                        <wps:cNvSpPr>
                          <a:spLocks/>
                        </wps:cNvSpPr>
                        <wps:spPr bwMode="auto">
                          <a:xfrm>
                            <a:off x="122" y="21960"/>
                            <a:ext cx="27416" cy="92"/>
                          </a:xfrm>
                          <a:custGeom>
                            <a:avLst/>
                            <a:gdLst>
                              <a:gd name="T0" fmla="*/ 0 w 2741676"/>
                              <a:gd name="T1" fmla="*/ 0 h 9144"/>
                              <a:gd name="T2" fmla="*/ 2741676 w 2741676"/>
                              <a:gd name="T3" fmla="*/ 0 h 9144"/>
                              <a:gd name="T4" fmla="*/ 2741676 w 2741676"/>
                              <a:gd name="T5" fmla="*/ 9144 h 9144"/>
                              <a:gd name="T6" fmla="*/ 0 w 2741676"/>
                              <a:gd name="T7" fmla="*/ 9144 h 9144"/>
                              <a:gd name="T8" fmla="*/ 0 w 2741676"/>
                              <a:gd name="T9" fmla="*/ 0 h 9144"/>
                              <a:gd name="T10" fmla="*/ 0 w 2741676"/>
                              <a:gd name="T11" fmla="*/ 0 h 9144"/>
                              <a:gd name="T12" fmla="*/ 2741676 w 2741676"/>
                              <a:gd name="T13" fmla="*/ 9144 h 9144"/>
                            </a:gdLst>
                            <a:ahLst/>
                            <a:cxnLst>
                              <a:cxn ang="0">
                                <a:pos x="T0" y="T1"/>
                              </a:cxn>
                              <a:cxn ang="0">
                                <a:pos x="T2" y="T3"/>
                              </a:cxn>
                              <a:cxn ang="0">
                                <a:pos x="T4" y="T5"/>
                              </a:cxn>
                              <a:cxn ang="0">
                                <a:pos x="T6" y="T7"/>
                              </a:cxn>
                              <a:cxn ang="0">
                                <a:pos x="T8" y="T9"/>
                              </a:cxn>
                            </a:cxnLst>
                            <a:rect l="T10" t="T11" r="T12" b="T13"/>
                            <a:pathLst>
                              <a:path w="2741676" h="9144">
                                <a:moveTo>
                                  <a:pt x="0" y="0"/>
                                </a:moveTo>
                                <a:lnTo>
                                  <a:pt x="2741676" y="0"/>
                                </a:lnTo>
                                <a:lnTo>
                                  <a:pt x="274167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5" name="Shape 34242"/>
                        <wps:cNvSpPr>
                          <a:spLocks/>
                        </wps:cNvSpPr>
                        <wps:spPr bwMode="auto">
                          <a:xfrm>
                            <a:off x="27538" y="21960"/>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6" name="Shape 34243"/>
                        <wps:cNvSpPr>
                          <a:spLocks/>
                        </wps:cNvSpPr>
                        <wps:spPr bwMode="auto">
                          <a:xfrm>
                            <a:off x="27538" y="21960"/>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7" name="Shape 34244"/>
                        <wps:cNvSpPr>
                          <a:spLocks/>
                        </wps:cNvSpPr>
                        <wps:spPr bwMode="auto">
                          <a:xfrm>
                            <a:off x="30297"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8" name="Shape 34245"/>
                        <wps:cNvSpPr>
                          <a:spLocks/>
                        </wps:cNvSpPr>
                        <wps:spPr bwMode="auto">
                          <a:xfrm>
                            <a:off x="30297"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29" name="Shape 34246"/>
                        <wps:cNvSpPr>
                          <a:spLocks/>
                        </wps:cNvSpPr>
                        <wps:spPr bwMode="auto">
                          <a:xfrm>
                            <a:off x="30358" y="21960"/>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30" name="Shape 34247"/>
                        <wps:cNvSpPr>
                          <a:spLocks/>
                        </wps:cNvSpPr>
                        <wps:spPr bwMode="auto">
                          <a:xfrm>
                            <a:off x="30419" y="21960"/>
                            <a:ext cx="27340" cy="92"/>
                          </a:xfrm>
                          <a:custGeom>
                            <a:avLst/>
                            <a:gdLst>
                              <a:gd name="T0" fmla="*/ 0 w 2734056"/>
                              <a:gd name="T1" fmla="*/ 0 h 9144"/>
                              <a:gd name="T2" fmla="*/ 2734056 w 2734056"/>
                              <a:gd name="T3" fmla="*/ 0 h 9144"/>
                              <a:gd name="T4" fmla="*/ 2734056 w 2734056"/>
                              <a:gd name="T5" fmla="*/ 9144 h 9144"/>
                              <a:gd name="T6" fmla="*/ 0 w 2734056"/>
                              <a:gd name="T7" fmla="*/ 9144 h 9144"/>
                              <a:gd name="T8" fmla="*/ 0 w 2734056"/>
                              <a:gd name="T9" fmla="*/ 0 h 9144"/>
                              <a:gd name="T10" fmla="*/ 0 w 2734056"/>
                              <a:gd name="T11" fmla="*/ 0 h 9144"/>
                              <a:gd name="T12" fmla="*/ 2734056 w 2734056"/>
                              <a:gd name="T13" fmla="*/ 9144 h 9144"/>
                            </a:gdLst>
                            <a:ahLst/>
                            <a:cxnLst>
                              <a:cxn ang="0">
                                <a:pos x="T0" y="T1"/>
                              </a:cxn>
                              <a:cxn ang="0">
                                <a:pos x="T2" y="T3"/>
                              </a:cxn>
                              <a:cxn ang="0">
                                <a:pos x="T4" y="T5"/>
                              </a:cxn>
                              <a:cxn ang="0">
                                <a:pos x="T6" y="T7"/>
                              </a:cxn>
                              <a:cxn ang="0">
                                <a:pos x="T8" y="T9"/>
                              </a:cxn>
                            </a:cxnLst>
                            <a:rect l="T10" t="T11" r="T12" b="T13"/>
                            <a:pathLst>
                              <a:path w="2734056" h="9144">
                                <a:moveTo>
                                  <a:pt x="0" y="0"/>
                                </a:moveTo>
                                <a:lnTo>
                                  <a:pt x="2734056" y="0"/>
                                </a:lnTo>
                                <a:lnTo>
                                  <a:pt x="27340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31" name="Shape 34248"/>
                        <wps:cNvSpPr>
                          <a:spLocks/>
                        </wps:cNvSpPr>
                        <wps:spPr bwMode="auto">
                          <a:xfrm>
                            <a:off x="57759" y="21960"/>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632" name="Picture 297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4" y="27"/>
                            <a:ext cx="27464" cy="219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3" name="Picture 297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0324" y="980"/>
                            <a:ext cx="27432" cy="209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62FC4C" id="Group 29738" o:spid="_x0000_s1026" style="position:absolute;margin-left:0;margin-top:0;width:455.3pt;height:173.4pt;z-index:251685888;mso-position-horizontal-relative:char;mso-position-vertical-relative:line" coordsize="57820,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&#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">
                <v:shape id="Shape 34224"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FcUA&#10;AADdAAAADwAAAGRycy9kb3ducmV2LnhtbESPwWrDMBBE74H+g9hCb7EcB5LiRgmlUHAvgdoJ+LhY&#10;a8vUWhlLTdx8fVUo5DjMzBtmd5jtIC40+d6xglWSgiBunO65U3Cq3pfPIHxA1jg4JgU/5OGwf1js&#10;MNfuyp90KUMnIoR9jgpMCGMupW8MWfSJG4mj17rJYohy6qSe8BrhdpBZmm6kxZ7jgsGR3gw1X+W3&#10;VUDh3BZZ9uGL2+po6nVVeLuulXp6nF9fQASawz383y60gmyTbuHvTXw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6kV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225"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9Z8AA&#10;AADdAAAADwAAAGRycy9kb3ducmV2LnhtbERPy4rCMBTdD/gP4QqzG1MriFRTEUHobARf4PLS3DbF&#10;5qY0Ga3z9WYhuDyc92o92FbcqfeNYwXTSQKCuHS64VrB+bT7WYDwAVlj65gUPMnDOh99rTDT7sEH&#10;uh9DLWII+wwVmBC6TEpfGrLoJ64jjlzleoshwr6WusdHDLetTJNkLi02HBsMdrQ1VN6Of1YBhUtV&#10;pOmvL/6ne3OdnQpvZ1elvsfDZgki0BA+4re70ArSeRLnxjfxCcj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w9Z8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226" o:spid="_x0000_s1029" style="position:absolute;left:61;width:27477;height:91;visibility:visible;mso-wrap-style:square;v-text-anchor:top" coordsize="27477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rcKcYA&#10;AADdAAAADwAAAGRycy9kb3ducmV2LnhtbESP3UrDQBSE7wXfYTmCd/ZsSw0auy1SKPTC1v7kAY7Z&#10;YxLNng3ZtU3fvisIXg4z8w0zWwyuVSfuQ+PFwHikQbGU3jZSGSiOq4cnUCGSWGq9sIELB1jMb29m&#10;lFt/lj2fDrFSCSIhJwN1jF2OGMqaHYWR71iS9+l7RzHJvkLb0znBXYsTrTN01EhaqKnjZc3l9+HH&#10;GZANjjNbFF9v+rLZTo8fuHt8R2Pu74bXF1CRh/gf/muvrYFJpp/h9016Aj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rcKcYAAADdAAAADwAAAAAAAAAAAAAAAACYAgAAZHJz&#10;L2Rvd25yZXYueG1sUEsFBgAAAAAEAAQA9QAAAIsDAAAAAA==&#10;" path="m,l2747772,r,9144l,9144,,e" fillcolor="#181717" stroked="f" strokeweight="0">
                  <v:stroke miterlimit="83231f" joinstyle="miter"/>
                  <v:path arrowok="t" o:connecttype="custom" o:connectlocs="0,0;27477,0;27477,91;0,91;0,0" o:connectangles="0,0,0,0,0" textboxrect="0,0,2747772,9144"/>
                </v:shape>
                <v:shape id="Shape 34227" o:spid="_x0000_s1030" style="position:absolute;left:275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OnvMAA&#10;AADdAAAADwAAAGRycy9kb3ducmV2LnhtbERPy4rCMBTdD/gP4QruxrQVRDpGEUGoG8HHgMtLc22K&#10;zU1pola/3iwEl4fzni9724g7db52rCAdJyCIS6drrhScjpvfGQgfkDU2jknBkzwsF4OfOebaPXhP&#10;90OoRAxhn6MCE0KbS+lLQxb92LXEkbu4zmKIsKuk7vARw20jsySZSos1xwaDLa0NldfDzSqg8H8p&#10;smzri1e6M+fJsfB2clZqNOxXfyAC9eEr/rgLrSCbpnF/fBOf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qOnvM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228" o:spid="_x0000_s1031" style="position:absolute;left:275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8CJ8UA&#10;AADdAAAADwAAAGRycy9kb3ducmV2LnhtbESPwWrDMBBE74X8g9hAb7VsB0xxrIRSCLiXQp0Gclys&#10;jWVirYylJG6+PioUehxm5g1TbWc7iCtNvnesIEtSEMSt0z13Cr73u5dXED4gaxwck4If8rDdLJ4q&#10;LLW78Rddm9CJCGFfogITwlhK6VtDFn3iRuLondxkMUQ5dVJPeItwO8g8TQtpsee4YHCkd0PtublY&#10;BRQOpzrPP3x9zz7NcbWvvV0dlXpezm9rEIHm8B/+a9daQV5kGfy+i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7wIn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229" o:spid="_x0000_s1032" style="position:absolute;left:302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2cUMQA&#10;AADdAAAADwAAAGRycy9kb3ducmV2LnhtbESPT4vCMBTE7wt+h/AEb2vaCCLVKMuC0L0I6x/w+Gie&#10;TbF5KU3Urp/eLCzscZiZ3zCrzeBacac+NJ415NMMBHHlTcO1huNh+74AESKywdYzafihAJv16G2F&#10;hfEP/qb7PtYiQTgUqMHG2BVShsqSwzD1HXHyLr53GJPsa2l6fCS4a6XKsrl02HBasNjRp6Xqur85&#10;DRRPl1Kpr1A+8509zw5lcLOz1pPx8LEEEWmI/+G/dmk0qHmu4PdNeg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9nFD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30" o:spid="_x0000_s1033" style="position:absolute;left:3029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5y8QA&#10;AADdAAAADwAAAGRycy9kb3ducmV2LnhtbESPT4vCMBTE7wt+h/AEb2v6B2SpRhFB6F6E1RU8Pppn&#10;U2xeShO166c3C4LHYWZ+wyxWg23FjXrfOFaQThMQxJXTDdcKfg/bzy8QPiBrbB2Tgj/ysFqOPhZY&#10;aHfnH7rtQy0ihH2BCkwIXSGlrwxZ9FPXEUfv7HqLIcq+lrrHe4TbVmZJMpMWG44LBjvaGKou+6tV&#10;QOF4LrPs25ePdGdO+aH0Nj8pNRkP6zmIQEN4h1/tUivIZmkO/2/i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xOcv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231" o:spid="_x0000_s1034" style="position:absolute;left:30358;width:27401;height:91;visibility:visible;mso-wrap-style:square;v-text-anchor:top" coordsize="27401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b8K8IA&#10;AADdAAAADwAAAGRycy9kb3ducmV2LnhtbESP3YrCMBSE74V9h3AW9s6mFinSNYoI4oog+MNeH5pj&#10;U2xOSpO13bc3guDlMDPfMPPlYBtxp87XjhVMkhQEcel0zZWCy3kznoHwAVlj45gU/JOH5eJjNMdC&#10;u56PdD+FSkQI+wIVmBDaQkpfGrLoE9cSR+/qOoshyq6SusM+wm0jszTNpcWa44LBltaGytvpz0ZK&#10;3+JOm90B5b4x2dRt7W/OSn19DqtvEIGG8A6/2j9aQZZPpvB8E5+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FvwrwgAAAN0AAAAPAAAAAAAAAAAAAAAAAJgCAABkcnMvZG93&#10;bnJldi54bWxQSwUGAAAAAAQABAD1AAAAhwMAAAAA&#10;" path="m,l2740165,r,9144l,9144,,e" fillcolor="#181717" stroked="f" strokeweight="0">
                  <v:stroke miterlimit="83231f" joinstyle="miter"/>
                  <v:path arrowok="t" o:connecttype="custom" o:connectlocs="0,0;27401,0;27401,91;0,91;0,0" o:connectangles="0,0,0,0,0" textboxrect="0,0,2740165,9144"/>
                </v:shape>
                <v:shape id="Shape 34232" o:spid="_x0000_s1035" style="position:absolute;left:5775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QEJMQA&#10;AADdAAAADwAAAGRycy9kb3ducmV2LnhtbESPT4vCMBTE78J+h/AW9qZpK8rSNYosLNSL4D/w+Gie&#10;TbF5KU3Urp/eCILHYWZ+w8wWvW3ElTpfO1aQjhIQxKXTNVcK9ru/4TcIH5A1No5JwT95WMw/BjPM&#10;tbvxhq7bUIkIYZ+jAhNCm0vpS0MW/ci1xNE7uc5iiLKrpO7wFuG2kVmSTKXFmuOCwZZ+DZXn7cUq&#10;oHA4FVm28sU9XZvjeFd4Oz4q9fXZL39ABOrDO/xqF1pBNk0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UBC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233" o:spid="_x0000_s1036" style="position:absolute;left:5775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8MA&#10;AADdAAAADwAAAGRycy9kb3ducmV2LnhtbESPQYvCMBSE7wv+h/AEb2vaCmWpRhFBqBdhdQWPj+bZ&#10;FJuX0kSt/nqzsLDHYWa+YRarwbbiTr1vHCtIpwkI4srphmsFP8ft5xcIH5A1to5JwZM8rJajjwUW&#10;2j34m+6HUIsIYV+gAhNCV0jpK0MW/dR1xNG7uN5iiLKvpe7xEeG2lVmS5NJiw3HBYEcbQ9X1cLMK&#10;KJwuZZbtfPlK9+Y8O5bezs5KTcbDeg4i0BD+w3/tUivI8jSH3zfxCcjl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aaU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234" o:spid="_x0000_s1037" style="position:absolute;top:60;width:91;height:21900;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UtcUA&#10;AADdAAAADwAAAGRycy9kb3ducmV2LnhtbESP0WrCQBRE3wv+w3IFX0rdqDTW6CqiCEKfjH7AJXtN&#10;0mbvht3VxL93hUIfh5k5w6w2vWnEnZyvLSuYjBMQxIXVNZcKLufDxxcIH5A1NpZJwYM8bNaDtxVm&#10;2nZ8onseShEh7DNUUIXQZlL6oiKDfmxb4uhdrTMYonSl1A67CDeNnCZJKg3WHBcqbGlXUfGb34yC&#10;2rvj4n2Wfh4ufd5ef8rt/rvrlBoN++0SRKA+/If/2ketYJpO5vB6E5+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5S1xQAAAN0AAAAPAAAAAAAAAAAAAAAAAJgCAABkcnMv&#10;ZG93bnJldi54bWxQSwUGAAAAAAQABAD1AAAAigMAAAAA&#10;" path="m,l9144,r,2189988l,2189988,,e" fillcolor="#181717" stroked="f" strokeweight="0">
                  <v:stroke miterlimit="83231f" joinstyle="miter"/>
                  <v:path arrowok="t" o:connecttype="custom" o:connectlocs="0,0;91,0;91,21900;0,21900;0,0" o:connectangles="0,0,0,0,0" textboxrect="0,0,9144,2189988"/>
                </v:shape>
                <v:shape id="Shape 34235" o:spid="_x0000_s1038" style="position:absolute;left:27538;top:60;width:92;height:21900;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Ax8EA&#10;AADdAAAADwAAAGRycy9kb3ducmV2LnhtbERPzYrCMBC+L/gOYQQvi6a6bNFqFFEEwZPVBxiasa02&#10;k5JEW9/eHBb2+PH9rza9acSLnK8tK5hOEhDEhdU1lwqul8N4DsIHZI2NZVLwJg+b9eBrhZm2HZ/p&#10;lYdSxBD2GSqoQmgzKX1RkUE/sS1x5G7WGQwRulJqh10MN42cJUkqDdYcGypsaVdR8cifRkHt3XHx&#10;/ZP+Hq593t7u5XZ/6jqlRsN+uwQRqA//4j/3USuYpdM4N76JT0C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oAMfBAAAA3QAAAA8AAAAAAAAAAAAAAAAAmAIAAGRycy9kb3du&#10;cmV2LnhtbFBLBQYAAAAABAAEAPUAAACGAwAAAAA=&#10;" path="m,l9144,r,2189988l,2189988,,e" fillcolor="#181717" stroked="f" strokeweight="0">
                  <v:stroke miterlimit="83231f" joinstyle="miter"/>
                  <v:path arrowok="t" o:connecttype="custom" o:connectlocs="0,0;92,0;92,21900;0,21900;0,0" o:connectangles="0,0,0,0,0" textboxrect="0,0,9144,2189988"/>
                </v:shape>
                <v:shape id="Shape 34236" o:spid="_x0000_s1039" style="position:absolute;left:30297;top:60;width:91;height:21900;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lXMQA&#10;AADdAAAADwAAAGRycy9kb3ducmV2LnhtbESP0YrCMBRE3xf8h3AFXxZNVbZoNYrsIgg+bfUDLs21&#10;rTY3JYm2/r1ZWPBxmJkzzHrbm0Y8yPnasoLpJAFBXFhdc6ngfNqPFyB8QNbYWCYFT/Kw3Qw+1php&#10;2/EvPfJQighhn6GCKoQ2k9IXFRn0E9sSR+9incEQpSuldthFuGnkLElSabDmuFBhS98VFbf8bhTU&#10;3h2Wn/P0a3/u8/ZyLXc/x65TajTsdysQgfrwDv+3D1rBLJ0u4e9NfAJ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kpVzEAAAA3QAAAA8AAAAAAAAAAAAAAAAAmAIAAGRycy9k&#10;b3ducmV2LnhtbFBLBQYAAAAABAAEAPUAAACJAwAAAAA=&#10;" path="m,l9144,r,2189988l,2189988,,e" fillcolor="#181717" stroked="f" strokeweight="0">
                  <v:stroke miterlimit="83231f" joinstyle="miter"/>
                  <v:path arrowok="t" o:connecttype="custom" o:connectlocs="0,0;91,0;91,21900;0,21900;0,0" o:connectangles="0,0,0,0,0" textboxrect="0,0,9144,2189988"/>
                </v:shape>
                <v:shape id="Shape 34237" o:spid="_x0000_s1040" style="position:absolute;left:57759;top:60;width:92;height:21900;visibility:visible;mso-wrap-style:square;v-text-anchor:top" coordsize="9144,21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GfMEA&#10;AADdAAAADwAAAGRycy9kb3ducmV2LnhtbERPzYrCMBC+C/sOYRb2IppuxaLVKOIiCHva6gMMzdjW&#10;bSYliba+vTkIHj++//V2MK24k/ONZQXf0wQEcWl1w5WC8+kwWYDwAVlja5kUPMjDdvMxWmOubc9/&#10;dC9CJWII+xwV1CF0uZS+rMmgn9qOOHIX6wyGCF0ltcM+hptWpkmSSYMNx4YaO9rXVP4XN6Og8e64&#10;HM+y+eE8FN3lWu1+fvteqa/PYbcCEWgIb/HLfdQK0iyN++Ob+AT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yxnzBAAAA3QAAAA8AAAAAAAAAAAAAAAAAmAIAAGRycy9kb3du&#10;cmV2LnhtbFBLBQYAAAAABAAEAPUAAACGAwAAAAA=&#10;" path="m,l9144,r,2189988l,2189988,,e" fillcolor="#181717" stroked="f" strokeweight="0">
                  <v:stroke miterlimit="83231f" joinstyle="miter"/>
                  <v:path arrowok="t" o:connecttype="custom" o:connectlocs="0,0;92,0;92,21900;0,21900;0,0" o:connectangles="0,0,0,0,0" textboxrect="0,0,9144,2189988"/>
                </v:shape>
                <v:shape id="Shape 34238" o:spid="_x0000_s1041" style="position:absolute;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PImsQA&#10;AADdAAAADwAAAGRycy9kb3ducmV2LnhtbESPT4vCMBTE7wt+h/AEb2vaCCLVKMuC0L0I6x/w+Gie&#10;TbF5KU3Urp/eLCzscZiZ3zCrzeBacac+NJ415NMMBHHlTcO1huNh+74AESKywdYzafihAJv16G2F&#10;hfEP/qb7PtYiQTgUqMHG2BVShsqSwzD1HXHyLr53GJPsa2l6fCS4a6XKsrl02HBasNjRp6Xqur85&#10;DRRPl1Kpr1A+8509zw5lcLOz1pPx8LEEEWmI/+G/dmk0qLnK4fdNeg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DyJr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39" o:spid="_x0000_s1042" style="position:absolute;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FW7cMA&#10;AADdAAAADwAAAGRycy9kb3ducmV2LnhtbESPT4vCMBTE78J+h/AWvGlqBJGuUURYqBfBf+Dx0Tyb&#10;ss1LabJa99NvBMHjMDO/YRar3jXiRl2oPWuYjDMQxKU3NVcaTsfv0RxEiMgGG8+k4UEBVsuPwQJz&#10;4++8p9shViJBOOSowcbY5lKG0pLDMPYtcfKuvnMYk+wqaTq8J7hrpMqymXRYc1qw2NLGUvlz+HUa&#10;KJ6vhVLbUPxNdvYyPRbBTS9aDz/79ReISH18h1/twmhQM6Xg+S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FW7cMAAADdAAAADwAAAAAAAAAAAAAAAACYAgAAZHJzL2Rv&#10;d25yZXYueG1sUEsFBgAAAAAEAAQA9QAAAIgDAAAAAA==&#10;" path="m,l9144,r,9144l,9144,,e" fillcolor="#181717" stroked="f" strokeweight="0">
                  <v:stroke miterlimit="83231f" joinstyle="miter"/>
                  <v:path arrowok="t" o:connecttype="custom" o:connectlocs="0,0;91,0;91,92;0,92;0,0" o:connectangles="0,0,0,0,0" textboxrect="0,0,9144,9144"/>
                </v:shape>
                <v:shape id="Shape 34240" o:spid="_x0000_s1043" style="position:absolute;left:61;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3zdsQA&#10;AADdAAAADwAAAGRycy9kb3ducmV2LnhtbESPzWrDMBCE74G8g9hAb4kcGUJwo4RSCLiXQv7Ax8Xa&#10;WKbWylhK4vbpq0Chx2FmvmE2u9F14k5DaD1rWC4yEMS1Ny03Gs6n/XwNIkRkg51n0vBNAXbb6WSD&#10;hfEPPtD9GBuRIBwK1GBj7AspQ23JYVj4njh5Vz84jEkOjTQDPhLcdVJl2Uo6bDktWOzp3VL9dbw5&#10;DRQv11Kpj1D+LD9tlZ/K4PJK65fZ+PYKItIY/8N/7dJoUCuVw/N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d83b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41" o:spid="_x0000_s1044" style="position:absolute;left:122;top:21960;width:27416;height:92;visibility:visible;mso-wrap-style:square;v-text-anchor:top" coordsize="27416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5cQA&#10;AADdAAAADwAAAGRycy9kb3ducmV2LnhtbESPT4vCMBTE78J+h/AWvGlqEZFqFBEWvOwu/gE9Pppn&#10;W2xeYpNtu9/eCILHYWZ+wyzXvalFS42vLCuYjBMQxLnVFRcKTsev0RyED8gaa8uk4J88rFcfgyVm&#10;2na8p/YQChEh7DNUUIbgMil9XpJBP7aOOHpX2xgMUTaF1A12EW5qmSbJTBqsOC6U6GhbUn47/BkF&#10;Nvnddf7i7idqpfv+Oc/vLvdKDT/7zQJEoD68w6/2TitIZ+kUnm/i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f5OXEAAAA3QAAAA8AAAAAAAAAAAAAAAAAmAIAAGRycy9k&#10;b3ducmV2LnhtbFBLBQYAAAAABAAEAPUAAACJAwAAAAA=&#10;" path="m,l2741676,r,9144l,9144,,e" fillcolor="#181717" stroked="f" strokeweight="0">
                  <v:stroke miterlimit="83231f" joinstyle="miter"/>
                  <v:path arrowok="t" o:connecttype="custom" o:connectlocs="0,0;27416,0;27416,92;0,92;0,0" o:connectangles="0,0,0,0,0" textboxrect="0,0,2741676,9144"/>
                </v:shape>
                <v:shape id="Shape 34242" o:spid="_x0000_s1045" style="position:absolute;left:27538;top:21960;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jOmcQA&#10;AADdAAAADwAAAGRycy9kb3ducmV2LnhtbESPQWsCMRSE7wX/Q3iCt5o1UpHVKCII60WotuDxsXlu&#10;Fjcvyybq6q9vCoUeh5n5hlmue9eIO3Wh9qxhMs5AEJfe1Fxp+Drt3ucgQkQ22HgmDU8KsF4N3paY&#10;G//gT7ofYyUShEOOGmyMbS5lKC05DGPfEifv4juHMcmukqbDR4K7Rqosm0mHNacFiy1tLZXX481p&#10;oPh9KZTah+I1Odjz9FQENz1rPRr2mwWISH38D/+1C6NBzdQH/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4zpn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243" o:spid="_x0000_s1046" style="position:absolute;left:27538;top:21960;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Q7sQA&#10;AADdAAAADwAAAGRycy9kb3ducmV2LnhtbESPQWvCQBSE74L/YXlCb7pxhVBSVykFIb0U1Ao5PrLP&#10;bGj2bciumvbXdwXB4zAz3zDr7eg6caUhtJ41LBcZCOLam5YbDd/H3fwVRIjIBjvPpOGXAmw308ka&#10;C+NvvKfrITYiQTgUqMHG2BdShtqSw7DwPXHyzn5wGJMcGmkGvCW466TKslw6bDktWOzpw1L9c7g4&#10;DRRP51Kpz1D+Lb9stTqWwa0qrV9m4/sbiEhjfIYf7dJoULnK4f4mP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qUO7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244" o:spid="_x0000_s1047" style="position:absolute;left:30297;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b1dcQA&#10;AADdAAAADwAAAGRycy9kb3ducmV2LnhtbESPQWsCMRSE7wX/Q3iCt5o1gpXVKCII60WotuDxsXlu&#10;Fjcvyybq6q9vCoUeh5n5hlmue9eIO3Wh9qxhMs5AEJfe1Fxp+Drt3ucgQkQ22HgmDU8KsF4N3paY&#10;G//gT7ofYyUShEOOGmyMbS5lKC05DGPfEifv4juHMcmukqbDR4K7Rqosm0mHNacFiy1tLZXX481p&#10;oPh9KZTah+I1Odjz9FQENz1rPRr2mwWISH38D/+1C6NBzdQH/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m9XX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45" o:spid="_x0000_s1048" style="position:absolute;left:30297;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hB8IA&#10;AADdAAAADwAAAGRycy9kb3ducmV2LnhtbERPz2vCMBS+D/wfwhN2W1MjlNE1yhCE7iJoN/D4aJ5N&#10;WfNSmkzr/npzGOz48f2utrMbxJWm0HvWsMpyEMStNz13Gj6b/csriBCRDQ6eScOdAmw3i6cKS+Nv&#10;fKTrKXYihXAoUYONcSylDK0lhyHzI3HiLn5yGBOcOmkmvKVwN0iV54V02HNqsDjSzlL7ffpxGih+&#10;XWqlPkL9uzrY87qpg1uftX5ezu9vICLN8V/8566NBlWoNDe9SU9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uWEHwgAAAN0AAAAPAAAAAAAAAAAAAAAAAJgCAABkcnMvZG93&#10;bnJldi54bWxQSwUGAAAAAAQABAD1AAAAhwMAAAAA&#10;" path="m,l9144,r,9144l,9144,,e" fillcolor="#181717" stroked="f" strokeweight="0">
                  <v:stroke miterlimit="83231f" joinstyle="miter"/>
                  <v:path arrowok="t" o:connecttype="custom" o:connectlocs="0,0;91,0;91,92;0,92;0,0" o:connectangles="0,0,0,0,0" textboxrect="0,0,9144,9144"/>
                </v:shape>
                <v:shape id="Shape 34246" o:spid="_x0000_s1049" style="position:absolute;left:30358;top:2196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EnMQA&#10;AADdAAAADwAAAGRycy9kb3ducmV2LnhtbESPQWsCMRSE7wX/Q3iCt5o1gtTVKCII60WotuDxsXlu&#10;Fjcvyybq6q9vCoUeh5n5hlmue9eIO3Wh9qxhMs5AEJfe1Fxp+Drt3j9AhIhssPFMGp4UYL0avC0x&#10;N/7Bn3Q/xkokCIccNdgY21zKUFpyGMa+JU7exXcOY5JdJU2HjwR3jVRZNpMOa04LFlvaWiqvx5vT&#10;QPH7Uii1D8VrcrDn6akIbnrWejTsNwsQkfr4H/5rF0aDmqk5/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xJz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47" o:spid="_x0000_s1050" style="position:absolute;left:30419;top:21960;width:27340;height:92;visibility:visible;mso-wrap-style:square;v-text-anchor:top" coordsize="27340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8XtsIA&#10;AADdAAAADwAAAGRycy9kb3ducmV2LnhtbERPy4rCMBTdD/gP4QqzG1MfI1KNUgRlxAHf+0tzbYvN&#10;TWlSrX69WQzM8nDes0VrSnGn2hWWFfR7EQji1OqCMwXn0+prAsJ5ZI2lZVLwJAeLeedjhrG2Dz7Q&#10;/egzEULYxagg976KpXRpTgZdz1bEgbva2qAPsM6krvERwk0pB1E0lgYLDg05VrTMKb0dG6Ng87ve&#10;vppmtO8nyUXu7GHDI/mt1Ge3TaYgPLX+X/zn/tEKBuNh2B/ehCc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Hxe2wgAAAN0AAAAPAAAAAAAAAAAAAAAAAJgCAABkcnMvZG93&#10;bnJldi54bWxQSwUGAAAAAAQABAD1AAAAhwMAAAAA&#10;" path="m,l2734056,r,9144l,9144,,e" fillcolor="#181717" stroked="f" strokeweight="0">
                  <v:stroke miterlimit="83231f" joinstyle="miter"/>
                  <v:path arrowok="t" o:connecttype="custom" o:connectlocs="0,0;27340,0;27340,92;0,92;0,0" o:connectangles="0,0,0,0,0" textboxrect="0,0,2734056,9144"/>
                </v:shape>
                <v:shape id="Shape 34248" o:spid="_x0000_s1051" style="position:absolute;left:57759;top:21960;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peR8QA&#10;AADdAAAADwAAAGRycy9kb3ducmV2LnhtbESPT4vCMBTE7wt+h/AEb2v6B2SpRhFB6F6E1RU8Pppn&#10;U2xeShO166c3C4LHYWZ+wyxWg23FjXrfOFaQThMQxJXTDdcKfg/bzy8QPiBrbB2Tgj/ysFqOPhZY&#10;aHfnH7rtQy0ihH2BCkwIXSGlrwxZ9FPXEUfv7HqLIcq+lrrHe4TbVmZJMpMWG44LBjvaGKou+6tV&#10;QOF4LrPs25ePdGdO+aH0Nj8pNRkP6zmIQEN4h1/tUivIZnkK/2/i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aXkf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Picture 29756" o:spid="_x0000_s1052" type="#_x0000_t75" style="position:absolute;left:34;top:27;width:27464;height:2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iQaHDAAAA3QAAAA8AAABkcnMvZG93bnJldi54bWxEj0FrwkAUhO8F/8PyBG911wimRFcRaUGP&#10;1dDzM/tMgtm3Mbua+O/dQqHHYWa+YVabwTbiQZ2vHWuYTRUI4sKZmksN+enr/QOED8gGG8ek4Uke&#10;NuvR2woz43r+pscxlCJC2GeooQqhzaT0RUUW/dS1xNG7uM5iiLIrpemwj3DbyESphbRYc1yosKVd&#10;RcX1eLca1O3znreHs6tnpTr1eZ+mP7tU68l42C5BBBrCf/ivvTcaksU8gd838QnI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BocMAAADdAAAADwAAAAAAAAAAAAAAAACf&#10;AgAAZHJzL2Rvd25yZXYueG1sUEsFBgAAAAAEAAQA9wAAAI8DAAAAAA==&#10;">
                  <v:imagedata r:id="rId44" o:title=""/>
                </v:shape>
                <v:shape id="Picture 29757" o:spid="_x0000_s1053" type="#_x0000_t75" style="position:absolute;left:30324;top:980;width:27432;height:20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NtNDGAAAA3QAAAA8AAABkcnMvZG93bnJldi54bWxEj0FLw0AUhO9C/8PyBC9iN6alSMy2FEXU&#10;S8G2UI/P7DMJZt+G7EsT++vdQsHjMDPfMPlqdI06Uhdqzwbupwko4sLbmksD+93L3QOoIMgWG89k&#10;4JcCrJaTqxwz6wf+oONWShUhHDI0UIm0mdahqMhhmPqWOHrfvnMoUXalth0OEe4anSbJQjusOS5U&#10;2NJTRcXPtncG8HO4fU2/nvvDgTbzdzrJqRQx5uZ6XD+CEhrlP3xpv1kD6WI2g/Ob+AT0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U200MYAAADdAAAADwAAAAAAAAAAAAAA&#10;AACfAgAAZHJzL2Rvd25yZXYueG1sUEsFBgAAAAAEAAQA9wAAAJIDAAAAAA==&#10;">
                  <v:imagedata r:id="rId45" o:title=""/>
                </v:shape>
                <w10:wrap anchory="line"/>
              </v:group>
            </w:pict>
          </mc:Fallback>
        </mc:AlternateContent>
      </w:r>
      <w:r>
        <w:rPr>
          <w:rFonts w:ascii="Calibri" w:eastAsia="Calibri" w:hAnsi="Calibri" w:cs="Calibri"/>
          <w:noProof/>
        </w:rPr>
        <mc:AlternateContent>
          <mc:Choice Requires="wps">
            <w:drawing>
              <wp:inline distT="0" distB="0" distL="0" distR="0" wp14:anchorId="638AE408" wp14:editId="625AEDA2">
                <wp:extent cx="5781675" cy="2200275"/>
                <wp:effectExtent l="0" t="0" r="0" b="0"/>
                <wp:docPr id="25"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81675"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64DCCD" id="AutoShape 4" o:spid="_x0000_s1026" style="width:455.25pt;height:1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" filled="f" stroked="f">
                <o:lock v:ext="edit" aspectratio="t"/>
                <w10:anchorlock/>
              </v:rect>
            </w:pict>
          </mc:Fallback>
        </mc:AlternateContent>
      </w:r>
    </w:p>
    <w:p w14:paraId="0FA29507" w14:textId="77777777" w:rsidR="003A48D2" w:rsidRPr="00887ED2" w:rsidRDefault="003A48D2" w:rsidP="003A48D2">
      <w:pPr>
        <w:spacing w:line="242" w:lineRule="auto"/>
        <w:ind w:right="-15"/>
        <w:rPr>
          <w:rFonts w:eastAsia="Calibri"/>
          <w:b/>
        </w:rPr>
      </w:pPr>
      <w:r w:rsidRPr="00887ED2">
        <w:rPr>
          <w:rFonts w:eastAsia="Calibri"/>
          <w:b/>
        </w:rPr>
        <w:t xml:space="preserve">        ПРОВЕРКА ШЛЕМА И ГОЛОВЫ           ПРОВЕРКА </w:t>
      </w:r>
      <w:r w:rsidRPr="00887ED2">
        <w:rPr>
          <w:rFonts w:eastAsia="Calibri"/>
          <w:b/>
          <w:lang w:val="en-US"/>
        </w:rPr>
        <w:t>ID</w:t>
      </w:r>
      <w:r w:rsidRPr="00887ED2">
        <w:rPr>
          <w:rFonts w:eastAsia="Calibri"/>
          <w:b/>
        </w:rPr>
        <w:t xml:space="preserve"> НОМЕРА И ДОБКА</w:t>
      </w:r>
    </w:p>
    <w:p w14:paraId="6B3BEFA1" w14:textId="77777777" w:rsidR="003A48D2" w:rsidRPr="00887ED2" w:rsidRDefault="003A48D2" w:rsidP="003A48D2">
      <w:pPr>
        <w:spacing w:line="242" w:lineRule="auto"/>
        <w:ind w:right="-15"/>
        <w:rPr>
          <w:rFonts w:eastAsia="Calibri"/>
          <w:b/>
        </w:rPr>
      </w:pPr>
      <w:r w:rsidRPr="00887ED2">
        <w:rPr>
          <w:rFonts w:eastAsia="Calibri"/>
          <w:b/>
        </w:rPr>
        <w:t xml:space="preserve"> НА НАЛИЧИЕ ТВЕРДЫХ ПРЕДМЕТОВ</w:t>
      </w:r>
    </w:p>
    <w:p w14:paraId="7564D544" w14:textId="77777777" w:rsidR="003A48D2" w:rsidRPr="00887ED2" w:rsidRDefault="003A48D2" w:rsidP="003A48D2">
      <w:pPr>
        <w:spacing w:line="242" w:lineRule="auto"/>
        <w:ind w:left="708" w:right="-15" w:firstLine="708"/>
        <w:rPr>
          <w:rFonts w:eastAsia="Calibri"/>
          <w:b/>
        </w:rPr>
      </w:pPr>
      <w:r w:rsidRPr="00887ED2">
        <w:rPr>
          <w:rFonts w:eastAsia="Calibri"/>
          <w:b/>
        </w:rPr>
        <w:t>И ЗАКОЛОК</w:t>
      </w:r>
      <w:r w:rsidRPr="00887ED2">
        <w:rPr>
          <w:rFonts w:eastAsia="Calibri"/>
          <w:b/>
        </w:rPr>
        <w:tab/>
      </w:r>
      <w:r w:rsidRPr="00887ED2">
        <w:rPr>
          <w:rFonts w:eastAsia="Calibri"/>
          <w:b/>
        </w:rPr>
        <w:tab/>
      </w:r>
      <w:r w:rsidRPr="00887ED2">
        <w:rPr>
          <w:rFonts w:eastAsia="Calibri"/>
          <w:b/>
        </w:rPr>
        <w:tab/>
      </w:r>
      <w:r w:rsidRPr="00887ED2">
        <w:rPr>
          <w:rFonts w:eastAsia="Calibri"/>
          <w:b/>
        </w:rPr>
        <w:tab/>
      </w:r>
    </w:p>
    <w:p w14:paraId="3856938E" w14:textId="77777777" w:rsidR="003A48D2" w:rsidRPr="00887ED2" w:rsidRDefault="003A48D2" w:rsidP="003A48D2">
      <w:pPr>
        <w:rPr>
          <w:rFonts w:eastAsia="Calibri"/>
          <w:b/>
        </w:rPr>
      </w:pPr>
    </w:p>
    <w:p w14:paraId="6C67802E" w14:textId="77777777" w:rsidR="003A48D2" w:rsidRPr="00887ED2" w:rsidRDefault="003A48D2" w:rsidP="003A48D2">
      <w:pPr>
        <w:ind w:left="10" w:right="-15"/>
        <w:jc w:val="center"/>
        <w:rPr>
          <w:rFonts w:eastAsia="Calibri"/>
          <w:b/>
        </w:rPr>
      </w:pPr>
      <w:r w:rsidRPr="00887ED2">
        <w:rPr>
          <w:rFonts w:eastAsia="Calibri"/>
          <w:b/>
        </w:rPr>
        <w:t>НАЧАЛО ПОЕДИНКА</w:t>
      </w:r>
    </w:p>
    <w:p w14:paraId="59AD5D7E" w14:textId="77777777" w:rsidR="003A48D2" w:rsidRPr="00887ED2" w:rsidRDefault="003A48D2" w:rsidP="003A48D2">
      <w:pPr>
        <w:ind w:left="10" w:right="-15"/>
        <w:jc w:val="center"/>
        <w:rPr>
          <w:rFonts w:eastAsia="Calibri"/>
          <w:b/>
        </w:rPr>
      </w:pPr>
    </w:p>
    <w:p w14:paraId="6AE8A37B"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84864" behindDoc="0" locked="0" layoutInCell="1" allowOverlap="1" wp14:anchorId="555B3AD0" wp14:editId="27EC2B09">
                <wp:simplePos x="0" y="0"/>
                <wp:positionH relativeFrom="character">
                  <wp:posOffset>0</wp:posOffset>
                </wp:positionH>
                <wp:positionV relativeFrom="line">
                  <wp:posOffset>0</wp:posOffset>
                </wp:positionV>
                <wp:extent cx="5881370" cy="1515110"/>
                <wp:effectExtent l="0" t="0" r="5080" b="0"/>
                <wp:wrapNone/>
                <wp:docPr id="2564" name="Group 29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1370" cy="1515110"/>
                          <a:chOff x="0" y="4396"/>
                          <a:chExt cx="58811" cy="15148"/>
                        </a:xfrm>
                      </wpg:grpSpPr>
                      <wps:wsp>
                        <wps:cNvPr id="2565" name="Shape 34274"/>
                        <wps:cNvSpPr>
                          <a:spLocks/>
                        </wps:cNvSpPr>
                        <wps:spPr bwMode="auto">
                          <a:xfrm>
                            <a:off x="0" y="439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6" name="Shape 34275"/>
                        <wps:cNvSpPr>
                          <a:spLocks/>
                        </wps:cNvSpPr>
                        <wps:spPr bwMode="auto">
                          <a:xfrm>
                            <a:off x="0" y="439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7" name="Shape 34276"/>
                        <wps:cNvSpPr>
                          <a:spLocks/>
                        </wps:cNvSpPr>
                        <wps:spPr bwMode="auto">
                          <a:xfrm>
                            <a:off x="60" y="4396"/>
                            <a:ext cx="18807" cy="92"/>
                          </a:xfrm>
                          <a:custGeom>
                            <a:avLst/>
                            <a:gdLst>
                              <a:gd name="T0" fmla="*/ 0 w 1880616"/>
                              <a:gd name="T1" fmla="*/ 0 h 9144"/>
                              <a:gd name="T2" fmla="*/ 1880616 w 1880616"/>
                              <a:gd name="T3" fmla="*/ 0 h 9144"/>
                              <a:gd name="T4" fmla="*/ 1880616 w 1880616"/>
                              <a:gd name="T5" fmla="*/ 9144 h 9144"/>
                              <a:gd name="T6" fmla="*/ 0 w 1880616"/>
                              <a:gd name="T7" fmla="*/ 9144 h 9144"/>
                              <a:gd name="T8" fmla="*/ 0 w 1880616"/>
                              <a:gd name="T9" fmla="*/ 0 h 9144"/>
                              <a:gd name="T10" fmla="*/ 0 w 1880616"/>
                              <a:gd name="T11" fmla="*/ 0 h 9144"/>
                              <a:gd name="T12" fmla="*/ 1880616 w 1880616"/>
                              <a:gd name="T13" fmla="*/ 9144 h 9144"/>
                            </a:gdLst>
                            <a:ahLst/>
                            <a:cxnLst>
                              <a:cxn ang="0">
                                <a:pos x="T0" y="T1"/>
                              </a:cxn>
                              <a:cxn ang="0">
                                <a:pos x="T2" y="T3"/>
                              </a:cxn>
                              <a:cxn ang="0">
                                <a:pos x="T4" y="T5"/>
                              </a:cxn>
                              <a:cxn ang="0">
                                <a:pos x="T6" y="T7"/>
                              </a:cxn>
                              <a:cxn ang="0">
                                <a:pos x="T8" y="T9"/>
                              </a:cxn>
                            </a:cxnLst>
                            <a:rect l="T10" t="T11" r="T12" b="T13"/>
                            <a:pathLst>
                              <a:path w="1880616" h="9144">
                                <a:moveTo>
                                  <a:pt x="0" y="0"/>
                                </a:moveTo>
                                <a:lnTo>
                                  <a:pt x="1880616" y="0"/>
                                </a:lnTo>
                                <a:lnTo>
                                  <a:pt x="188061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8" name="Shape 34277"/>
                        <wps:cNvSpPr>
                          <a:spLocks/>
                        </wps:cNvSpPr>
                        <wps:spPr bwMode="auto">
                          <a:xfrm>
                            <a:off x="18866"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9" name="Shape 34278"/>
                        <wps:cNvSpPr>
                          <a:spLocks/>
                        </wps:cNvSpPr>
                        <wps:spPr bwMode="auto">
                          <a:xfrm>
                            <a:off x="18866"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0" name="Shape 34279"/>
                        <wps:cNvSpPr>
                          <a:spLocks/>
                        </wps:cNvSpPr>
                        <wps:spPr bwMode="auto">
                          <a:xfrm>
                            <a:off x="19872"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1" name="Shape 34280"/>
                        <wps:cNvSpPr>
                          <a:spLocks/>
                        </wps:cNvSpPr>
                        <wps:spPr bwMode="auto">
                          <a:xfrm>
                            <a:off x="19872"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2" name="Shape 34281"/>
                        <wps:cNvSpPr>
                          <a:spLocks/>
                        </wps:cNvSpPr>
                        <wps:spPr bwMode="auto">
                          <a:xfrm>
                            <a:off x="19933" y="4396"/>
                            <a:ext cx="18807" cy="92"/>
                          </a:xfrm>
                          <a:custGeom>
                            <a:avLst/>
                            <a:gdLst>
                              <a:gd name="T0" fmla="*/ 0 w 1880616"/>
                              <a:gd name="T1" fmla="*/ 0 h 9144"/>
                              <a:gd name="T2" fmla="*/ 1880616 w 1880616"/>
                              <a:gd name="T3" fmla="*/ 0 h 9144"/>
                              <a:gd name="T4" fmla="*/ 1880616 w 1880616"/>
                              <a:gd name="T5" fmla="*/ 9144 h 9144"/>
                              <a:gd name="T6" fmla="*/ 0 w 1880616"/>
                              <a:gd name="T7" fmla="*/ 9144 h 9144"/>
                              <a:gd name="T8" fmla="*/ 0 w 1880616"/>
                              <a:gd name="T9" fmla="*/ 0 h 9144"/>
                              <a:gd name="T10" fmla="*/ 0 w 1880616"/>
                              <a:gd name="T11" fmla="*/ 0 h 9144"/>
                              <a:gd name="T12" fmla="*/ 1880616 w 1880616"/>
                              <a:gd name="T13" fmla="*/ 9144 h 9144"/>
                            </a:gdLst>
                            <a:ahLst/>
                            <a:cxnLst>
                              <a:cxn ang="0">
                                <a:pos x="T0" y="T1"/>
                              </a:cxn>
                              <a:cxn ang="0">
                                <a:pos x="T2" y="T3"/>
                              </a:cxn>
                              <a:cxn ang="0">
                                <a:pos x="T4" y="T5"/>
                              </a:cxn>
                              <a:cxn ang="0">
                                <a:pos x="T6" y="T7"/>
                              </a:cxn>
                              <a:cxn ang="0">
                                <a:pos x="T8" y="T9"/>
                              </a:cxn>
                            </a:cxnLst>
                            <a:rect l="T10" t="T11" r="T12" b="T13"/>
                            <a:pathLst>
                              <a:path w="1880616" h="9144">
                                <a:moveTo>
                                  <a:pt x="0" y="0"/>
                                </a:moveTo>
                                <a:lnTo>
                                  <a:pt x="1880616" y="0"/>
                                </a:lnTo>
                                <a:lnTo>
                                  <a:pt x="188061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3" name="Shape 34282"/>
                        <wps:cNvSpPr>
                          <a:spLocks/>
                        </wps:cNvSpPr>
                        <wps:spPr bwMode="auto">
                          <a:xfrm>
                            <a:off x="38740" y="439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4" name="Shape 34283"/>
                        <wps:cNvSpPr>
                          <a:spLocks/>
                        </wps:cNvSpPr>
                        <wps:spPr bwMode="auto">
                          <a:xfrm>
                            <a:off x="38740" y="439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5" name="Shape 34284"/>
                        <wps:cNvSpPr>
                          <a:spLocks/>
                        </wps:cNvSpPr>
                        <wps:spPr bwMode="auto">
                          <a:xfrm>
                            <a:off x="39867"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6" name="Shape 34285"/>
                        <wps:cNvSpPr>
                          <a:spLocks/>
                        </wps:cNvSpPr>
                        <wps:spPr bwMode="auto">
                          <a:xfrm>
                            <a:off x="39867"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7" name="Shape 34286"/>
                        <wps:cNvSpPr>
                          <a:spLocks/>
                        </wps:cNvSpPr>
                        <wps:spPr bwMode="auto">
                          <a:xfrm>
                            <a:off x="39928" y="4396"/>
                            <a:ext cx="18791" cy="92"/>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8" name="Shape 34287"/>
                        <wps:cNvSpPr>
                          <a:spLocks/>
                        </wps:cNvSpPr>
                        <wps:spPr bwMode="auto">
                          <a:xfrm>
                            <a:off x="58719"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79" name="Shape 34288"/>
                        <wps:cNvSpPr>
                          <a:spLocks/>
                        </wps:cNvSpPr>
                        <wps:spPr bwMode="auto">
                          <a:xfrm>
                            <a:off x="58719" y="439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0" name="Shape 34289"/>
                        <wps:cNvSpPr>
                          <a:spLocks/>
                        </wps:cNvSpPr>
                        <wps:spPr bwMode="auto">
                          <a:xfrm>
                            <a:off x="0" y="4457"/>
                            <a:ext cx="91"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1" name="Shape 34290"/>
                        <wps:cNvSpPr>
                          <a:spLocks/>
                        </wps:cNvSpPr>
                        <wps:spPr bwMode="auto">
                          <a:xfrm>
                            <a:off x="18866" y="4457"/>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2" name="Shape 34291"/>
                        <wps:cNvSpPr>
                          <a:spLocks/>
                        </wps:cNvSpPr>
                        <wps:spPr bwMode="auto">
                          <a:xfrm>
                            <a:off x="19872" y="4457"/>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3" name="Shape 34292"/>
                        <wps:cNvSpPr>
                          <a:spLocks/>
                        </wps:cNvSpPr>
                        <wps:spPr bwMode="auto">
                          <a:xfrm>
                            <a:off x="38740" y="4457"/>
                            <a:ext cx="91"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4" name="Shape 34293"/>
                        <wps:cNvSpPr>
                          <a:spLocks/>
                        </wps:cNvSpPr>
                        <wps:spPr bwMode="auto">
                          <a:xfrm>
                            <a:off x="39867" y="4457"/>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5" name="Shape 34294"/>
                        <wps:cNvSpPr>
                          <a:spLocks/>
                        </wps:cNvSpPr>
                        <wps:spPr bwMode="auto">
                          <a:xfrm>
                            <a:off x="58719" y="4457"/>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6" name="Shape 34295"/>
                        <wps:cNvSpPr>
                          <a:spLocks/>
                        </wps:cNvSpPr>
                        <wps:spPr bwMode="auto">
                          <a:xfrm>
                            <a:off x="0" y="19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7" name="Shape 34296"/>
                        <wps:cNvSpPr>
                          <a:spLocks/>
                        </wps:cNvSpPr>
                        <wps:spPr bwMode="auto">
                          <a:xfrm>
                            <a:off x="0" y="19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8" name="Shape 34297"/>
                        <wps:cNvSpPr>
                          <a:spLocks/>
                        </wps:cNvSpPr>
                        <wps:spPr bwMode="auto">
                          <a:xfrm>
                            <a:off x="60"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89" name="Shape 34298"/>
                        <wps:cNvSpPr>
                          <a:spLocks/>
                        </wps:cNvSpPr>
                        <wps:spPr bwMode="auto">
                          <a:xfrm>
                            <a:off x="121" y="19453"/>
                            <a:ext cx="18745" cy="92"/>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0" name="Shape 34299"/>
                        <wps:cNvSpPr>
                          <a:spLocks/>
                        </wps:cNvSpPr>
                        <wps:spPr bwMode="auto">
                          <a:xfrm>
                            <a:off x="18866"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1" name="Shape 34300"/>
                        <wps:cNvSpPr>
                          <a:spLocks/>
                        </wps:cNvSpPr>
                        <wps:spPr bwMode="auto">
                          <a:xfrm>
                            <a:off x="18866"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2" name="Shape 34301"/>
                        <wps:cNvSpPr>
                          <a:spLocks/>
                        </wps:cNvSpPr>
                        <wps:spPr bwMode="auto">
                          <a:xfrm>
                            <a:off x="19872"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3" name="Shape 34302"/>
                        <wps:cNvSpPr>
                          <a:spLocks/>
                        </wps:cNvSpPr>
                        <wps:spPr bwMode="auto">
                          <a:xfrm>
                            <a:off x="19872"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4" name="Shape 34303"/>
                        <wps:cNvSpPr>
                          <a:spLocks/>
                        </wps:cNvSpPr>
                        <wps:spPr bwMode="auto">
                          <a:xfrm>
                            <a:off x="19933"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5" name="Shape 34304"/>
                        <wps:cNvSpPr>
                          <a:spLocks/>
                        </wps:cNvSpPr>
                        <wps:spPr bwMode="auto">
                          <a:xfrm>
                            <a:off x="19994" y="19453"/>
                            <a:ext cx="18746" cy="92"/>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6" name="Shape 34305"/>
                        <wps:cNvSpPr>
                          <a:spLocks/>
                        </wps:cNvSpPr>
                        <wps:spPr bwMode="auto">
                          <a:xfrm>
                            <a:off x="38740" y="19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7" name="Shape 34306"/>
                        <wps:cNvSpPr>
                          <a:spLocks/>
                        </wps:cNvSpPr>
                        <wps:spPr bwMode="auto">
                          <a:xfrm>
                            <a:off x="38740" y="19453"/>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8" name="Shape 34307"/>
                        <wps:cNvSpPr>
                          <a:spLocks/>
                        </wps:cNvSpPr>
                        <wps:spPr bwMode="auto">
                          <a:xfrm>
                            <a:off x="39867"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99" name="Shape 34308"/>
                        <wps:cNvSpPr>
                          <a:spLocks/>
                        </wps:cNvSpPr>
                        <wps:spPr bwMode="auto">
                          <a:xfrm>
                            <a:off x="39867"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00" name="Shape 34309"/>
                        <wps:cNvSpPr>
                          <a:spLocks/>
                        </wps:cNvSpPr>
                        <wps:spPr bwMode="auto">
                          <a:xfrm>
                            <a:off x="39928"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01" name="Shape 34310"/>
                        <wps:cNvSpPr>
                          <a:spLocks/>
                        </wps:cNvSpPr>
                        <wps:spPr bwMode="auto">
                          <a:xfrm>
                            <a:off x="39989" y="19453"/>
                            <a:ext cx="18730" cy="92"/>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602" name="Shape 34311"/>
                        <wps:cNvSpPr>
                          <a:spLocks/>
                        </wps:cNvSpPr>
                        <wps:spPr bwMode="auto">
                          <a:xfrm>
                            <a:off x="58719" y="19453"/>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603" name="Picture 300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3" y="4420"/>
                            <a:ext cx="18732" cy="150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4" name="Picture 300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9918" y="5372"/>
                            <a:ext cx="18733" cy="14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5" name="Picture 3000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9889" y="6039"/>
                            <a:ext cx="18732" cy="133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62AC54" id="Group 29983" o:spid="_x0000_s1026" style="position:absolute;margin-left:0;margin-top:0;width:463.1pt;height:119.3pt;z-index:251684864;mso-position-horizontal-relative:char;mso-position-vertical-relative:line" coordorigin=",4396" coordsize="58811,15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">
                <v:shape id="Shape 34274" o:spid="_x0000_s1027" style="position:absolute;top:43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WJcQA&#10;AADdAAAADwAAAGRycy9kb3ducmV2LnhtbESPT4vCMBTE78J+h/CEvdnUirJUo8iC0L0I/lnw+Gie&#10;TbF5KU3U6qc3wsIeh5n5DbNY9bYRN+p87VjBOElBEJdO11wpOB42oy8QPiBrbByTggd5WC0/BgvM&#10;tbvzjm77UIkIYZ+jAhNCm0vpS0MWfeJa4uidXWcxRNlVUnd4j3DbyCxNZ9JizXHBYEvfhsrL/moV&#10;UPg9F1n244vneGtOk0Ph7eSk1OewX89BBOrDf/ivXWgF2XQ2hfeb+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3FiX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75" o:spid="_x0000_s1028" style="position:absolute;top:43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IUsUA&#10;AADdAAAADwAAAGRycy9kb3ducmV2LnhtbESPwWrDMBBE74X8g9hAbrUcm5rgRAklEHAvhSYt+LhY&#10;G8vUWhlLjZ1+fVUo9DjMzBtmd5htL240+s6xgnWSgiBunO64VfB+OT1uQPiArLF3TAru5OGwXzzs&#10;sNRu4je6nUMrIoR9iQpMCEMppW8MWfSJG4ijd3WjxRDl2Eo94hThtpdZmhbSYsdxweBAR0PN5/nL&#10;KqDwca2y7MVX3+tXU+eXytu8Vmq1nJ+3IALN4T/81660guypKO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YhS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276" o:spid="_x0000_s1029" style="position:absolute;left:60;top:4396;width:18807;height:92;visibility:visible;mso-wrap-style:square;v-text-anchor:top" coordsize="18806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fQ3MUA&#10;AADdAAAADwAAAGRycy9kb3ducmV2LnhtbESPzWrDMBCE74G+g9hCb4lc0zrBsRxKS6CXQv7IebE2&#10;slNr5Vqq4759FQjkOMzMN0yxGm0rBup941jB8ywBQVw53bBRcNivpwsQPiBrbB2Tgj/ysCofJgXm&#10;2l14S8MuGBEh7HNUUIfQ5VL6qiaLfuY64uidXG8xRNkbqXu8RLhtZZokmbTYcFyosaP3mqrv3a9V&#10;YOjrnG4+9NEt9uaozToLL8OPUk+P49sSRKAx3MO39qdWkL5mc7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h9DcxQAAAN0AAAAPAAAAAAAAAAAAAAAAAJgCAABkcnMv&#10;ZG93bnJldi54bWxQSwUGAAAAAAQABAD1AAAAigMAAAAA&#10;" path="m,l1880616,r,9144l,9144,,e" fillcolor="#181717" stroked="f" strokeweight="0">
                  <v:stroke miterlimit="83231f" joinstyle="miter"/>
                  <v:path arrowok="t" o:connecttype="custom" o:connectlocs="0,0;18807,0;18807,92;0,92;0,0" o:connectangles="0,0,0,0,0" textboxrect="0,0,1880616,9144"/>
                </v:shape>
                <v:shape id="Shape 34277" o:spid="_x0000_s1030" style="position:absolute;left:18866;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5u8AA&#10;AADdAAAADwAAAGRycy9kb3ducmV2LnhtbERPy4rCMBTdC/5DuII7Ta0oUo0iwkDdDPgCl5fm2hSb&#10;m9JktPr1k4Xg8nDeq01na/Gg1leOFUzGCQjiwumKSwXn089oAcIHZI21Y1LwIg+bdb+3wky7Jx/o&#10;cQyliCHsM1RgQmgyKX1hyKIfu4Y4cjfXWgwRtqXULT5juK1lmiRzabHi2GCwoZ2h4n78swooXG55&#10;mu59/p78muv0lHs7vSo1HHTbJYhAXfiKP+5cK0hn8zg3volP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5u8AAAADdAAAADwAAAAAAAAAAAAAAAACYAgAAZHJzL2Rvd25y&#10;ZXYueG1sUEsFBgAAAAAEAAQA9QAAAIUDAAAAAA==&#10;" path="m,l9144,r,9144l,9144,,e" fillcolor="#181717" stroked="f" strokeweight="0">
                  <v:stroke miterlimit="83231f" joinstyle="miter"/>
                  <v:path arrowok="t" o:connecttype="custom" o:connectlocs="0,0;92,0;92,92;0,92;0,0" o:connectangles="0,0,0,0,0" textboxrect="0,0,9144,9144"/>
                </v:shape>
                <v:shape id="Shape 34278" o:spid="_x0000_s1031" style="position:absolute;left:18866;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ocIMQA&#10;AADdAAAADwAAAGRycy9kb3ducmV2LnhtbESPT4vCMBTE78J+h/CEvWlqRVmrURZhoXsR/LPg8dE8&#10;m2LzUpqoXT+9EQSPw8z8hlmsOluLK7W+cqxgNExAEBdOV1wqOOx/Bl8gfEDWWDsmBf/kYbX86C0w&#10;0+7GW7ruQikihH2GCkwITSalLwxZ9EPXEEfv5FqLIcq2lLrFW4TbWqZJMpUWK44LBhtaGyrOu4tV&#10;QOHvlKfpr8/vo405jve5t+OjUp/97nsOIlAX3uFXO9cK0sl0B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6HCD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279" o:spid="_x0000_s1032" style="position:absolute;left:19872;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kjYMMA&#10;AADdAAAADwAAAGRycy9kb3ducmV2LnhtbERPyWrDMBC9B/oPYgK9xXJsuuBGMSVQcC+Fxin4OFgT&#10;y8QaGUtJ3Hx9dCj0+Hj7ppztIC40+d6xgnWSgiBune65U3CoP1avIHxA1jg4JgW/5KHcPiw2WGh3&#10;5W+67EMnYgj7AhWYEMZCSt8asugTNxJH7ugmiyHCqZN6wmsMt4PM0vRZWuw5NhgcaWeoPe3PVgGF&#10;n2OVZZ++uq2/TJPXlbd5o9Tjcn5/AxFoDv/iP3elFWRPL3F/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kjYM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280" o:spid="_x0000_s1033" style="position:absolute;left:19872;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G+8UA&#10;AADdAAAADwAAAGRycy9kb3ducmV2LnhtbESPQWvCQBSE70L/w/IKvekmEW2JrlIKhXgRNC14fGSf&#10;2WD2bchuNfXXu4LgcZiZb5jlerCtOFPvG8cK0kkCgrhyuuFawU/5Pf4A4QOyxtYxKfgnD+vVy2iJ&#10;uXYX3tF5H2oRIexzVGBC6HIpfWXIop+4jjh6R9dbDFH2tdQ9XiLctjJLkrm02HBcMNjRl6HqtP+z&#10;Cij8Hoss2/jimm7NYVoW3k4PSr29Dp8LEIGG8Aw/2oVWkM3eU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Yb7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281" o:spid="_x0000_s1034" style="position:absolute;left:19933;top:4396;width:18807;height:92;visibility:visible;mso-wrap-style:square;v-text-anchor:top" coordsize="18806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lmcUA&#10;AADdAAAADwAAAGRycy9kb3ducmV2LnhtbESPQWvCQBSE70L/w/IK3nTT0KqkbkJRBC+FaornR/a5&#10;ic2+TbPbmP77bkHwOMzMN8y6GG0rBup941jB0zwBQVw53bBR8FnuZisQPiBrbB2Tgl/yUOQPkzVm&#10;2l35QMMxGBEh7DNUUIfQZVL6qiaLfu464uidXW8xRNkbqXu8RrhtZZokC2mx4bhQY0ebmqqv449V&#10;YOj9kn5s9cmtSnPSZrcIz8O3UtPH8e0VRKAx3MO39l4rSF+WKfy/iU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KeWZxQAAAN0AAAAPAAAAAAAAAAAAAAAAAJgCAABkcnMv&#10;ZG93bnJldi54bWxQSwUGAAAAAAQABAD1AAAAigMAAAAA&#10;" path="m,l1880616,r,9144l,9144,,e" fillcolor="#181717" stroked="f" strokeweight="0">
                  <v:stroke miterlimit="83231f" joinstyle="miter"/>
                  <v:path arrowok="t" o:connecttype="custom" o:connectlocs="0,0;18807,0;18807,92;0,92;0,0" o:connectangles="0,0,0,0,0" textboxrect="0,0,1880616,9144"/>
                </v:shape>
                <v:shape id="Shape 34282" o:spid="_x0000_s1035" style="position:absolute;left:38740;top:43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9F8UA&#10;AADdAAAADwAAAGRycy9kb3ducmV2LnhtbESPQWvCQBSE70L/w/IK3nRjQq2kriJCIV6EmgoeH9ln&#10;NjT7NmS3Gv31bqHgcZiZb5jlerCtuFDvG8cKZtMEBHHldMO1gu/yc7IA4QOyxtYxKbiRh/XqZbTE&#10;XLsrf9HlEGoRIexzVGBC6HIpfWXIop+6jjh6Z9dbDFH2tdQ9XiPctjJNkrm02HBcMNjR1lD1c/i1&#10;Cigcz0Wa7nxxn+3NKSsLb7OTUuPXYfMBItAQnuH/dqEVpG/vG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70X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283" o:spid="_x0000_s1036" style="position:absolute;left:38740;top:43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IlY8UA&#10;AADdAAAADwAAAGRycy9kb3ducmV2LnhtbESPQWvCQBSE70L/w/KE3nRj1FaiqxShEC+CpgWPj+wz&#10;G8y+DdlV0/56t1DwOMzMN8xq09tG3KjztWMFk3ECgrh0uuZKwVfxOVqA8AFZY+OYFPyQh836ZbDC&#10;TLs7H+h2DJWIEPYZKjAhtJmUvjRk0Y9dSxy9s+sshii7SuoO7xFuG5kmyZu0WHNcMNjS1lB5OV6t&#10;Agrf5zxNdz7/nezNaVrk3k5PSr0O+48liEB9eIb/27lWkM7fZ/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iVj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284" o:spid="_x0000_s1037" style="position:absolute;left:39867;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6A+MQA&#10;AADdAAAADwAAAGRycy9kb3ducmV2LnhtbESPT4vCMBTE78J+h/CEvWlqRVeqURZhoXsR/LPg8dE8&#10;m2LzUpqoXT+9EQSPw8z8hlmsOluLK7W+cqxgNExAEBdOV1wqOOx/BjMQPiBrrB2Tgn/ysFp+9BaY&#10;aXfjLV13oRQRwj5DBSaEJpPSF4Ys+qFriKN3cq3FEGVbSt3iLcJtLdMkmUqLFccFgw2tDRXn3cUq&#10;oPB3ytP01+f30cYcx/vc2/FRqc9+9z0HEagL7/CrnWsF6eRr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ugPj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285" o:spid="_x0000_s1038" style="position:absolute;left:39867;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ej8QA&#10;AADdAAAADwAAAGRycy9kb3ducmV2LnhtbESPT4vCMBTE78J+h/CEvWlqRVeqURZhoXsR/LPg8dE8&#10;m2LzUpqoXT+9EQSPw8z8hlmsOluLK7W+cqxgNExAEBdOV1wqOOx/BjMQPiBrrB2Tgn/ysFp+9BaY&#10;aXfjLV13oRQRwj5DBSaEJpPSF4Ys+qFriKN3cq3FEGVbSt3iLcJtLdMkmUqLFccFgw2tDRXn3cUq&#10;oPB3ytP01+f30cYcx/vc2/FRqc9+9z0HEagL7/CrnWsF6eRrC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8Ho/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286" o:spid="_x0000_s1039" style="position:absolute;left:39928;top:4396;width:18791;height:92;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EO8MA&#10;AADdAAAADwAAAGRycy9kb3ducmV2LnhtbESP0YrCMBRE3xf8h3AF39bUoq1Wo4gg+LLgVj/g0lzb&#10;anNTmqj17zeCsI/DzJxhVpveNOJBnastK5iMIxDEhdU1lwrOp/33HITzyBoby6TgRQ4268HXCjNt&#10;n/xLj9yXIkDYZaig8r7NpHRFRQbd2LbEwbvYzqAPsiul7vAZ4KaRcRQl0mDNYaHClnYVFbf8bhQs&#10;zsdTX1xje9WTfJrqn6RcpIlSo2G/XYLw1Pv/8Kd90AriWZrC+01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DEO8MAAADdAAAADwAAAAAAAAAAAAAAAACYAgAAZHJzL2Rv&#10;d25yZXYueG1sUEsFBgAAAAAEAAQA9QAAAIgDAAAAAA==&#10;" path="m,l1879092,r,9144l,9144,,e" fillcolor="#181717" stroked="f" strokeweight="0">
                  <v:stroke miterlimit="83231f" joinstyle="miter"/>
                  <v:path arrowok="t" o:connecttype="custom" o:connectlocs="0,0;18791,0;18791,92;0,92;0,0" o:connectangles="0,0,0,0,0" textboxrect="0,0,1879092,9144"/>
                </v:shape>
                <v:shape id="Shape 34287" o:spid="_x0000_s1040" style="position:absolute;left:58719;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8vZsMA&#10;AADdAAAADwAAAGRycy9kb3ducmV2LnhtbERPyWrDMBC9B/oPYgK9xXJsuuBGMSVQcC+Fxin4OFgT&#10;y8QaGUtJ3Hx9dCj0+Hj7ppztIC40+d6xgnWSgiBune65U3CoP1avIHxA1jg4JgW/5KHcPiw2WGh3&#10;5W+67EMnYgj7AhWYEMZCSt8asugTNxJH7ugmiyHCqZN6wmsMt4PM0vRZWuw5NhgcaWeoPe3PVgGF&#10;n2OVZZ++uq2/TJPXlbd5o9Tjcn5/AxFoDv/iP3elFWRPL3Fu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8vZs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288" o:spid="_x0000_s1041" style="position:absolute;left:58719;top:439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OK/cUA&#10;AADdAAAADwAAAGRycy9kb3ducmV2LnhtbESPQWvCQBSE70L/w/KE3nRjRFujqxShEC+CpgWPj+wz&#10;G8y+DdlV0/56t1DwOMzMN8xq09tG3KjztWMFk3ECgrh0uuZKwVfxOXoH4QOyxsYxKfghD5v1y2CF&#10;mXZ3PtDtGCoRIewzVGBCaDMpfWnIoh+7ljh6Z9dZDFF2ldQd3iPcNjJNkrm0WHNcMNjS1lB5OV6t&#10;Agrf5zxNdz7/nezNaVrk3k5PSr0O+48liEB9eIb/27lWkM7eFv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4r9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289" o:spid="_x0000_s1042" style="position:absolute;top:4457;width:91;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x438IA&#10;AADdAAAADwAAAGRycy9kb3ducmV2LnhtbERPz2vCMBS+D/wfwhO8zdQOh1RjEcdgHgZOHez4aJ5t&#10;MXkpSar1vzeHgceP7/eqHKwRV/KhdaxgNs1AEFdOt1wrOB0/XxcgQkTWaByTgjsFKNejlxUW2t34&#10;h66HWIsUwqFABU2MXSFlqBqyGKauI07c2XmLMUFfS+3xlsKtkXmWvUuLLaeGBjvaNlRdDr1VcMH8&#10;d6dd58356Pvvvz1/zOObUpPxsFmCiDTEp/jf/aUV5PNF2p/epCc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HjfwgAAAN0AAAAPAAAAAAAAAAAAAAAAAJgCAABkcnMvZG93&#10;bnJldi54bWxQSwUGAAAAAAQABAD1AAAAhwMAAAAA&#10;" path="m,l9144,r,1499616l,1499616,,e" fillcolor="#181717" stroked="f" strokeweight="0">
                  <v:stroke miterlimit="83231f" joinstyle="miter"/>
                  <v:path arrowok="t" o:connecttype="custom" o:connectlocs="0,0;91,0;91,14996;0,14996;0,0" o:connectangles="0,0,0,0,0" textboxrect="0,0,9144,1499616"/>
                </v:shape>
                <v:shape id="Shape 34290" o:spid="_x0000_s1043" style="position:absolute;left:18866;top:4457;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dRMQA&#10;AADdAAAADwAAAGRycy9kb3ducmV2LnhtbESPQYvCMBSE78L+h/AW9qapXRSpRpFdBD0IWl3Y46N5&#10;tsXmpSRR6783guBxmJlvmNmiM424kvO1ZQXDQQKCuLC65lLB8bDqT0D4gKyxsUwK7uRhMf/ozTDT&#10;9sZ7uuahFBHCPkMFVQhtJqUvKjLoB7Yljt7JOoMhSldK7fAW4aaRaZKMpcGa40KFLf1UVJzzi1Fw&#10;xvRvo23rmtPBXbb/O/4dhW+lvj675RREoC68w6/2WitIR5MhPN/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A3UTEAAAA3QAAAA8AAAAAAAAAAAAAAAAAmAIAAGRycy9k&#10;b3ducmV2LnhtbFBLBQYAAAAABAAEAPUAAACJAwAAAAA=&#10;" path="m,l9144,r,1499616l,1499616,,e" fillcolor="#181717" stroked="f" strokeweight="0">
                  <v:stroke miterlimit="83231f" joinstyle="miter"/>
                  <v:path arrowok="t" o:connecttype="custom" o:connectlocs="0,0;92,0;92,14996;0,14996;0,0" o:connectangles="0,0,0,0,0" textboxrect="0,0,9144,1499616"/>
                </v:shape>
                <v:shape id="Shape 34291" o:spid="_x0000_s1044" style="position:absolute;left:19872;top:4457;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JDM8UA&#10;AADdAAAADwAAAGRycy9kb3ducmV2LnhtbESPQWvCQBSE74L/YXlCb7ppSiSkrlKUQnso1EShx0f2&#10;mQSzb8PuatJ/3y0Uehxm5htms5tML+7kfGdZweMqAUFcW91xo+BUvS5zED4ga+wtk4Jv8rDbzmcb&#10;LLQd+Uj3MjQiQtgXqKANYSik9HVLBv3KDsTRu1hnMETpGqkdjhFuepkmyVoa7DgutDjQvqX6Wt6M&#10;gium53dtB9dfKnf7+PrkQxaelHpYTC/PIAJN4T/8137TCtIsT+H3TX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kMzxQAAAN0AAAAPAAAAAAAAAAAAAAAAAJgCAABkcnMv&#10;ZG93bnJldi54bWxQSwUGAAAAAAQABAD1AAAAigMAAAAA&#10;" path="m,l9144,r,1499616l,1499616,,e" fillcolor="#181717" stroked="f" strokeweight="0">
                  <v:stroke miterlimit="83231f" joinstyle="miter"/>
                  <v:path arrowok="t" o:connecttype="custom" o:connectlocs="0,0;92,0;92,14996;0,14996;0,0" o:connectangles="0,0,0,0,0" textboxrect="0,0,9144,1499616"/>
                </v:shape>
                <v:shape id="Shape 34292" o:spid="_x0000_s1045" style="position:absolute;left:38740;top:4457;width:91;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7mqMQA&#10;AADdAAAADwAAAGRycy9kb3ducmV2LnhtbESPT4vCMBTE7wt+h/AEb2tqxUWqUcRlQQ+C6x/w+Gie&#10;bbF5KUnU+u2NIHgcZuY3zHTemlrcyPnKsoJBPwFBnFtdcaHgsP/7HoPwAVljbZkUPMjDfNb5mmKm&#10;7Z3/6bYLhYgQ9hkqKENoMil9XpJB37cNcfTO1hkMUbpCaof3CDe1TJPkRxqsOC6U2NCypPyyuxoF&#10;F0yPa20bV5/37ro5bfl3FIZK9brtYgIiUBs+4Xd7pRWko/EQXm/iE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e5qjEAAAA3QAAAA8AAAAAAAAAAAAAAAAAmAIAAGRycy9k&#10;b3ducmV2LnhtbFBLBQYAAAAABAAEAPUAAACJAwAAAAA=&#10;" path="m,l9144,r,1499616l,1499616,,e" fillcolor="#181717" stroked="f" strokeweight="0">
                  <v:stroke miterlimit="83231f" joinstyle="miter"/>
                  <v:path arrowok="t" o:connecttype="custom" o:connectlocs="0,0;91,0;91,14996;0,14996;0,0" o:connectangles="0,0,0,0,0" textboxrect="0,0,9144,1499616"/>
                </v:shape>
                <v:shape id="Shape 34293" o:spid="_x0000_s1046" style="position:absolute;left:39867;top:4457;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3MQA&#10;AADdAAAADwAAAGRycy9kb3ducmV2LnhtbESPT4vCMBTE78J+h/AWvGlq1UWqUZYVQQ+Cf3Zhj4/m&#10;2Rabl5JErd/eCILHYWZ+w8wWranFlZyvLCsY9BMQxLnVFRcKfo+r3gSED8gaa8uk4E4eFvOPzgwz&#10;bW+8p+shFCJC2GeooAyhyaT0eUkGfd82xNE7WWcwROkKqR3eItzUMk2SL2mw4rhQYkM/JeXnw8Uo&#10;OGP6t9G2cfXp6C7b/x0vx2GoVPez/Z6CCNSGd/jVXmsF6Xgygueb+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3ftzEAAAA3QAAAA8AAAAAAAAAAAAAAAAAmAIAAGRycy9k&#10;b3ducmV2LnhtbFBLBQYAAAAABAAEAPUAAACJAwAAAAA=&#10;" path="m,l9144,r,1499616l,1499616,,e" fillcolor="#181717" stroked="f" strokeweight="0">
                  <v:stroke miterlimit="83231f" joinstyle="miter"/>
                  <v:path arrowok="t" o:connecttype="custom" o:connectlocs="0,0;92,0;92,14996;0,14996;0,0" o:connectangles="0,0,0,0,0" textboxrect="0,0,9144,1499616"/>
                </v:shape>
                <v:shape id="Shape 34294" o:spid="_x0000_s1047" style="position:absolute;left:58719;top:4457;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vbR8QA&#10;AADdAAAADwAAAGRycy9kb3ducmV2LnhtbESPT4vCMBTE78J+h/AW9qapXSrSNYrsIuhB8C/s8dE8&#10;22LzUpKo9dsbQfA4zMxvmMmsM424kvO1ZQXDQQKCuLC65lLBYb/oj0H4gKyxsUwK7uRhNv3oTTDX&#10;9sZbuu5CKSKEfY4KqhDaXEpfVGTQD2xLHL2TdQZDlK6U2uEtwk0j0yQZSYM1x4UKW/qtqDjvLkbB&#10;GdPjStvWNae9u6z/N/yXhW+lvj67+Q+IQF14h1/tpVaQZuMMnm/iE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720fEAAAA3QAAAA8AAAAAAAAAAAAAAAAAmAIAAGRycy9k&#10;b3ducmV2LnhtbFBLBQYAAAAABAAEAPUAAACJAwAAAAA=&#10;" path="m,l9144,r,1499616l,1499616,,e" fillcolor="#181717" stroked="f" strokeweight="0">
                  <v:stroke miterlimit="83231f" joinstyle="miter"/>
                  <v:path arrowok="t" o:connecttype="custom" o:connectlocs="0,0;92,0;92,14996;0,14996;0,0" o:connectangles="0,0,0,0,0" textboxrect="0,0,9144,1499616"/>
                </v:shape>
                <v:shape id="Shape 34295" o:spid="_x0000_s1048" style="position:absolute;top:1945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uqMQA&#10;AADdAAAADwAAAGRycy9kb3ducmV2LnhtbESPT4vCMBTE78J+h/AW9mZTK4p0jSILC/Ui+GfB46N5&#10;NsXmpTRRu356Iwgeh5n5DTNf9rYRV+p87VjBKElBEJdO11wpOOx/hzMQPiBrbByTgn/ysFx8DOaY&#10;a3fjLV13oRIRwj5HBSaENpfSl4Ys+sS1xNE7uc5iiLKrpO7wFuG2kVmaTqXFmuOCwZZ+DJXn3cUq&#10;oPB3KrJs7Yv7aGOO433h7fio1Ndnv/oGEagP7/CrXWgF2WQ2he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pbqj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296" o:spid="_x0000_s1049" style="position:absolute;top:1945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LM8YA&#10;AADdAAAADwAAAGRycy9kb3ducmV2LnhtbESPS2vDMBCE74X+B7GF3Br5QZvgRDYhUHAvheYBOS7W&#10;xjKxVsZSE6e/vioUehxm5htmXU22F1cafedYQTpPQBA3TnfcKjjs356XIHxA1tg7JgV38lCVjw9r&#10;LLS78Sddd6EVEcK+QAUmhKGQ0jeGLPq5G4ijd3ajxRDl2Eo94i3CbS+zJHmVFjuOCwYH2hpqLrsv&#10;q4DC8Vxn2buvv9MPc8r3tbf5SanZ07RZgQg0hf/wX7vWCrKX5QJ+38Qn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XLM8YAAADdAAAADwAAAAAAAAAAAAAAAACYAgAAZHJz&#10;L2Rvd25yZXYueG1sUEsFBgAAAAAEAAQA9QAAAIsDAAAAAA==&#10;" path="m,l9144,r,9144l,9144,,e" fillcolor="#181717" stroked="f" strokeweight="0">
                  <v:stroke miterlimit="83231f" joinstyle="miter"/>
                  <v:path arrowok="t" o:connecttype="custom" o:connectlocs="0,0;91,0;91,92;0,92;0,0" o:connectangles="0,0,0,0,0" textboxrect="0,0,9144,9144"/>
                </v:shape>
                <v:shape id="Shape 34297" o:spid="_x0000_s1050" style="position:absolute;left:60;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QcEA&#10;AADdAAAADwAAAGRycy9kb3ducmV2LnhtbERPy4rCMBTdC/MP4Q7MTlMritSmIoLQ2Qz4ApeX5toU&#10;m5vSZLQzX28WgsvDeefrwbbiTr1vHCuYThIQxJXTDdcKTsfdeAnCB2SNrWNS8Ece1sXHKMdMuwfv&#10;6X4ItYgh7DNUYELoMil9Zciin7iOOHJX11sMEfa11D0+YrhtZZokC2mx4dhgsKOtoep2+LUKKJyv&#10;ZZp++/J/+mMus2Pp7eyi1NfnsFmBCDSEt/jlLrWCdL6Mc+Ob+ARk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X0HBAAAA3QAAAA8AAAAAAAAAAAAAAAAAmAIAAGRycy9kb3du&#10;cmV2LnhtbFBLBQYAAAAABAAEAPUAAACGAwAAAAA=&#10;" path="m,l9144,r,9144l,9144,,e" fillcolor="#181717" stroked="f" strokeweight="0">
                  <v:stroke miterlimit="83231f" joinstyle="miter"/>
                  <v:path arrowok="t" o:connecttype="custom" o:connectlocs="0,0;92,0;92,92;0,92;0,0" o:connectangles="0,0,0,0,0" textboxrect="0,0,9144,9144"/>
                </v:shape>
                <v:shape id="Shape 34298" o:spid="_x0000_s1051" style="position:absolute;left:121;top:19453;width:18745;height:92;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Sx8YA&#10;AADdAAAADwAAAGRycy9kb3ducmV2LnhtbESPQWvCQBSE70L/w/IK3nRTqTamrlKEghZKMRXx+Mi+&#10;JovZtzG7xvjvuwWhx2FmvmEWq97WoqPWG8cKnsYJCOLCacOlgv33+ygF4QOyxtoxKbiRh9XyYbDA&#10;TLsr76jLQykihH2GCqoQmkxKX1Rk0Y9dQxy9H9daDFG2pdQtXiPc1nKSJDNp0XBcqLChdUXFKb9Y&#10;Bebrdpq+PH987rDsiu2R0RzSs1LDx/7tFUSgPvyH7+2NVjCZpn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SSx8YAAADdAAAADwAAAAAAAAAAAAAAAACYAgAAZHJz&#10;L2Rvd25yZXYueG1sUEsFBgAAAAAEAAQA9QAAAIsDAAAAAA==&#10;" path="m,l1874520,r,9144l,9144,,e" fillcolor="#181717" stroked="f" strokeweight="0">
                  <v:stroke miterlimit="83231f" joinstyle="miter"/>
                  <v:path arrowok="t" o:connecttype="custom" o:connectlocs="0,0;18745,0;18745,92;0,92;0,0" o:connectangles="0,0,0,0,0" textboxrect="0,0,1874520,9144"/>
                </v:shape>
                <v:shape id="Shape 34299" o:spid="_x0000_s1052" style="position:absolute;left:18866;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FmsMA&#10;AADdAAAADwAAAGRycy9kb3ducmV2LnhtbERPz2vCMBS+C/sfwhN2s6ktG1tnLEMYdJfBrIMeH82z&#10;KTYvpYna+debw2DHj+/3ppztIC40+d6xgnWSgiBune65U3CoP1YvIHxA1jg4JgW/5KHcPiw2WGh3&#10;5W+67EMnYgj7AhWYEMZCSt8asugTNxJH7ugmiyHCqZN6wmsMt4PM0vRZWuw5NhgcaWeoPe3PVgGF&#10;n2OVZZ++uq2/TJPXlbd5o9Tjcn5/AxFoDv/iP3elFWRPr3F/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XFms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300" o:spid="_x0000_s1053" style="position:absolute;left:18866;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lgAcUA&#10;AADdAAAADwAAAGRycy9kb3ducmV2LnhtbESPQWvCQBSE70L/w/IKvekmEaWNrlIKhXgRNC14fGSf&#10;2WD2bchuNfXXu4LgcZiZb5jlerCtOFPvG8cK0kkCgrhyuuFawU/5PX4H4QOyxtYxKfgnD+vVy2iJ&#10;uXYX3tF5H2oRIexzVGBC6HIpfWXIop+4jjh6R9dbDFH2tdQ9XiLctjJLkrm02HBcMNjRl6HqtP+z&#10;Cij8Hoss2/jimm7NYVoW3k4PSr29Dp8LEIGG8Aw/2oVWkM0+Ur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GWAB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01" o:spid="_x0000_s1054" style="position:absolute;left:19872;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v+dsQA&#10;AADdAAAADwAAAGRycy9kb3ducmV2LnhtbESPQWsCMRSE74X+h/AKvdWsEUtdjSKCsL0IagWPj81z&#10;s7h5WTZRt/31RhB6HGbmG2a26F0jrtSF2rOG4SADQVx6U3Ol4We//vgCESKywcYzafilAIv568sM&#10;c+NvvKXrLlYiQTjkqMHG2OZShtKSwzDwLXHyTr5zGJPsKmk6vCW4a6TKsk/psOa0YLGllaXyvLs4&#10;DRQPp0Kp71D8DTf2ONoXwY2OWr+/9cspiEh9/A8/24XRoMYTB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L/nb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302" o:spid="_x0000_s1055" style="position:absolute;left:19872;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b7cUA&#10;AADdAAAADwAAAGRycy9kb3ducmV2LnhtbESPQWvCQBSE70L/w/IK3nRjQqWmriJCIV6EmgoeH9ln&#10;NjT7NmS3Gv31bqHgcZiZb5jlerCtuFDvG8cKZtMEBHHldMO1gu/yc/IOwgdkja1jUnAjD+vVy2iJ&#10;uXZX/qLLIdQiQtjnqMCE0OVS+sqQRT91HXH0zq63GKLsa6l7vEa4bWWaJHNpseG4YLCjraHq5/Br&#10;FVA4nos03fniPtubU1YW3mYnpcavw+YDRKAhPMP/7UIrSN8WG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h1vt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03" o:spid="_x0000_s1056" style="position:absolute;left:19933;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7DmcUA&#10;AADdAAAADwAAAGRycy9kb3ducmV2LnhtbESPQWvCQBSE70L/w/KE3nRj1FKjqxShEC+CpgWPj+wz&#10;G8y+DdlV0/56t1DwOMzMN8xq09tG3KjztWMFk3ECgrh0uuZKwVfxOXoH4QOyxsYxKfghD5v1y2CF&#10;mXZ3PtDtGCoRIewzVGBCaDMpfWnIoh+7ljh6Z9dZDFF2ldQd3iPcNjJNkjdpsea4YLClraHycrxa&#10;BRS+z3ma7nz+O9mb07TIvZ2elHod9h9LEIH68Az/t3OtIJ0vZv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sOZ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04" o:spid="_x0000_s1057" style="position:absolute;left:19994;top:19453;width:18746;height:92;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OH8YA&#10;AADdAAAADwAAAGRycy9kb3ducmV2LnhtbESPQWvCQBSE7wX/w/KE3upGaaqNriKFggoiaik9PrLP&#10;ZDH7Ns1uY/z3rlDwOMzMN8xs0dlKtNR441jBcJCAIM6dNlwo+Dp+vkxA+ICssXJMCq7kYTHvPc0w&#10;0+7Ce2oPoRARwj5DBWUIdSalz0uy6AeuJo7eyTUWQ5RNIXWDlwi3lRwlyZu0aDgulFjTR0n5+fBn&#10;FZjd9ZyOXzfbPRZtvv5hNN+TX6We+91yCiJQFx7h//ZKKxil7ync38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AOH8YAAADdAAAADwAAAAAAAAAAAAAAAACYAgAAZHJz&#10;L2Rvd25yZXYueG1sUEsFBgAAAAAEAAQA9QAAAIsDAAAAAA==&#10;" path="m,l1874520,r,9144l,9144,,e" fillcolor="#181717" stroked="f" strokeweight="0">
                  <v:stroke miterlimit="83231f" joinstyle="miter"/>
                  <v:path arrowok="t" o:connecttype="custom" o:connectlocs="0,0;18746,0;18746,92;0,92;0,0" o:connectangles="0,0,0,0,0" textboxrect="0,0,1874520,9144"/>
                </v:shape>
                <v:shape id="Shape 34305" o:spid="_x0000_s1058" style="position:absolute;left:38740;top:1945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D4dcQA&#10;AADdAAAADwAAAGRycy9kb3ducmV2LnhtbESPT4vCMBTE78J+h/CEvWlqRVmrURZhoXsR/LPg8dE8&#10;m2LzUpqoXT+9EQSPw8z8hlmsOluLK7W+cqxgNExAEBdOV1wqOOx/Bl8gfEDWWDsmBf/kYbX86C0w&#10;0+7GW7ruQikihH2GCkwITSalLwxZ9EPXEEfv5FqLIcq2lLrFW4TbWqZJMpUWK44LBhtaGyrOu4tV&#10;QOHvlKfpr8/vo405jve5t+OjUp/97nsOIlAX3uFXO9cK0slsC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w+HX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306" o:spid="_x0000_s1059" style="position:absolute;left:38740;top:1945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xd7sUA&#10;AADdAAAADwAAAGRycy9kb3ducmV2LnhtbESPQWvCQBSE70L/w/KE3nRjRFujqxShEC+CpgWPj+wz&#10;G8y+DdlV0/56t1DwOMzMN8xq09tG3KjztWMFk3ECgrh0uuZKwVfxOXoH4QOyxsYxKfghD5v1y2CF&#10;mXZ3PtDtGCoRIewzVGBCaDMpfWnIoh+7ljh6Z9dZDFF2ldQd3iPcNjJNkrm0WHNcMNjS1lB5OV6t&#10;Agrf5zxNdz7/nezNaVrk3k5PSr0O+48liEB9eIb/27lWkM4Wb/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F3u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307" o:spid="_x0000_s1060" style="position:absolute;left:39867;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JnMMA&#10;AADdAAAADwAAAGRycy9kb3ducmV2LnhtbERPz2vCMBS+C/sfwhN2s6ktG1tnLEMYdJfBrIMeH82z&#10;KTYvpYna+debw2DHj+/3ppztIC40+d6xgnWSgiBune65U3CoP1YvIHxA1jg4JgW/5KHcPiw2WGh3&#10;5W+67EMnYgj7AhWYEMZCSt8asugTNxJH7ugmiyHCqZN6wmsMt4PM0vRZWuw5NhgcaWeoPe3PVgGF&#10;n2OVZZ++uq2/TJPXlbd5o9Tjcn5/AxFoDv/iP3elFWRPr3Fu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PJnM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308" o:spid="_x0000_s1061" style="position:absolute;left:39867;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9sB8YA&#10;AADdAAAADwAAAGRycy9kb3ducmV2LnhtbESPS2vDMBCE74X+B7GF3Br5QUviRDYhUHAvheYBOS7W&#10;xjKxVsZSE6e/vioUehxm5htmXU22F1cafedYQTpPQBA3TnfcKjjs354XIHxA1tg7JgV38lCVjw9r&#10;LLS78Sddd6EVEcK+QAUmhKGQ0jeGLPq5G4ijd3ajxRDl2Eo94i3CbS+zJHmVFjuOCwYH2hpqLrsv&#10;q4DC8Vxn2buvv9MPc8r3tbf5SanZ07RZgQg0hf/wX7vWCrKX5RJ+38Qn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9sB8YAAADdAAAADwAAAAAAAAAAAAAAAACYAgAAZHJz&#10;L2Rvd25yZXYueG1sUEsFBgAAAAAEAAQA9QAAAIsDAAAAAA==&#10;" path="m,l9144,r,9144l,9144,,e" fillcolor="#181717" stroked="f" strokeweight="0">
                  <v:stroke miterlimit="83231f" joinstyle="miter"/>
                  <v:path arrowok="t" o:connecttype="custom" o:connectlocs="0,0;92,0;92,92;0,92;0,0" o:connectangles="0,0,0,0,0" textboxrect="0,0,9144,9144"/>
                </v:shape>
                <v:shape id="Shape 34309" o:spid="_x0000_s1062" style="position:absolute;left:39928;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oxYcAA&#10;AADdAAAADwAAAGRycy9kb3ducmV2LnhtbERPy4rCMBTdD/gP4QqzG1MriFRTEUHobARf4PLS3DbF&#10;5qY0Ga3z9WYhuDyc92o92FbcqfeNYwXTSQKCuHS64VrB+bT7WYDwAVlj65gUPMnDOh99rTDT7sEH&#10;uh9DLWII+wwVmBC6TEpfGrLoJ64jjlzleoshwr6WusdHDLetTJNkLi02HBsMdrQ1VN6Of1YBhUtV&#10;pOmvL/6ne3OdnQpvZ1elvsfDZgki0BA+4re70ArSeRL3xzfxCcj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3oxYcAAAADdAAAADwAAAAAAAAAAAAAAAACYAgAAZHJzL2Rvd25y&#10;ZXYueG1sUEsFBgAAAAAEAAQA9QAAAIUDAAAAAA==&#10;" path="m,l9144,r,9144l,9144,,e" fillcolor="#181717" stroked="f" strokeweight="0">
                  <v:stroke miterlimit="83231f" joinstyle="miter"/>
                  <v:path arrowok="t" o:connecttype="custom" o:connectlocs="0,0;92,0;92,92;0,92;0,0" o:connectangles="0,0,0,0,0" textboxrect="0,0,9144,9144"/>
                </v:shape>
                <v:shape id="Shape 34310" o:spid="_x0000_s1063" style="position:absolute;left:39989;top:19453;width:18730;height:92;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NYnsMA&#10;AADdAAAADwAAAGRycy9kb3ducmV2LnhtbESPQWvCQBSE74X+h+UVvBTdGNugqatURfBqKnh9ZJ/Z&#10;2OzbkN1q/PeuIPQ4zMw3zHzZ20ZcqPO1YwXjUQKCuHS65krB4Wc7nILwAVlj45gU3MjDcvH6Msdc&#10;uyvv6VKESkQI+xwVmBDaXEpfGrLoR64ljt7JdRZDlF0ldYfXCLeNTJMkkxZrjgsGW1obKn+LP6tg&#10;cl6tj774JJ9W54+NRpqxeVdq8NZ/f4EI1If/8LO90wrSLBnD4018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NYnsMAAADdAAAADwAAAAAAAAAAAAAAAACYAgAAZHJzL2Rv&#10;d25yZXYueG1sUEsFBgAAAAAEAAQA9QAAAIgDAAAAAA==&#10;" path="m,l1872996,r,9144l,9144,,e" fillcolor="#181717" stroked="f" strokeweight="0">
                  <v:stroke miterlimit="83231f" joinstyle="miter"/>
                  <v:path arrowok="t" o:connecttype="custom" o:connectlocs="0,0;18730,0;18730,92;0,92;0,0" o:connectangles="0,0,0,0,0" textboxrect="0,0,1872996,9144"/>
                </v:shape>
                <v:shape id="Shape 34311" o:spid="_x0000_s1064" style="position:absolute;left:58719;top:194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KjcMA&#10;AADdAAAADwAAAGRycy9kb3ducmV2LnhtbESPT4vCMBTE78J+h/AWvGlqBJGuUURYqBfBf+Dx0Tyb&#10;ss1LabJa99NvBMHjMDO/YRar3jXiRl2oPWuYjDMQxKU3NVcaTsfv0RxEiMgGG8+k4UEBVsuPwQJz&#10;4++8p9shViJBOOSowcbY5lKG0pLDMPYtcfKuvnMYk+wqaTq8J7hrpMqymXRYc1qw2NLGUvlz+HUa&#10;KJ6vhVLbUPxNdvYyPRbBTS9aDz/79ReISH18h1/twmhQs0zB801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Kjc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Picture 30000" o:spid="_x0000_s1065" type="#_x0000_t75" style="position:absolute;left:43;top:4420;width:18732;height:15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4a/PDAAAA3QAAAA8AAABkcnMvZG93bnJldi54bWxEj9FqwkAURN8L/sNyhb7VjQoiqatEaSGv&#10;xnzAJXubRLN3Y3Y1a7++WxB8HGbmDLPZBdOJOw2utaxgPktAEFdWt1wrKE/fH2sQziNr7CyTggc5&#10;2G0nbxtMtR35SPfC1yJC2KWooPG+T6V0VUMG3cz2xNH7sYNBH+VQSz3gGOGmk4skWUmDLceFBns6&#10;NFRdiptR8LvP8q9CBlseu/Jc5GG88iFT6n0ask8QnoJ/hZ/tXCtYrJIl/L+JT0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3hr88MAAADdAAAADwAAAAAAAAAAAAAAAACf&#10;AgAAZHJzL2Rvd25yZXYueG1sUEsFBgAAAAAEAAQA9wAAAI8DAAAAAA==&#10;">
                  <v:imagedata r:id="rId49" o:title=""/>
                </v:shape>
                <v:shape id="Picture 30001" o:spid="_x0000_s1066" type="#_x0000_t75" style="position:absolute;left:19918;top:5372;width:18733;height:14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LLRTFAAAA3QAAAA8AAABkcnMvZG93bnJldi54bWxEj1FrwjAUhd8H/odwB3ubiTLKrEYZgqDr&#10;g0z9AZfm2nZLbkoTbbdfvwiCj4dzznc4i9XgrLhSFxrPGiZjBYK49KbhSsPpuHl9BxEiskHrmTT8&#10;UoDVcvS0wNz4nr/oeoiVSBAOOWqoY2xzKUNZk8Mw9i1x8s6+cxiT7CppOuwT3Fk5VSqTDhtOCzW2&#10;tK6p/DlcnIb+z04KVLviaL9nTZH12XmvPrV+eR4+5iAiDfERvre3RsM0U29we5Oe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Sy0UxQAAAN0AAAAPAAAAAAAAAAAAAAAA&#10;AJ8CAABkcnMvZG93bnJldi54bWxQSwUGAAAAAAQABAD3AAAAkQMAAAAA&#10;">
                  <v:imagedata r:id="rId50" o:title=""/>
                </v:shape>
                <v:shape id="Picture 30002" o:spid="_x0000_s1067" type="#_x0000_t75" style="position:absolute;left:39889;top:6039;width:18732;height:13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GqWzGAAAA3QAAAA8AAABkcnMvZG93bnJldi54bWxEj0FrwkAUhO9C/8PyCr3ppmJFUtcQQoUU&#10;KlrrpbdH9jUbmn0bsmtM/31XEDwOM/MNs85G24qBet84VvA8S0AQV043XCs4fW2nKxA+IGtsHZOC&#10;P/KQbR4ma0y1u/AnDcdQiwhhn6ICE0KXSukrQxb9zHXE0ftxvcUQZV9L3eMlwm0r50mylBYbjgsG&#10;OyoMVb/Hs1WwMvuFpe/88J7vymr74d+KHZ+Uenoc81cQgcZwD9/apVYwXyYvcH0Tn4D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capbMYAAADdAAAADwAAAAAAAAAAAAAA&#10;AACfAgAAZHJzL2Rvd25yZXYueG1sUEsFBgAAAAAEAAQA9wAAAJIDAAAAAA==&#10;">
                  <v:imagedata r:id="rId51" o:title=""/>
                </v:shape>
                <w10:wrap anchory="line"/>
              </v:group>
            </w:pict>
          </mc:Fallback>
        </mc:AlternateContent>
      </w:r>
      <w:r>
        <w:rPr>
          <w:rFonts w:ascii="Calibri" w:eastAsia="Calibri" w:hAnsi="Calibri" w:cs="Calibri"/>
          <w:noProof/>
        </w:rPr>
        <mc:AlternateContent>
          <mc:Choice Requires="wps">
            <w:drawing>
              <wp:inline distT="0" distB="0" distL="0" distR="0" wp14:anchorId="2A3BBA35" wp14:editId="50635719">
                <wp:extent cx="5876925" cy="1514475"/>
                <wp:effectExtent l="0" t="0" r="0" b="0"/>
                <wp:docPr id="24"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7692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0EC837" id="AutoShape 5" o:spid="_x0000_s1026" style="width:462.75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" filled="f" stroked="f">
                <o:lock v:ext="edit" aspectratio="t"/>
                <w10:anchorlock/>
              </v:rect>
            </w:pict>
          </mc:Fallback>
        </mc:AlternateContent>
      </w:r>
    </w:p>
    <w:p w14:paraId="79D4976C" w14:textId="77777777" w:rsidR="003A48D2" w:rsidRPr="00887ED2" w:rsidRDefault="003A48D2" w:rsidP="003A48D2">
      <w:pPr>
        <w:spacing w:line="242" w:lineRule="auto"/>
        <w:rPr>
          <w:rFonts w:eastAsia="Calibri"/>
          <w:b/>
        </w:rPr>
      </w:pPr>
      <w:r w:rsidRPr="00887ED2">
        <w:rPr>
          <w:rFonts w:eastAsia="Calibri"/>
          <w:b/>
        </w:rPr>
        <w:t xml:space="preserve">       РЕФЕРИ ВЫЗЫВАЕТ </w:t>
      </w:r>
      <w:r w:rsidRPr="00887ED2">
        <w:rPr>
          <w:rFonts w:eastAsia="Calibri"/>
          <w:b/>
        </w:rPr>
        <w:tab/>
      </w:r>
      <w:r w:rsidRPr="00887ED2">
        <w:rPr>
          <w:rFonts w:eastAsia="Calibri"/>
          <w:b/>
        </w:rPr>
        <w:tab/>
        <w:t>РЕФЕРИ ВЫЗЫВАЕТ</w:t>
      </w:r>
      <w:r w:rsidRPr="00887ED2">
        <w:rPr>
          <w:rFonts w:eastAsia="Calibri"/>
          <w:b/>
        </w:rPr>
        <w:tab/>
        <w:t xml:space="preserve">  ПОЗИЦИЯ ВНИМАНИЯ</w:t>
      </w:r>
    </w:p>
    <w:p w14:paraId="6BC2003E" w14:textId="77777777" w:rsidR="003A48D2" w:rsidRPr="00887ED2" w:rsidRDefault="003A48D2" w:rsidP="003A48D2">
      <w:pPr>
        <w:spacing w:line="242" w:lineRule="auto"/>
        <w:rPr>
          <w:rFonts w:eastAsia="Calibri"/>
          <w:b/>
        </w:rPr>
      </w:pPr>
      <w:r w:rsidRPr="00887ED2">
        <w:rPr>
          <w:rFonts w:eastAsia="Calibri"/>
          <w:b/>
        </w:rPr>
        <w:t>КРАСНОГО СПОРТСМЕНА       СИНЕГО СПОРТСМЕНА         К АРБИТРУ</w:t>
      </w:r>
    </w:p>
    <w:p w14:paraId="0C904E07" w14:textId="77777777" w:rsidR="003A48D2" w:rsidRPr="00A82712" w:rsidRDefault="003A48D2" w:rsidP="003A48D2">
      <w:pPr>
        <w:spacing w:line="242" w:lineRule="auto"/>
        <w:rPr>
          <w:rFonts w:eastAsia="Calibri"/>
          <w:b/>
          <w:lang w:val="en-GB"/>
        </w:rPr>
      </w:pPr>
      <w:r w:rsidRPr="00887ED2">
        <w:rPr>
          <w:rFonts w:eastAsia="Calibri"/>
          <w:b/>
        </w:rPr>
        <w:t xml:space="preserve">                 </w:t>
      </w:r>
      <w:r w:rsidRPr="00A82712">
        <w:rPr>
          <w:rFonts w:eastAsia="Calibri"/>
          <w:b/>
          <w:lang w:val="en-GB"/>
        </w:rPr>
        <w:t>«</w:t>
      </w:r>
      <w:r w:rsidRPr="00887ED2">
        <w:rPr>
          <w:rFonts w:eastAsia="Calibri"/>
          <w:b/>
          <w:lang w:val="en-US"/>
        </w:rPr>
        <w:t>HONG</w:t>
      </w:r>
      <w:r w:rsidRPr="00A82712">
        <w:rPr>
          <w:rFonts w:eastAsia="Calibri"/>
          <w:b/>
          <w:lang w:val="en-GB"/>
        </w:rPr>
        <w:t>»                                      «</w:t>
      </w:r>
      <w:r w:rsidRPr="00887ED2">
        <w:rPr>
          <w:rFonts w:eastAsia="Calibri"/>
          <w:b/>
        </w:rPr>
        <w:t>С</w:t>
      </w:r>
      <w:r w:rsidRPr="00887ED2">
        <w:rPr>
          <w:rFonts w:eastAsia="Calibri"/>
          <w:b/>
          <w:lang w:val="en-US"/>
        </w:rPr>
        <w:t>HONG</w:t>
      </w:r>
      <w:r w:rsidRPr="00A82712">
        <w:rPr>
          <w:rFonts w:eastAsia="Calibri"/>
          <w:b/>
          <w:lang w:val="en-GB"/>
        </w:rPr>
        <w:t>»</w:t>
      </w:r>
      <w:r w:rsidRPr="00A82712">
        <w:rPr>
          <w:rFonts w:eastAsia="Calibri"/>
          <w:b/>
          <w:lang w:val="en-GB"/>
        </w:rPr>
        <w:tab/>
      </w:r>
      <w:r w:rsidRPr="00A82712">
        <w:rPr>
          <w:rFonts w:eastAsia="Calibri"/>
          <w:b/>
          <w:lang w:val="en-GB"/>
        </w:rPr>
        <w:tab/>
      </w:r>
      <w:r w:rsidRPr="00A82712">
        <w:rPr>
          <w:rFonts w:eastAsia="Calibri"/>
          <w:b/>
          <w:lang w:val="en-GB"/>
        </w:rPr>
        <w:tab/>
        <w:t>«</w:t>
      </w:r>
      <w:r w:rsidRPr="00887ED2">
        <w:rPr>
          <w:rFonts w:eastAsia="Arial"/>
          <w:b/>
          <w:lang w:val="en-US"/>
        </w:rPr>
        <w:t>CHARYOT</w:t>
      </w:r>
      <w:r w:rsidRPr="00A82712">
        <w:rPr>
          <w:rFonts w:eastAsia="Calibri"/>
          <w:b/>
          <w:lang w:val="en-GB"/>
        </w:rPr>
        <w:t>»</w:t>
      </w:r>
    </w:p>
    <w:p w14:paraId="170E0DA1" w14:textId="77777777" w:rsidR="003A48D2" w:rsidRPr="00A82712" w:rsidRDefault="003A48D2" w:rsidP="003A48D2">
      <w:pPr>
        <w:spacing w:line="242" w:lineRule="auto"/>
        <w:ind w:left="-5" w:right="-15"/>
        <w:rPr>
          <w:rFonts w:eastAsia="Calibri"/>
          <w:b/>
          <w:lang w:val="en-GB"/>
        </w:rPr>
      </w:pPr>
    </w:p>
    <w:p w14:paraId="112D9DFA"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83840" behindDoc="0" locked="0" layoutInCell="1" allowOverlap="1" wp14:anchorId="0E113DBD" wp14:editId="467A4577">
                <wp:simplePos x="0" y="0"/>
                <wp:positionH relativeFrom="character">
                  <wp:posOffset>0</wp:posOffset>
                </wp:positionH>
                <wp:positionV relativeFrom="line">
                  <wp:posOffset>0</wp:posOffset>
                </wp:positionV>
                <wp:extent cx="5878195" cy="1511935"/>
                <wp:effectExtent l="0" t="0" r="0" b="2540"/>
                <wp:wrapNone/>
                <wp:docPr id="2520" name="Group 29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195" cy="1511935"/>
                          <a:chOff x="0" y="0"/>
                          <a:chExt cx="58780" cy="15118"/>
                        </a:xfrm>
                      </wpg:grpSpPr>
                      <wps:wsp>
                        <wps:cNvPr id="2521" name="Shape 34312"/>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2" name="Shape 34313"/>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3" name="Shape 34314"/>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4" name="Shape 34315"/>
                        <wps:cNvSpPr>
                          <a:spLocks/>
                        </wps:cNvSpPr>
                        <wps:spPr bwMode="auto">
                          <a:xfrm>
                            <a:off x="121" y="0"/>
                            <a:ext cx="18745" cy="91"/>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5" name="Shape 34316"/>
                        <wps:cNvSpPr>
                          <a:spLocks/>
                        </wps:cNvSpPr>
                        <wps:spPr bwMode="auto">
                          <a:xfrm>
                            <a:off x="1886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6" name="Shape 34317"/>
                        <wps:cNvSpPr>
                          <a:spLocks/>
                        </wps:cNvSpPr>
                        <wps:spPr bwMode="auto">
                          <a:xfrm>
                            <a:off x="1886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7" name="Shape 34318"/>
                        <wps:cNvSpPr>
                          <a:spLocks/>
                        </wps:cNvSpPr>
                        <wps:spPr bwMode="auto">
                          <a:xfrm>
                            <a:off x="1987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8" name="Shape 34319"/>
                        <wps:cNvSpPr>
                          <a:spLocks/>
                        </wps:cNvSpPr>
                        <wps:spPr bwMode="auto">
                          <a:xfrm>
                            <a:off x="1987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29" name="Shape 34320"/>
                        <wps:cNvSpPr>
                          <a:spLocks/>
                        </wps:cNvSpPr>
                        <wps:spPr bwMode="auto">
                          <a:xfrm>
                            <a:off x="1993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0" name="Shape 34321"/>
                        <wps:cNvSpPr>
                          <a:spLocks/>
                        </wps:cNvSpPr>
                        <wps:spPr bwMode="auto">
                          <a:xfrm>
                            <a:off x="19994" y="0"/>
                            <a:ext cx="18746" cy="91"/>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1" name="Shape 34322"/>
                        <wps:cNvSpPr>
                          <a:spLocks/>
                        </wps:cNvSpPr>
                        <wps:spPr bwMode="auto">
                          <a:xfrm>
                            <a:off x="3874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2" name="Shape 34323"/>
                        <wps:cNvSpPr>
                          <a:spLocks/>
                        </wps:cNvSpPr>
                        <wps:spPr bwMode="auto">
                          <a:xfrm>
                            <a:off x="3874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3" name="Shape 34324"/>
                        <wps:cNvSpPr>
                          <a:spLocks/>
                        </wps:cNvSpPr>
                        <wps:spPr bwMode="auto">
                          <a:xfrm>
                            <a:off x="39867"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4" name="Shape 34325"/>
                        <wps:cNvSpPr>
                          <a:spLocks/>
                        </wps:cNvSpPr>
                        <wps:spPr bwMode="auto">
                          <a:xfrm>
                            <a:off x="39867"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5" name="Shape 34326"/>
                        <wps:cNvSpPr>
                          <a:spLocks/>
                        </wps:cNvSpPr>
                        <wps:spPr bwMode="auto">
                          <a:xfrm>
                            <a:off x="3992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6" name="Shape 34327"/>
                        <wps:cNvSpPr>
                          <a:spLocks/>
                        </wps:cNvSpPr>
                        <wps:spPr bwMode="auto">
                          <a:xfrm>
                            <a:off x="39989" y="0"/>
                            <a:ext cx="18730" cy="91"/>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7" name="Shape 34328"/>
                        <wps:cNvSpPr>
                          <a:spLocks/>
                        </wps:cNvSpPr>
                        <wps:spPr bwMode="auto">
                          <a:xfrm>
                            <a:off x="5871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8" name="Shape 34329"/>
                        <wps:cNvSpPr>
                          <a:spLocks/>
                        </wps:cNvSpPr>
                        <wps:spPr bwMode="auto">
                          <a:xfrm>
                            <a:off x="0" y="60"/>
                            <a:ext cx="91" cy="14997"/>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39" name="Shape 34330"/>
                        <wps:cNvSpPr>
                          <a:spLocks/>
                        </wps:cNvSpPr>
                        <wps:spPr bwMode="auto">
                          <a:xfrm>
                            <a:off x="18866" y="60"/>
                            <a:ext cx="92" cy="14997"/>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0" name="Shape 34331"/>
                        <wps:cNvSpPr>
                          <a:spLocks/>
                        </wps:cNvSpPr>
                        <wps:spPr bwMode="auto">
                          <a:xfrm>
                            <a:off x="19872" y="60"/>
                            <a:ext cx="92" cy="14997"/>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1" name="Shape 34332"/>
                        <wps:cNvSpPr>
                          <a:spLocks/>
                        </wps:cNvSpPr>
                        <wps:spPr bwMode="auto">
                          <a:xfrm>
                            <a:off x="38740" y="60"/>
                            <a:ext cx="91" cy="14997"/>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2" name="Shape 34333"/>
                        <wps:cNvSpPr>
                          <a:spLocks/>
                        </wps:cNvSpPr>
                        <wps:spPr bwMode="auto">
                          <a:xfrm>
                            <a:off x="39867" y="60"/>
                            <a:ext cx="92" cy="14997"/>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3" name="Shape 34334"/>
                        <wps:cNvSpPr>
                          <a:spLocks/>
                        </wps:cNvSpPr>
                        <wps:spPr bwMode="auto">
                          <a:xfrm>
                            <a:off x="58719" y="60"/>
                            <a:ext cx="92" cy="14997"/>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4" name="Shape 34335"/>
                        <wps:cNvSpPr>
                          <a:spLocks/>
                        </wps:cNvSpPr>
                        <wps:spPr bwMode="auto">
                          <a:xfrm>
                            <a:off x="0"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5" name="Shape 34336"/>
                        <wps:cNvSpPr>
                          <a:spLocks/>
                        </wps:cNvSpPr>
                        <wps:spPr bwMode="auto">
                          <a:xfrm>
                            <a:off x="0"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6" name="Shape 34337"/>
                        <wps:cNvSpPr>
                          <a:spLocks/>
                        </wps:cNvSpPr>
                        <wps:spPr bwMode="auto">
                          <a:xfrm>
                            <a:off x="60"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7" name="Shape 34338"/>
                        <wps:cNvSpPr>
                          <a:spLocks/>
                        </wps:cNvSpPr>
                        <wps:spPr bwMode="auto">
                          <a:xfrm>
                            <a:off x="121" y="15057"/>
                            <a:ext cx="18745" cy="91"/>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8" name="Shape 34339"/>
                        <wps:cNvSpPr>
                          <a:spLocks/>
                        </wps:cNvSpPr>
                        <wps:spPr bwMode="auto">
                          <a:xfrm>
                            <a:off x="18866"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49" name="Shape 34340"/>
                        <wps:cNvSpPr>
                          <a:spLocks/>
                        </wps:cNvSpPr>
                        <wps:spPr bwMode="auto">
                          <a:xfrm>
                            <a:off x="18866"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0" name="Shape 34341"/>
                        <wps:cNvSpPr>
                          <a:spLocks/>
                        </wps:cNvSpPr>
                        <wps:spPr bwMode="auto">
                          <a:xfrm>
                            <a:off x="19872"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1" name="Shape 34342"/>
                        <wps:cNvSpPr>
                          <a:spLocks/>
                        </wps:cNvSpPr>
                        <wps:spPr bwMode="auto">
                          <a:xfrm>
                            <a:off x="19872"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2" name="Shape 34343"/>
                        <wps:cNvSpPr>
                          <a:spLocks/>
                        </wps:cNvSpPr>
                        <wps:spPr bwMode="auto">
                          <a:xfrm>
                            <a:off x="19933"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3" name="Shape 34344"/>
                        <wps:cNvSpPr>
                          <a:spLocks/>
                        </wps:cNvSpPr>
                        <wps:spPr bwMode="auto">
                          <a:xfrm>
                            <a:off x="19994" y="15057"/>
                            <a:ext cx="18746" cy="91"/>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4" name="Shape 34345"/>
                        <wps:cNvSpPr>
                          <a:spLocks/>
                        </wps:cNvSpPr>
                        <wps:spPr bwMode="auto">
                          <a:xfrm>
                            <a:off x="38740"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5" name="Shape 34346"/>
                        <wps:cNvSpPr>
                          <a:spLocks/>
                        </wps:cNvSpPr>
                        <wps:spPr bwMode="auto">
                          <a:xfrm>
                            <a:off x="38740"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6" name="Shape 34347"/>
                        <wps:cNvSpPr>
                          <a:spLocks/>
                        </wps:cNvSpPr>
                        <wps:spPr bwMode="auto">
                          <a:xfrm>
                            <a:off x="39867"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7" name="Shape 34348"/>
                        <wps:cNvSpPr>
                          <a:spLocks/>
                        </wps:cNvSpPr>
                        <wps:spPr bwMode="auto">
                          <a:xfrm>
                            <a:off x="39867"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8" name="Shape 34349"/>
                        <wps:cNvSpPr>
                          <a:spLocks/>
                        </wps:cNvSpPr>
                        <wps:spPr bwMode="auto">
                          <a:xfrm>
                            <a:off x="39928"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59" name="Shape 34350"/>
                        <wps:cNvSpPr>
                          <a:spLocks/>
                        </wps:cNvSpPr>
                        <wps:spPr bwMode="auto">
                          <a:xfrm>
                            <a:off x="39989" y="15057"/>
                            <a:ext cx="18730" cy="91"/>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60" name="Shape 34351"/>
                        <wps:cNvSpPr>
                          <a:spLocks/>
                        </wps:cNvSpPr>
                        <wps:spPr bwMode="auto">
                          <a:xfrm>
                            <a:off x="58719"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561" name="Picture 3000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3" y="1558"/>
                            <a:ext cx="18732" cy="13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2" name="Picture 3000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9918" y="1304"/>
                            <a:ext cx="18733" cy="137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3" name="Picture 300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9889" y="1622"/>
                            <a:ext cx="18732" cy="134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E68DBE8" id="Group 29984" o:spid="_x0000_s1026" style="position:absolute;margin-left:0;margin-top:0;width:462.85pt;height:119.05pt;z-index:251683840;mso-position-horizontal-relative:char;mso-position-vertical-relative:line" coordsize="58780,15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">
                <v:shape id="Shape 34312"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p5sUA&#10;AADdAAAADwAAAGRycy9kb3ducmV2LnhtbESPT2sCMRTE7wW/Q3gFbzW7kYpsjVKEwnoR6h/w+Ng8&#10;N0s3L8sm1W0/vREEj8PM/IZZrAbXigv1ofGsIZ9kIIgrbxquNRz2X29zECEiG2w9k4Y/CrBajl4W&#10;WBh/5W+67GItEoRDgRpsjF0hZagsOQwT3xEn7+x7hzHJvpamx2uCu1aqLJtJhw2nBYsdrS1VP7tf&#10;p4Hi8VwqtQnlf761p+m+DG560nr8Onx+gIg0xGf40S6NBvWucr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qnm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13"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3kcQA&#10;AADdAAAADwAAAGRycy9kb3ducmV2LnhtbESPT2sCMRTE74V+h/CE3rpZI4psjSIFYXsp+A88PjbP&#10;zdLNy7KJuu2nbwTB4zAzv2EWq8G14kp9aDxrGGc5COLKm4ZrDYf95n0OIkRkg61n0vBLAVbL15cF&#10;FsbfeEvXXaxFgnAoUIONsSukDJUlhyHzHXHyzr53GJPsa2l6vCW4a6XK85l02HBasNjRp6XqZ3dx&#10;Gigez6VSX6H8G3/b02RfBjc5af02GtYfICIN8Rl+tEujQU2Vgv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0N5H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14"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SCsUA&#10;AADdAAAADwAAAGRycy9kb3ducmV2LnhtbESPT2sCMRTE7wW/Q3gFbzVrFotsjVKEwnop+A88PjbP&#10;zdLNy7JJdfXTN4LQ4zAzv2EWq8G14kJ9aDxrmE4yEMSVNw3XGg77r7c5iBCRDbaeScONAqyWo5cF&#10;FsZfeUuXXaxFgnAoUIONsSukDJUlh2HiO+LknX3vMCbZ19L0eE1w10qVZe/SYcNpwWJHa0vVz+7X&#10;aaB4PJdKbUJ5n37bU74vg8tPWo9fh88PEJGG+B9+tkujQc1U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OJIK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15" o:spid="_x0000_s1030" style="position:absolute;left:121;width:18745;height:91;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NiY8YA&#10;AADdAAAADwAAAGRycy9kb3ducmV2LnhtbESP3WrCQBSE7wXfYTlC73Rj0FZSNyJCoQql+EPp5SF7&#10;mizJno3ZbYxv3y0UejnMzDfMejPYRvTUeeNYwXyWgCAunDZcKricX6YrED4ga2wck4I7edjk49Ea&#10;M+1ufKT+FEoRIewzVFCF0GZS+qIii37mWuLofbnOYoiyK6Xu8BbhtpFpkjxKi4bjQoUt7Soq6tO3&#10;VWDe7/XyaXF4O2LZF/tPRvOxuir1MBm2zyACDeE//Nd+1QrSZbqA3zfxCc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NiY8YAAADdAAAADwAAAAAAAAAAAAAAAACYAgAAZHJz&#10;L2Rvd25yZXYueG1sUEsFBgAAAAAEAAQA9QAAAIsDAAAAAA==&#10;" path="m,l1874520,r,9144l,9144,,e" fillcolor="#181717" stroked="f" strokeweight="0">
                  <v:stroke miterlimit="83231f" joinstyle="miter"/>
                  <v:path arrowok="t" o:connecttype="custom" o:connectlocs="0,0;18745,0;18745,91;0,91;0,0" o:connectangles="0,0,0,0,0" textboxrect="0,0,1874520,9144"/>
                </v:shape>
                <v:shape id="Shape 34316" o:spid="_x0000_s1031" style="position:absolute;left:18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2v5cQA&#10;AADdAAAADwAAAGRycy9kb3ducmV2LnhtbESPQWsCMRSE7wX/Q3iCt5o1YpHVKCII60WotuDxsXlu&#10;Fjcvyybq6q9vCoUeh5n5hlmue9eIO3Wh9qxhMs5AEJfe1Fxp+Drt3ucgQkQ22HgmDU8KsF4N3paY&#10;G//gT7ofYyUShEOOGmyMbS5lKC05DGPfEifv4juHMcmukqbDR4K7Rqos+5AOa04LFlvaWiqvx5vT&#10;QPH7Uii1D8VrcrDn6akIbnrWejTsNwsQkfr4H/5rF0aDmqk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dr+X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17" o:spid="_x0000_s1032" style="position:absolute;left:18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xksQA&#10;AADdAAAADwAAAGRycy9kb3ducmV2LnhtbESPQWsCMRSE7wX/Q3iCt5o1UpHVKCII60WotuDxsXlu&#10;Fjcvyybq6q9vCoUeh5n5hlmue9eIO3Wh9qxhMs5AEJfe1Fxp+Drt3ucgQkQ22HgmDU8KsF4N3paY&#10;G//gT7ofYyUShEOOGmyMbS5lKC05DGPfEifv4juHMcmukqbDR4K7Rqosm0mHNacFiy1tLZXX481p&#10;oPh9KZTah+I1Odjz9FQENz1rPRr2mwWISH38D/+1C6NBfag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PMZL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18" o:spid="_x0000_s1033" style="position:absolute;left:1987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OUCcQA&#10;AADdAAAADwAAAGRycy9kb3ducmV2LnhtbESPQWsCMRSE74X+h/AKvdWsEVtZjSKCsL0IagWPj81z&#10;s7h5WTZRt/31RhB6HGbmG2a26F0jrtSF2rOG4SADQVx6U3Ol4We//piACBHZYOOZNPxSgMX89WWG&#10;ufE33tJ1FyuRIBxy1GBjbHMpQ2nJYRj4ljh5J985jEl2lTQd3hLcNVJl2ad0WHNasNjSylJ53l2c&#10;BoqHU6HUdyj+hht7HO2L4EZHrd/f+uUURKQ+/oef7cJoUGP1B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DlAn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19" o:spid="_x0000_s1034" style="position:absolute;left:1987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wAe8EA&#10;AADdAAAADwAAAGRycy9kb3ducmV2LnhtbERPy4rCMBTdC/MP4Q7MTlMjilSjyMBA3Qz4ApeX5toU&#10;m5vSRO3M15uF4PJw3st17xpxpy7UnjWMRxkI4tKbmisNx8PPcA4iRGSDjWfS8EcB1quPwRJz4x+8&#10;o/s+ViKFcMhRg42xzaUMpSWHYeRb4sRdfOcwJthV0nT4SOGukSrLZtJhzanBYkvflsrr/uY0UDxd&#10;CqW2ofgf/9rz5FAENzlr/fXZbxYgIvXxLX65C6NBTVWam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cAHv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320" o:spid="_x0000_s1035" style="position:absolute;left:1993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l4MQA&#10;AADdAAAADwAAAGRycy9kb3ducmV2LnhtbESPQWsCMRSE74X+h/AKvdWsEUtdjSKCsL0IagWPj81z&#10;s7h5WTZRt/31RhB6HGbmG2a26F0jrtSF2rOG4SADQVx6U3Ol4We//vgCESKywcYzafilAIv568sM&#10;c+NvvKXrLlYiQTjkqMHG2OZShtKSwzDwLXHyTr5zGJPsKmk6vCW4a6TKsk/psOa0YLGllaXyvLs4&#10;DRQPp0Kp71D8DTf2ONoXwY2OWr+/9cspiEh9/A8/24XRoMZqAo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Qpe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21" o:spid="_x0000_s1036" style="position:absolute;left:19994;width:18746;height:91;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HyvcMA&#10;AADdAAAADwAAAGRycy9kb3ducmV2LnhtbERPXWvCMBR9F/wP4Qp709RON+mMRQaDTRDRDfHx0ty1&#10;weama7Ja/715EHw8nO9l3ttadNR641jBdJKAIC6cNlwq+Pn+GC9A+ICssXZMCq7kIV8NB0vMtLvw&#10;nrpDKEUMYZ+hgiqEJpPSFxVZ9BPXEEfu17UWQ4RtKXWLlxhua5kmyYu0aDg2VNjQe0XF+fBvFZjd&#10;9Tx/nW22eyy74uvEaI6LP6WeRv36DUSgPjzEd/enVpDOn+P++CY+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HyvcMAAADdAAAADwAAAAAAAAAAAAAAAACYAgAAZHJzL2Rv&#10;d25yZXYueG1sUEsFBgAAAAAEAAQA9QAAAIgDAAAAAA==&#10;" path="m,l1874520,r,9144l,9144,,e" fillcolor="#181717" stroked="f" strokeweight="0">
                  <v:stroke miterlimit="83231f" joinstyle="miter"/>
                  <v:path arrowok="t" o:connecttype="custom" o:connectlocs="0,0;18746,0;18746,91;0,91;0,0" o:connectangles="0,0,0,0,0" textboxrect="0,0,1874520,9144"/>
                </v:shape>
                <v:shape id="Shape 34322" o:spid="_x0000_s1037" style="position:absolute;left:3874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8/O8UA&#10;AADdAAAADwAAAGRycy9kb3ducmV2LnhtbESPS2vDMBCE74X+B7GB3Br5QUtwLYdQKDiXQvOAHBdr&#10;Y5laK2OpiZNfXwUCPQ4z8w1TribbizONvnOsIF0kIIgbpztuFex3ny9LED4ga+wdk4IreVhVz08l&#10;Ftpd+JvO29CKCGFfoAITwlBI6RtDFv3CDcTRO7nRYohybKUe8RLhtpdZkrxJix3HBYMDfRhqfra/&#10;VgGFw6nOso2vb+mXOea72tv8qNR8Nq3fQQSawn/40a61guw1T+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z87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23" o:spid="_x0000_s1038" style="position:absolute;left:3874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TMUA&#10;AADdAAAADwAAAGRycy9kb3ducmV2LnhtbESPT2sCMRTE7wW/Q3gFbzVrFotsjVKEwnop+A88PjbP&#10;zdLNy7JJdfXTN4LQ4zAzv2EWq8G14kJ9aDxrmE4yEMSVNw3XGg77r7c5iBCRDbaeScONAqyWo5cF&#10;FsZfeUuXXaxFgnAoUIONsSukDJUlh2HiO+LknX3vMCbZ19L0eE1w10qVZe/SYcNpwWJHa0vVz+7X&#10;aaB4PJdKbUJ5n37bU74vg8tPWo9fh88PEJGG+B9+tkujQc1yBY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raFM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24" o:spid="_x0000_s1039" style="position:absolute;left:3986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E18QA&#10;AADdAAAADwAAAGRycy9kb3ducmV2LnhtbESPT4vCMBTE7wt+h/AWvK2pLYp0jbIIC/Ui+A88Pppn&#10;U7Z5KU1Wq5/eCILHYWZ+w8yXvW3EhTpfO1YwHiUgiEuna64UHPa/XzMQPiBrbByTght5WC4GH3PM&#10;tbvyli67UIkIYZ+jAhNCm0vpS0MW/ci1xNE7u85iiLKrpO7wGuG2kWmSTKXFmuOCwZZWhsq/3b9V&#10;QOF4LtJ07Yv7eGNO2b7wNjspNfzsf75BBOrDO/xqF1pBOsky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hBNf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25" o:spid="_x0000_s1040" style="position:absolute;left:3986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ico8UA&#10;AADdAAAADwAAAGRycy9kb3ducmV2LnhtbESPQWvCQBSE70L/w/IK3nRjUoukriJCIV6EmgoeH9ln&#10;NjT7NmS3Gv31bqHgcZiZb5jlerCtuFDvG8cKZtMEBHHldMO1gu/yc7IA4QOyxtYxKbiRh/XqZbTE&#10;XLsrf9HlEGoRIexzVGBC6HIpfWXIop+6jjh6Z9dbDFH2tdQ9XiPctjJNkndpseG4YLCjraHq5/Br&#10;FVA4nos03fniPtubU1YW3mYnpcavw+YDRKAhPMP/7UIrSOfZG/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Jyj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26" o:spid="_x0000_s1041" style="position:absolute;left:3992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5OMQA&#10;AADdAAAADwAAAGRycy9kb3ducmV2LnhtbESPT4vCMBTE78J+h/AW9qapLcrSNYosLNSL4D/w+Gie&#10;TbF5KU3Urp/eCILHYWZ+w8wWvW3ElTpfO1YwHiUgiEuna64U7Hd/w28QPiBrbByTgn/ysJh/DGaY&#10;a3fjDV23oRIRwj5HBSaENpfSl4Ys+pFriaN3cp3FEGVXSd3hLcJtI9MkmUqLNccFgy39GirP24tV&#10;QOFwKtJ05Yv7eG2O2a7wNjsq9fXZL39ABOrDO/xqF1pBOsk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EOT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27" o:spid="_x0000_s1042" style="position:absolute;left:39989;width:18730;height:91;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rK8MA&#10;AADdAAAADwAAAGRycy9kb3ducmV2LnhtbESPQWvCQBSE74X+h+UVvBTdNNag0VWqIvRqWvD6yD6z&#10;sdm3IbvV+O9dQfA4zMw3zGLV20acqfO1YwUfowQEcel0zZWC35/dcArCB2SNjWNScCUPq+XrywJz&#10;7S68p3MRKhEh7HNUYEJocyl9aciiH7mWOHpH11kMUXaV1B1eItw2Mk2STFqsOS4YbGljqPwr/q2C&#10;8Wm9OfhiQj6tTp9bjTRj867U4K3/moMI1Idn+NH+1grSyTiD+5v4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NrK8MAAADdAAAADwAAAAAAAAAAAAAAAACYAgAAZHJzL2Rv&#10;d25yZXYueG1sUEsFBgAAAAAEAAQA9QAAAIgDAAAAAA==&#10;" path="m,l1872996,r,9144l,9144,,e" fillcolor="#181717" stroked="f" strokeweight="0">
                  <v:stroke miterlimit="83231f" joinstyle="miter"/>
                  <v:path arrowok="t" o:connecttype="custom" o:connectlocs="0,0;18730,0;18730,91;0,91;0,0" o:connectangles="0,0,0,0,0" textboxrect="0,0,1872996,9144"/>
                </v:shape>
                <v:shape id="Shape 34328" o:spid="_x0000_s1043" style="position:absolute;left:587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oC1MUA&#10;AADdAAAADwAAAGRycy9kb3ducmV2LnhtbESPQWvCQBSE70L/w/IK3nRjQq2kriJCIV6EmgoeH9ln&#10;NjT7NmS3Gv31bqHgcZiZb5jlerCtuFDvG8cKZtMEBHHldMO1gu/yc7IA4QOyxtYxKbiRh/XqZbTE&#10;XLsrf9HlEGoRIexzVGBC6HIpfWXIop+6jjh6Z9dbDFH2tdQ9XiPctjJNkrm02HBcMNjR1lD1c/i1&#10;Cigcz0Wa7nxxn+3NKSsLb7OTUuPXYfMBItAQnuH/dqEVpG/ZO/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gLU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29" o:spid="_x0000_s1044" style="position:absolute;top:60;width:91;height:14997;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9PsIA&#10;AADdAAAADwAAAGRycy9kb3ducmV2LnhtbERPz2vCMBS+C/sfwhvspukqinTGMpTBdhjMVmHHR/Ns&#10;S5OXkkTt/vvlMNjx4/u9LSdrxI186B0reF5kIIgbp3tuFZzqt/kGRIjIGo1jUvBDAcrdw2yLhXZ3&#10;PtKtiq1IIRwKVNDFOBZShqYji2HhRuLEXZy3GBP0rdQe7yncGpln2Vpa7Dk1dDjSvqNmqK5WwYD5&#10;+UO70ZtL7a+f3198WMWlUk+P0+sLiEhT/Bf/ud+1gny1THPTm/Q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b0+wgAAAN0AAAAPAAAAAAAAAAAAAAAAAJgCAABkcnMvZG93&#10;bnJldi54bWxQSwUGAAAAAAQABAD1AAAAhwMAAAAA&#10;" path="m,l9144,r,1499616l,1499616,,e" fillcolor="#181717" stroked="f" strokeweight="0">
                  <v:stroke miterlimit="83231f" joinstyle="miter"/>
                  <v:path arrowok="t" o:connecttype="custom" o:connectlocs="0,0;91,0;91,14997;0,14997;0,0" o:connectangles="0,0,0,0,0" textboxrect="0,0,9144,1499616"/>
                </v:shape>
                <v:shape id="Shape 34330" o:spid="_x0000_s1045" style="position:absolute;left:18866;top:60;width:92;height:14997;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YpcYA&#10;AADdAAAADwAAAGRycy9kb3ducmV2LnhtbESPzWrDMBCE74W8g9hAb7Uch5TUsWJCS6E5FJqfQo6L&#10;tbGNrZWRlMR9+6hQ6HGYmW+YohxNL67kfGtZwSxJQRBXVrdcKzge3p+WIHxA1thbJgU/5KFcTx4K&#10;zLW98Y6u+1CLCGGfo4ImhCGX0lcNGfSJHYijd7bOYIjS1VI7vEW46WWWps/SYMtxocGBXhuquv3F&#10;KOgw+95qO7j+fHCXz9MXvy3CXKnH6bhZgQg0hv/wX/tDK8gW8xf4fROf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YpcYAAADdAAAADwAAAAAAAAAAAAAAAACYAgAAZHJz&#10;L2Rvd25yZXYueG1sUEsFBgAAAAAEAAQA9QAAAIsDAAAAAA==&#10;" path="m,l9144,r,1499616l,1499616,,e" fillcolor="#181717" stroked="f" strokeweight="0">
                  <v:stroke miterlimit="83231f" joinstyle="miter"/>
                  <v:path arrowok="t" o:connecttype="custom" o:connectlocs="0,0;92,0;92,14997;0,14997;0,0" o:connectangles="0,0,0,0,0" textboxrect="0,0,9144,1499616"/>
                </v:shape>
                <v:shape id="Shape 34331" o:spid="_x0000_s1046" style="position:absolute;left:19872;top:60;width:92;height:14997;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CRcMA&#10;AADdAAAADwAAAGRycy9kb3ducmV2LnhtbERPz2vCMBS+D/wfwhvstqbr5pBqKrIxmIeBthM8Pppn&#10;W9q8lCRq/e+Xw8Djx/d7tZ7MIC7kfGdZwUuSgiCure64UfBbfT0vQPiArHGwTApu5GFdzB5WmGt7&#10;5T1dytCIGMI+RwVtCGMupa9bMugTOxJH7mSdwRCha6R2eI3hZpBZmr5Lgx3HhhZH+mip7suzUdBj&#10;dthqO7rhVLnzz3HHn/PwqtTT47RZggg0hbv43/2tFWTzt7g/volP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XCRcMAAADdAAAADwAAAAAAAAAAAAAAAACYAgAAZHJzL2Rv&#10;d25yZXYueG1sUEsFBgAAAAAEAAQA9QAAAIgDAAAAAA==&#10;" path="m,l9144,r,1499616l,1499616,,e" fillcolor="#181717" stroked="f" strokeweight="0">
                  <v:stroke miterlimit="83231f" joinstyle="miter"/>
                  <v:path arrowok="t" o:connecttype="custom" o:connectlocs="0,0;92,0;92,14997;0,14997;0,0" o:connectangles="0,0,0,0,0" textboxrect="0,0,9144,1499616"/>
                </v:shape>
                <v:shape id="Shape 34332" o:spid="_x0000_s1047" style="position:absolute;left:38740;top:60;width:91;height:14997;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3sYA&#10;AADdAAAADwAAAGRycy9kb3ducmV2LnhtbESPzWrDMBCE74W8g9hAb7UctwnBsWJCSqE9FJo/yHGx&#10;NraxtTKSkrhvXxUKPQ4z8w1TlKPpxY2cby0rmCUpCOLK6pZrBcfD29MShA/IGnvLpOCbPJTryUOB&#10;ubZ33tFtH2oRIexzVNCEMORS+qohgz6xA3H0LtYZDFG6WmqH9wg3vczSdCENthwXGhxo21DV7a9G&#10;QYfZ6UPbwfWXg7t+nr/4dR6elXqcjpsViEBj+A//td+1gmz+MoP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n3sYAAADdAAAADwAAAAAAAAAAAAAAAACYAgAAZHJz&#10;L2Rvd25yZXYueG1sUEsFBgAAAAAEAAQA9QAAAIsDAAAAAA==&#10;" path="m,l9144,r,1499616l,1499616,,e" fillcolor="#181717" stroked="f" strokeweight="0">
                  <v:stroke miterlimit="83231f" joinstyle="miter"/>
                  <v:path arrowok="t" o:connecttype="custom" o:connectlocs="0,0;91,0;91,14997;0,14997;0,0" o:connectangles="0,0,0,0,0" textboxrect="0,0,9144,1499616"/>
                </v:shape>
                <v:shape id="Shape 34333" o:spid="_x0000_s1048" style="position:absolute;left:39867;top:60;width:92;height:14997;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5qcQA&#10;AADdAAAADwAAAGRycy9kb3ducmV2LnhtbESPT4vCMBTE74LfITzBm6ZWXaQaRRRhPSy4/gGPj+bZ&#10;FpuXkkTtfvvNwoLHYWZ+wyxWranFk5yvLCsYDRMQxLnVFRcKzqfdYAbCB2SNtWVS8EMeVstuZ4GZ&#10;ti/+pucxFCJC2GeooAyhyaT0eUkG/dA2xNG7WWcwROkKqR2+ItzUMk2SD2mw4rhQYkObkvL78WEU&#10;3DG97LVtXH07ucfX9cDbaRgr1e+16zmIQG14h//bn1pBOp2k8PcmP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anEAAAA3QAAAA8AAAAAAAAAAAAAAAAAmAIAAGRycy9k&#10;b3ducmV2LnhtbFBLBQYAAAAABAAEAPUAAACJAwAAAAA=&#10;" path="m,l9144,r,1499616l,1499616,,e" fillcolor="#181717" stroked="f" strokeweight="0">
                  <v:stroke miterlimit="83231f" joinstyle="miter"/>
                  <v:path arrowok="t" o:connecttype="custom" o:connectlocs="0,0;92,0;92,14997;0,14997;0,0" o:connectangles="0,0,0,0,0" textboxrect="0,0,9144,1499616"/>
                </v:shape>
                <v:shape id="Shape 34334" o:spid="_x0000_s1049" style="position:absolute;left:58719;top:60;width:92;height:14997;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dcMsYA&#10;AADdAAAADwAAAGRycy9kb3ducmV2LnhtbESPQWvCQBSE74L/YXlCb3VjrFKiq0hLoT0UamLB4yP7&#10;TILZt2F3TdJ/3y0UPA4z8w2z3Y+mFT0531hWsJgnIIhLqxuuFJyKt8dnED4ga2wtk4If8rDfTSdb&#10;zLQd+Eh9HioRIewzVFCH0GVS+rImg35uO+LoXawzGKJ0ldQOhwg3rUyTZC0NNhwXauzopabymt+M&#10;gium3x/adq69FO72ef7i11VYKvUwGw8bEIHGcA//t9+1gnT1tIS/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dcMsYAAADdAAAADwAAAAAAAAAAAAAAAACYAgAAZHJz&#10;L2Rvd25yZXYueG1sUEsFBgAAAAAEAAQA9QAAAIsDAAAAAA==&#10;" path="m,l9144,r,1499616l,1499616,,e" fillcolor="#181717" stroked="f" strokeweight="0">
                  <v:stroke miterlimit="83231f" joinstyle="miter"/>
                  <v:path arrowok="t" o:connecttype="custom" o:connectlocs="0,0;92,0;92,14997;0,14997;0,0" o:connectangles="0,0,0,0,0" textboxrect="0,0,9144,1499616"/>
                </v:shape>
                <v:shape id="Shape 34335" o:spid="_x0000_s1050" style="position:absolute;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7v3sQA&#10;AADdAAAADwAAAGRycy9kb3ducmV2LnhtbESPT4vCMBTE78J+h/CEvWlq1UWqURZhoXsR/LPg8dE8&#10;m2LzUpqoXT+9EQSPw8z8hlmsOluLK7W+cqxgNExAEBdOV1wqOOx/BjMQPiBrrB2Tgn/ysFp+9BaY&#10;aXfjLV13oRQRwj5DBSaEJpPSF4Ys+qFriKN3cq3FEGVbSt3iLcJtLdMk+ZIWK44LBhtaGyrOu4tV&#10;QOHvlKfpr8/vo405jve5t+OjUp/97nsOIlAX3uFXO9cK0ulk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O797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36" o:spid="_x0000_s1051" style="position:absolute;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KRcQA&#10;AADdAAAADwAAAGRycy9kb3ducmV2LnhtbESPT4vCMBTE78J+h/CEvWlq1UWqURZhoXsR/LPg8dE8&#10;m2LzUpqoXT+9EQSPw8z8hlmsOluLK7W+cqxgNExAEBdOV1wqOOx/BjMQPiBrrB2Tgn/ysFp+9BaY&#10;aXfjLV13oRQRwj5DBSaEJpPSF4Ys+qFriKN3cq3FEGVbSt3iLcJtLdMk+ZIWK44LBhtaGyrOu4tV&#10;QOHvlKfpr8/vo405jve5t+OjUp/97nsOIlAX3uFXO9cK0ulkC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CSkX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37" o:spid="_x0000_s1052" style="position:absolute;left:60;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DUMsUA&#10;AADdAAAADwAAAGRycy9kb3ducmV2LnhtbESPW4vCMBSE34X9D+Es7Jum1gtLNcqyINQXwcuCj4fm&#10;2BSbk9JE7frrjSD4OMzMN8x82dlaXKn1lWMFw0ECgrhwuuJSwWG/6n+D8AFZY+2YFPyTh+XiozfH&#10;TLsbb+m6C6WIEPYZKjAhNJmUvjBk0Q9cQxy9k2sthijbUuoWbxFua5kmyVRarDguGGzo11Bx3l2s&#10;Agp/pzxN1z6/DzfmONrn3o6OSn19dj8zEIG68A6/2rlWkE7G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NQy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38" o:spid="_x0000_s1053" style="position:absolute;left:121;top:15057;width:18745;height:91;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ZtMYA&#10;AADdAAAADwAAAGRycy9kb3ducmV2LnhtbESPQWvCQBSE70L/w/IK3nRT0SqpaygFQYVSTEvp8ZF9&#10;TZZk38bsGuO/dwtCj8PMfMOss8E2oqfOG8cKnqYJCOLCacOlgq/P7WQFwgdkjY1jUnAlD9nmYbTG&#10;VLsLH6nPQykihH2KCqoQ2lRKX1Rk0U9dSxy9X9dZDFF2pdQdXiLcNnKWJM/SouG4UGFLbxUVdX62&#10;CszHtV4s54f3I5Z9sf9hNN+rk1Ljx+H1BUSgIfyH7+2dVjBbzJfw9yY+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4ZtMYAAADdAAAADwAAAAAAAAAAAAAAAACYAgAAZHJz&#10;L2Rvd25yZXYueG1sUEsFBgAAAAAEAAQA9QAAAIsDAAAAAA==&#10;" path="m,l1874520,r,9144l,9144,,e" fillcolor="#181717" stroked="f" strokeweight="0">
                  <v:stroke miterlimit="83231f" joinstyle="miter"/>
                  <v:path arrowok="t" o:connecttype="custom" o:connectlocs="0,0;18745,0;18745,91;0,91;0,0" o:connectangles="0,0,0,0,0" textboxrect="0,0,1874520,9144"/>
                </v:shape>
                <v:shape id="Shape 34339" o:spid="_x0000_s1054" style="position:absolute;left:18866;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Pl28MA&#10;AADdAAAADwAAAGRycy9kb3ducmV2LnhtbERPz2vCMBS+C/sfwhN2s6ntNkZnLEMYdJfBrIMeH82z&#10;KTYvpYna+debw2DHj+/3ppztIC40+d6xgnWSgiBune65U3CoP1avIHxA1jg4JgW/5KHcPiw2WGh3&#10;5W+67EMnYgj7AhWYEMZCSt8asugTNxJH7ugmiyHCqZN6wmsMt4PM0vRFWuw5NhgcaWeoPe3PVgGF&#10;n2OVZZ++uq2/TJPXlbd5o9Tjcn5/AxFoDv/iP3elFWTPT3Fu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Pl2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340" o:spid="_x0000_s1055" style="position:absolute;left:18866;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9AQMUA&#10;AADdAAAADwAAAGRycy9kb3ducmV2LnhtbESPQWvCQBSE70L/w/KE3nRj1FKjqxShEC+CpgWPj+wz&#10;G8y+DdlV0/56t1DwOMzMN8xq09tG3KjztWMFk3ECgrh0uuZKwVfxOXoH4QOyxsYxKfghD5v1y2CF&#10;mXZ3PtDtGCoRIewzVGBCaDMpfWnIoh+7ljh6Z9dZDFF2ldQd3iPcNjJNkjdpsea4YLClraHycrxa&#10;BRS+z3ma7nz+O9mb07TIvZ2elHod9h9LEIH68Az/t3OtIJ3PFv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D0BA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41" o:spid="_x0000_s1056" style="position:absolute;left:19872;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MAA&#10;AADdAAAADwAAAGRycy9kb3ducmV2LnhtbERPy4rCMBTdD/gP4QruxtSKItUoIgzUjeALXF6aa1Ns&#10;bkqT0erXm4Xg8nDei1Vna3Gn1leOFYyGCQjiwumKSwWn49/vDIQPyBprx6TgSR5Wy97PAjPtHryn&#10;+yGUIoawz1CBCaHJpPSFIYt+6BriyF1dazFE2JZSt/iI4baWaZJMpcWKY4PBhjaGitvh3yqgcL7m&#10;abr1+Wu0M5fxMfd2fFFq0O/WcxCBuvAVf9y5VpBOJnF/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AM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342" o:spid="_x0000_s1057" style="position:absolute;left:19872;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Dam8QA&#10;AADdAAAADwAAAGRycy9kb3ducmV2LnhtbESPT4vCMBTE78J+h/AW9qZpK8rSNYosLNSL4D/w+Gie&#10;TbF5KU3Urp/eCILHYWZ+w8wWvW3ElTpfO1aQjhIQxKXTNVcK9ru/4TcIH5A1No5JwT95WMw/BjPM&#10;tbvxhq7bUIkIYZ+jAhNCm0vpS0MW/ci1xNE7uc5iiLKrpO7wFuG2kVmSTKXFmuOCwZZ+DZXn7cUq&#10;oHA4FVm28sU9XZvjeFd4Oz4q9fXZL39ABOrDO/xqF1pBNpmk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g2p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43" o:spid="_x0000_s1058" style="position:absolute;left:19933;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JE7MQA&#10;AADdAAAADwAAAGRycy9kb3ducmV2LnhtbESPQWsCMRSE7wX/Q3iCt5o1YpHVKCII60WotuDxsXlu&#10;Fjcvyybq6q9vCoUeh5n5hlmue9eIO3Wh9qxhMs5AEJfe1Fxp+Drt3ucgQkQ22HgmDU8KsF4N3paY&#10;G//gT7ofYyUShEOOGmyMbS5lKC05DGPfEifv4juHMcmukqbDR4K7Rqos+5AOa04LFlvaWiqvx5vT&#10;QPH7Uii1D8VrcrDn6akIbnrWejTsNwsQkfr4H/5rF0aDms0U/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yROz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44" o:spid="_x0000_s1059" style="position:absolute;left:19994;top:15057;width:18746;height:91;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JasYA&#10;AADdAAAADwAAAGRycy9kb3ducmV2LnhtbESPQWvCQBSE70L/w/IKvemmalpJXaUIQiuImJbS4yP7&#10;mixm38bsNsZ/7wqCx2FmvmHmy97WoqPWG8cKnkcJCOLCacOlgu+v9XAGwgdkjbVjUnAmD8vFw2CO&#10;mXYn3lOXh1JECPsMFVQhNJmUvqjIoh+5hjh6f661GKJsS6lbPEW4reU4SV6kRcNxocKGVhUVh/zf&#10;KjC78yF9nW62eyy74vOX0fzMjko9PfbvbyAC9eEevrU/tIJxmk7g+iY+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yJasYAAADdAAAADwAAAAAAAAAAAAAAAACYAgAAZHJz&#10;L2Rvd25yZXYueG1sUEsFBgAAAAAEAAQA9QAAAIsDAAAAAA==&#10;" path="m,l1874520,r,9144l,9144,,e" fillcolor="#181717" stroked="f" strokeweight="0">
                  <v:stroke miterlimit="83231f" joinstyle="miter"/>
                  <v:path arrowok="t" o:connecttype="custom" o:connectlocs="0,0;18746,0;18746,91;0,91;0,0" o:connectangles="0,0,0,0,0" textboxrect="0,0,1874520,9144"/>
                </v:shape>
                <v:shape id="Shape 34345" o:spid="_x0000_s1060" style="position:absolute;left:38740;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5A8QA&#10;AADdAAAADwAAAGRycy9kb3ducmV2LnhtbESPT4vCMBTE78J+h/CEvWlq1UWqURZhoXsR/LPg8dE8&#10;m2LzUpqoXT+9EQSPw8z8hlmsOluLK7W+cqxgNExAEBdOV1wqOOx/BjMQPiBrrB2Tgn/ysFp+9BaY&#10;aXfjLV13oRQRwj5DBSaEJpPSF4Ys+qFriKN3cq3FEGVbSt3iLcJtLdMk+ZIWK44LBhtaGyrOu4tV&#10;QOHvlKfpr8/vo405jve5t+OjUp/97nsOIlAX3uFXO9cK0ul0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eQP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46" o:spid="_x0000_s1061" style="position:absolute;left:38740;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vcmMUA&#10;AADdAAAADwAAAGRycy9kb3ducmV2LnhtbESPwWrDMBBE74X8g9hAbrUcG5fgRAklEHAvhSYt+LhY&#10;G8vUWhlLjZ1+fVUo9DjMzBtmd5htL240+s6xgnWSgiBunO64VfB+OT1uQPiArLF3TAru5OGwXzzs&#10;sNRu4je6nUMrIoR9iQpMCEMppW8MWfSJG4ijd3WjxRDl2Eo94hThtpdZmj5Jix3HBYMDHQ01n+cv&#10;q4DCx7XKshdffa9fTZ1fKm/zWqnVcn7eggg0h//wX7vSCrKiKO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9yY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47" o:spid="_x0000_s1062" style="position:absolute;left:39867;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lC78QA&#10;AADdAAAADwAAAGRycy9kb3ducmV2LnhtbESPT4vCMBTE78J+h/CEvdnUirJUo8iC0L0I/lnw+Gie&#10;TbF5KU3U6qc3wsIeh5n5DbNY9bYRN+p87VjBOElBEJdO11wpOB42oy8QPiBrbByTggd5WC0/BgvM&#10;tbvzjm77UIkIYZ+jAhNCm0vpS0MWfeJa4uidXWcxRNlVUnd4j3DbyCxNZ9JizXHBYEvfhsrL/moV&#10;UPg9F1n244vneGtOk0Ph7eSk1OewX89BBOrDf/ivXWgF2XQ6g/eb+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JQu/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48" o:spid="_x0000_s1063" style="position:absolute;left:39867;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ndMQA&#10;AADdAAAADwAAAGRycy9kb3ducmV2LnhtbESPT4vCMBTE78J+h/CEvWlqRVeqURZhoXsR/LPg8dE8&#10;m2LzUpqoXT+9EQSPw8z8hlmsOluLK7W+cqxgNExAEBdOV1wqOOx/BjMQPiBrrB2Tgn/ysFp+9BaY&#10;aXfjLV13oRQRwj5DBSaEJpPSF4Ys+qFriKN3cq3FEGVbSt3iLcJtLdMkmUqLFccFgw2tDRXn3cUq&#10;oPB3ytP01+f30cYcx/vc2/FRqc9+9z0HEagL7/CrnWsF6WTyBc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F53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49" o:spid="_x0000_s1064" style="position:absolute;left:39928;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zBsAA&#10;AADdAAAADwAAAGRycy9kb3ducmV2LnhtbERPy4rCMBTdD/gP4QruxtSKItUoIgzUjeALXF6aa1Ns&#10;bkqT0erXm4Xg8nDei1Vna3Gn1leOFYyGCQjiwumKSwWn49/vDIQPyBprx6TgSR5Wy97PAjPtHryn&#10;+yGUIoawz1CBCaHJpPSFIYt+6BriyF1dazFE2JZSt/iI4baWaZJMpcWKY4PBhjaGitvh3yqgcL7m&#10;abr1+Wu0M5fxMfd2fFFq0O/WcxCBuvAVf9y5VpBOJnFu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pzBs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350" o:spid="_x0000_s1065" style="position:absolute;left:39989;top:15057;width:18730;height:91;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a+cMA&#10;AADdAAAADwAAAGRycy9kb3ducmV2LnhtbESPQWvCQBSE74L/YXlCL1I3pkZqdBW1FLwahV4f2dds&#10;NPs2ZFdN/323UPA4zMw3zGrT20bcqfO1YwXTSQKCuHS65krB+fT5+g7CB2SNjWNS8EMeNuvhYIW5&#10;dg8+0r0IlYgQ9jkqMCG0uZS+NGTRT1xLHL1v11kMUXaV1B0+Itw2Mk2SubRYc1ww2NLeUHktblbB&#10;22W3//JFRj6tLrMPjbRgM1bqZdRvlyAC9eEZ/m8ftII0yxbw9y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Ma+cMAAADdAAAADwAAAAAAAAAAAAAAAACYAgAAZHJzL2Rv&#10;d25yZXYueG1sUEsFBgAAAAAEAAQA9QAAAIgDAAAAAA==&#10;" path="m,l1872996,r,9144l,9144,,e" fillcolor="#181717" stroked="f" strokeweight="0">
                  <v:stroke miterlimit="83231f" joinstyle="miter"/>
                  <v:path arrowok="t" o:connecttype="custom" o:connectlocs="0,0;18730,0;18730,91;0,91;0,0" o:connectangles="0,0,0,0,0" textboxrect="0,0,1872996,9144"/>
                </v:shape>
                <v:shape id="Shape 34351" o:spid="_x0000_s1066" style="position:absolute;left:58719;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C1vcAA&#10;AADdAAAADwAAAGRycy9kb3ducmV2LnhtbERPy4rCMBTdC/5DuII7Ta0oUo0iwkDdDPgCl5fm2hSb&#10;m9JktPr1k4Xg8nDeq01na/Gg1leOFUzGCQjiwumKSwXn089oAcIHZI21Y1LwIg+bdb+3wky7Jx/o&#10;cQyliCHsM1RgQmgyKX1hyKIfu4Y4cjfXWgwRtqXULT5juK1lmiRzabHi2GCwoZ2h4n78swooXG55&#10;mu59/p78muv0lHs7vSo1HHTbJYhAXfiKP+5cK0hn87g/volP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C1vc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Picture 30003" o:spid="_x0000_s1067" type="#_x0000_t75" style="position:absolute;left:43;top:1558;width:18732;height:13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a3wnGAAAA3QAAAA8AAABkcnMvZG93bnJldi54bWxEj0FrwkAUhO9C/8PyCr1I3RgxlNRViljo&#10;wYum0Otr9pmEZt8uu2tM/70rCB6HmfmGWW1G04uBfOgsK5jPMhDEtdUdNwq+q8/XNxAhImvsLZOC&#10;fwqwWT9NVlhqe+EDDcfYiAThUKKCNkZXShnqlgyGmXXEyTtZbzAm6RupPV4S3PQyz7JCGuw4LbTo&#10;aNtS/Xc8GwU/bnlyi2leTfeLYgjV7tdtD16pl+fx4x1EpDE+wvf2l1aQL4s53N6k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rfCcYAAADdAAAADwAAAAAAAAAAAAAA&#10;AACfAgAAZHJzL2Rvd25yZXYueG1sUEsFBgAAAAAEAAQA9wAAAJIDAAAAAA==&#10;">
                  <v:imagedata r:id="rId55" o:title=""/>
                </v:shape>
                <v:shape id="Picture 30004" o:spid="_x0000_s1068" type="#_x0000_t75" style="position:absolute;left:19918;top:1304;width:18733;height:13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RCmvCAAAA3QAAAA8AAABkcnMvZG93bnJldi54bWxEj0+LwjAUxO8L+x3CW/C2JhYUqUaRhYU9&#10;ePHPweOjebalzUtIsrZ+eyMIHoeZ+Q2z3o62FzcKsXWsYTZVIIgrZ1quNZxPv99LEDEhG+wdk4Y7&#10;RdhuPj/WWBo38IFux1SLDOFYooYmJV9KGauGLMap88TZu7pgMWUZamkCDhlue1kotZAWW84LDXr6&#10;aajqjv9Wg5yr2alTyxAGt+u83ft0qbzWk69xtwKRaEzv8Kv9ZzQU80UBzzf5Cc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0QprwgAAAN0AAAAPAAAAAAAAAAAAAAAAAJ8C&#10;AABkcnMvZG93bnJldi54bWxQSwUGAAAAAAQABAD3AAAAjgMAAAAA&#10;">
                  <v:imagedata r:id="rId56" o:title=""/>
                </v:shape>
                <v:shape id="Picture 30005" o:spid="_x0000_s1069" type="#_x0000_t75" style="position:absolute;left:39889;top:1622;width:18732;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uh+jIAAAA3QAAAA8AAABkcnMvZG93bnJldi54bWxEj0FPAjEUhO8m/ofmmXCTLqhoVgoxqHEJ&#10;p0WjcnvZPrYL29dNW2H995TExONkZr7JTOe9bcWBfGgcKxgNMxDEldMN1wo+3l+vH0CEiKyxdUwK&#10;finAfHZ5McVcuyOXdFjHWiQIhxwVmBi7XMpQGbIYhq4jTt7WeYsxSV9L7fGY4LaV4yybSIsNpwWD&#10;HS0MVfv1j1Vw+2xWb9/3y5dmsyiLwu/KzeeXUWpw1T89gojUx//wX7vQCsZ3kxs4v0lPQM5O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LofoyAAAAN0AAAAPAAAAAAAAAAAA&#10;AAAAAJ8CAABkcnMvZG93bnJldi54bWxQSwUGAAAAAAQABAD3AAAAlAMAAAAA&#10;">
                  <v:imagedata r:id="rId57" o:title=""/>
                </v:shape>
                <w10:wrap anchory="line"/>
              </v:group>
            </w:pict>
          </mc:Fallback>
        </mc:AlternateContent>
      </w:r>
      <w:r>
        <w:rPr>
          <w:rFonts w:ascii="Calibri" w:eastAsia="Calibri" w:hAnsi="Calibri" w:cs="Calibri"/>
          <w:noProof/>
        </w:rPr>
        <mc:AlternateContent>
          <mc:Choice Requires="wps">
            <w:drawing>
              <wp:inline distT="0" distB="0" distL="0" distR="0" wp14:anchorId="5BC7BCD9" wp14:editId="18A4A9C6">
                <wp:extent cx="5876925" cy="1514475"/>
                <wp:effectExtent l="0" t="0" r="0" b="0"/>
                <wp:docPr id="23"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7692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DFE96" id="AutoShape 6" o:spid="_x0000_s1026" style="width:462.75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" filled="f" stroked="f">
                <o:lock v:ext="edit" aspectratio="t"/>
                <w10:anchorlock/>
              </v:rect>
            </w:pict>
          </mc:Fallback>
        </mc:AlternateContent>
      </w:r>
    </w:p>
    <w:p w14:paraId="1E12340C" w14:textId="77777777" w:rsidR="003A48D2" w:rsidRPr="00887ED2" w:rsidRDefault="003A48D2" w:rsidP="003A48D2">
      <w:pPr>
        <w:spacing w:line="242" w:lineRule="auto"/>
        <w:rPr>
          <w:rFonts w:eastAsia="Calibri"/>
          <w:b/>
        </w:rPr>
      </w:pPr>
      <w:r w:rsidRPr="00887ED2">
        <w:rPr>
          <w:rFonts w:eastAsia="Calibri"/>
          <w:b/>
        </w:rPr>
        <w:tab/>
        <w:t xml:space="preserve">       ПОКЛОН </w:t>
      </w:r>
      <w:r w:rsidRPr="00887ED2">
        <w:rPr>
          <w:rFonts w:eastAsia="Calibri"/>
          <w:b/>
        </w:rPr>
        <w:tab/>
        <w:t xml:space="preserve">        ВНИМАНИЕ В СТОРОНУ</w:t>
      </w:r>
      <w:r w:rsidRPr="00887ED2">
        <w:rPr>
          <w:rFonts w:eastAsia="Calibri"/>
          <w:b/>
        </w:rPr>
        <w:tab/>
      </w:r>
      <w:r w:rsidRPr="00887ED2">
        <w:rPr>
          <w:rFonts w:eastAsia="Calibri"/>
          <w:b/>
        </w:rPr>
        <w:tab/>
        <w:t xml:space="preserve">   ПОКЛОН</w:t>
      </w:r>
    </w:p>
    <w:p w14:paraId="3B637AFD" w14:textId="77777777" w:rsidR="003A48D2" w:rsidRPr="00887ED2" w:rsidRDefault="003A48D2" w:rsidP="003A48D2">
      <w:pPr>
        <w:spacing w:line="242" w:lineRule="auto"/>
        <w:rPr>
          <w:rFonts w:eastAsia="Calibri"/>
          <w:b/>
        </w:rPr>
      </w:pPr>
      <w:r w:rsidRPr="00887ED2">
        <w:rPr>
          <w:rFonts w:eastAsia="Calibri"/>
          <w:b/>
        </w:rPr>
        <w:t xml:space="preserve">       АРБИТРУ        РЕФЕРИ       РЕФЕРИ</w:t>
      </w:r>
    </w:p>
    <w:p w14:paraId="72721273" w14:textId="77777777" w:rsidR="003A48D2" w:rsidRPr="00AC1F99" w:rsidRDefault="003A48D2" w:rsidP="003A48D2">
      <w:pPr>
        <w:spacing w:line="242" w:lineRule="auto"/>
        <w:rPr>
          <w:rFonts w:eastAsia="Calibri"/>
          <w:b/>
          <w:lang w:val="en-US"/>
        </w:rPr>
      </w:pPr>
      <w:r w:rsidRPr="00AC1F99">
        <w:rPr>
          <w:rFonts w:eastAsia="Calibri"/>
          <w:b/>
          <w:lang w:val="en-US"/>
        </w:rPr>
        <w:t>«</w:t>
      </w:r>
      <w:r w:rsidRPr="00887ED2">
        <w:rPr>
          <w:rFonts w:eastAsia="Calibri"/>
          <w:b/>
          <w:lang w:val="en-US"/>
        </w:rPr>
        <w:t>KYONG</w:t>
      </w:r>
      <w:r w:rsidRPr="00AC1F99">
        <w:rPr>
          <w:rFonts w:eastAsia="Calibri"/>
          <w:b/>
          <w:lang w:val="en-US"/>
        </w:rPr>
        <w:t>-</w:t>
      </w:r>
      <w:r w:rsidRPr="00887ED2">
        <w:rPr>
          <w:rFonts w:eastAsia="Calibri"/>
          <w:b/>
          <w:lang w:val="en-US"/>
        </w:rPr>
        <w:t>YE</w:t>
      </w:r>
      <w:r w:rsidRPr="00AC1F99">
        <w:rPr>
          <w:rFonts w:eastAsia="Calibri"/>
          <w:b/>
          <w:lang w:val="en-US"/>
        </w:rPr>
        <w:t>»                   «</w:t>
      </w:r>
      <w:r w:rsidRPr="00887ED2">
        <w:rPr>
          <w:rFonts w:eastAsia="Arial"/>
          <w:b/>
          <w:lang w:val="en-US"/>
        </w:rPr>
        <w:t>CHARYOT</w:t>
      </w:r>
      <w:r w:rsidRPr="00AC1F99">
        <w:rPr>
          <w:rFonts w:eastAsia="Calibri"/>
          <w:b/>
          <w:lang w:val="en-US"/>
        </w:rPr>
        <w:t>»</w:t>
      </w:r>
      <w:r w:rsidRPr="00AC1F99">
        <w:rPr>
          <w:rFonts w:eastAsia="Calibri"/>
          <w:b/>
          <w:lang w:val="en-US"/>
        </w:rPr>
        <w:tab/>
      </w:r>
      <w:r w:rsidRPr="00AC1F99">
        <w:rPr>
          <w:rFonts w:eastAsia="Calibri"/>
          <w:b/>
          <w:lang w:val="en-US"/>
        </w:rPr>
        <w:tab/>
      </w:r>
      <w:r w:rsidRPr="00AC1F99">
        <w:rPr>
          <w:rFonts w:eastAsia="Calibri"/>
          <w:b/>
          <w:lang w:val="en-US"/>
        </w:rPr>
        <w:tab/>
        <w:t>«</w:t>
      </w:r>
      <w:r w:rsidRPr="00887ED2">
        <w:rPr>
          <w:rFonts w:eastAsia="Calibri"/>
          <w:b/>
          <w:lang w:val="en-US"/>
        </w:rPr>
        <w:t>KYONG</w:t>
      </w:r>
      <w:r w:rsidRPr="00AC1F99">
        <w:rPr>
          <w:rFonts w:eastAsia="Calibri"/>
          <w:b/>
          <w:lang w:val="en-US"/>
        </w:rPr>
        <w:t>-</w:t>
      </w:r>
      <w:r w:rsidRPr="00887ED2">
        <w:rPr>
          <w:rFonts w:eastAsia="Calibri"/>
          <w:b/>
          <w:lang w:val="en-US"/>
        </w:rPr>
        <w:t>YE</w:t>
      </w:r>
      <w:r w:rsidRPr="00AC1F99">
        <w:rPr>
          <w:rFonts w:eastAsia="Calibri"/>
          <w:b/>
          <w:lang w:val="en-US"/>
        </w:rPr>
        <w:t>»</w:t>
      </w:r>
    </w:p>
    <w:p w14:paraId="1D3ABE1D" w14:textId="77777777" w:rsidR="003A48D2" w:rsidRPr="00AC1F99" w:rsidRDefault="003A48D2" w:rsidP="003A48D2">
      <w:pPr>
        <w:spacing w:line="242" w:lineRule="auto"/>
        <w:ind w:left="-5" w:right="-15"/>
        <w:rPr>
          <w:rFonts w:eastAsia="Calibri"/>
          <w:b/>
          <w:lang w:val="en-US"/>
        </w:rPr>
      </w:pPr>
    </w:p>
    <w:p w14:paraId="719C2D95" w14:textId="77777777" w:rsidR="003A48D2" w:rsidRPr="00887ED2" w:rsidRDefault="004F6D26" w:rsidP="003A48D2">
      <w:pPr>
        <w:spacing w:line="242" w:lineRule="auto"/>
        <w:ind w:left="-5" w:right="-15"/>
        <w:jc w:val="center"/>
        <w:rPr>
          <w:rFonts w:eastAsia="Calibri"/>
          <w:b/>
          <w:lang w:val="en-US"/>
        </w:rPr>
      </w:pPr>
      <w:r>
        <w:rPr>
          <w:rFonts w:ascii="Calibri" w:eastAsia="Calibri" w:hAnsi="Calibri" w:cs="Calibri"/>
          <w:noProof/>
        </w:rPr>
        <w:lastRenderedPageBreak/>
        <mc:AlternateContent>
          <mc:Choice Requires="wpg">
            <w:drawing>
              <wp:anchor distT="0" distB="0" distL="114300" distR="114300" simplePos="0" relativeHeight="251682816" behindDoc="0" locked="0" layoutInCell="1" allowOverlap="1" wp14:anchorId="0011DBB6" wp14:editId="4826933C">
                <wp:simplePos x="0" y="0"/>
                <wp:positionH relativeFrom="character">
                  <wp:posOffset>0</wp:posOffset>
                </wp:positionH>
                <wp:positionV relativeFrom="line">
                  <wp:posOffset>0</wp:posOffset>
                </wp:positionV>
                <wp:extent cx="3879850" cy="1510030"/>
                <wp:effectExtent l="0" t="0" r="6350" b="4445"/>
                <wp:wrapNone/>
                <wp:docPr id="2489" name="Group 29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0" cy="1510030"/>
                          <a:chOff x="0" y="0"/>
                          <a:chExt cx="38801" cy="15102"/>
                        </a:xfrm>
                      </wpg:grpSpPr>
                      <wps:wsp>
                        <wps:cNvPr id="2490" name="Shape 34352"/>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1" name="Shape 34353"/>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2" name="Shape 34354"/>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3" name="Shape 34355"/>
                        <wps:cNvSpPr>
                          <a:spLocks/>
                        </wps:cNvSpPr>
                        <wps:spPr bwMode="auto">
                          <a:xfrm>
                            <a:off x="121" y="0"/>
                            <a:ext cx="18745" cy="91"/>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4" name="Shape 34356"/>
                        <wps:cNvSpPr>
                          <a:spLocks/>
                        </wps:cNvSpPr>
                        <wps:spPr bwMode="auto">
                          <a:xfrm>
                            <a:off x="1886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5" name="Shape 34357"/>
                        <wps:cNvSpPr>
                          <a:spLocks/>
                        </wps:cNvSpPr>
                        <wps:spPr bwMode="auto">
                          <a:xfrm>
                            <a:off x="1886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6" name="Shape 34358"/>
                        <wps:cNvSpPr>
                          <a:spLocks/>
                        </wps:cNvSpPr>
                        <wps:spPr bwMode="auto">
                          <a:xfrm>
                            <a:off x="1987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7" name="Shape 34359"/>
                        <wps:cNvSpPr>
                          <a:spLocks/>
                        </wps:cNvSpPr>
                        <wps:spPr bwMode="auto">
                          <a:xfrm>
                            <a:off x="1987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8" name="Shape 34360"/>
                        <wps:cNvSpPr>
                          <a:spLocks/>
                        </wps:cNvSpPr>
                        <wps:spPr bwMode="auto">
                          <a:xfrm>
                            <a:off x="1993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99" name="Shape 34361"/>
                        <wps:cNvSpPr>
                          <a:spLocks/>
                        </wps:cNvSpPr>
                        <wps:spPr bwMode="auto">
                          <a:xfrm>
                            <a:off x="19994" y="0"/>
                            <a:ext cx="18746" cy="91"/>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0" name="Shape 34362"/>
                        <wps:cNvSpPr>
                          <a:spLocks/>
                        </wps:cNvSpPr>
                        <wps:spPr bwMode="auto">
                          <a:xfrm>
                            <a:off x="3874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1" name="Shape 34363"/>
                        <wps:cNvSpPr>
                          <a:spLocks/>
                        </wps:cNvSpPr>
                        <wps:spPr bwMode="auto">
                          <a:xfrm>
                            <a:off x="3874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2" name="Shape 34364"/>
                        <wps:cNvSpPr>
                          <a:spLocks/>
                        </wps:cNvSpPr>
                        <wps:spPr bwMode="auto">
                          <a:xfrm>
                            <a:off x="0" y="60"/>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3" name="Shape 34365"/>
                        <wps:cNvSpPr>
                          <a:spLocks/>
                        </wps:cNvSpPr>
                        <wps:spPr bwMode="auto">
                          <a:xfrm>
                            <a:off x="18866"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4" name="Shape 34366"/>
                        <wps:cNvSpPr>
                          <a:spLocks/>
                        </wps:cNvSpPr>
                        <wps:spPr bwMode="auto">
                          <a:xfrm>
                            <a:off x="19872"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5" name="Shape 34367"/>
                        <wps:cNvSpPr>
                          <a:spLocks/>
                        </wps:cNvSpPr>
                        <wps:spPr bwMode="auto">
                          <a:xfrm>
                            <a:off x="38740" y="60"/>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6" name="Shape 34368"/>
                        <wps:cNvSpPr>
                          <a:spLocks/>
                        </wps:cNvSpPr>
                        <wps:spPr bwMode="auto">
                          <a:xfrm>
                            <a:off x="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7" name="Shape 34369"/>
                        <wps:cNvSpPr>
                          <a:spLocks/>
                        </wps:cNvSpPr>
                        <wps:spPr bwMode="auto">
                          <a:xfrm>
                            <a:off x="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8" name="Shape 34370"/>
                        <wps:cNvSpPr>
                          <a:spLocks/>
                        </wps:cNvSpPr>
                        <wps:spPr bwMode="auto">
                          <a:xfrm>
                            <a:off x="60"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09" name="Shape 34371"/>
                        <wps:cNvSpPr>
                          <a:spLocks/>
                        </wps:cNvSpPr>
                        <wps:spPr bwMode="auto">
                          <a:xfrm>
                            <a:off x="121" y="15041"/>
                            <a:ext cx="18745" cy="92"/>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0" name="Shape 34372"/>
                        <wps:cNvSpPr>
                          <a:spLocks/>
                        </wps:cNvSpPr>
                        <wps:spPr bwMode="auto">
                          <a:xfrm>
                            <a:off x="18866"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1" name="Shape 34373"/>
                        <wps:cNvSpPr>
                          <a:spLocks/>
                        </wps:cNvSpPr>
                        <wps:spPr bwMode="auto">
                          <a:xfrm>
                            <a:off x="18866"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2" name="Shape 34374"/>
                        <wps:cNvSpPr>
                          <a:spLocks/>
                        </wps:cNvSpPr>
                        <wps:spPr bwMode="auto">
                          <a:xfrm>
                            <a:off x="19872"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3" name="Shape 34375"/>
                        <wps:cNvSpPr>
                          <a:spLocks/>
                        </wps:cNvSpPr>
                        <wps:spPr bwMode="auto">
                          <a:xfrm>
                            <a:off x="19872"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4" name="Shape 34376"/>
                        <wps:cNvSpPr>
                          <a:spLocks/>
                        </wps:cNvSpPr>
                        <wps:spPr bwMode="auto">
                          <a:xfrm>
                            <a:off x="19933"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5" name="Shape 34377"/>
                        <wps:cNvSpPr>
                          <a:spLocks/>
                        </wps:cNvSpPr>
                        <wps:spPr bwMode="auto">
                          <a:xfrm>
                            <a:off x="19994" y="15041"/>
                            <a:ext cx="18746" cy="92"/>
                          </a:xfrm>
                          <a:custGeom>
                            <a:avLst/>
                            <a:gdLst>
                              <a:gd name="T0" fmla="*/ 0 w 1874520"/>
                              <a:gd name="T1" fmla="*/ 0 h 9144"/>
                              <a:gd name="T2" fmla="*/ 1874520 w 1874520"/>
                              <a:gd name="T3" fmla="*/ 0 h 9144"/>
                              <a:gd name="T4" fmla="*/ 1874520 w 1874520"/>
                              <a:gd name="T5" fmla="*/ 9144 h 9144"/>
                              <a:gd name="T6" fmla="*/ 0 w 1874520"/>
                              <a:gd name="T7" fmla="*/ 9144 h 9144"/>
                              <a:gd name="T8" fmla="*/ 0 w 1874520"/>
                              <a:gd name="T9" fmla="*/ 0 h 9144"/>
                              <a:gd name="T10" fmla="*/ 0 w 1874520"/>
                              <a:gd name="T11" fmla="*/ 0 h 9144"/>
                              <a:gd name="T12" fmla="*/ 1874520 w 1874520"/>
                              <a:gd name="T13" fmla="*/ 9144 h 9144"/>
                            </a:gdLst>
                            <a:ahLst/>
                            <a:cxnLst>
                              <a:cxn ang="0">
                                <a:pos x="T0" y="T1"/>
                              </a:cxn>
                              <a:cxn ang="0">
                                <a:pos x="T2" y="T3"/>
                              </a:cxn>
                              <a:cxn ang="0">
                                <a:pos x="T4" y="T5"/>
                              </a:cxn>
                              <a:cxn ang="0">
                                <a:pos x="T6" y="T7"/>
                              </a:cxn>
                              <a:cxn ang="0">
                                <a:pos x="T8" y="T9"/>
                              </a:cxn>
                            </a:cxnLst>
                            <a:rect l="T10" t="T11" r="T12" b="T13"/>
                            <a:pathLst>
                              <a:path w="1874520" h="9144">
                                <a:moveTo>
                                  <a:pt x="0" y="0"/>
                                </a:moveTo>
                                <a:lnTo>
                                  <a:pt x="1874520" y="0"/>
                                </a:lnTo>
                                <a:lnTo>
                                  <a:pt x="18745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6" name="Shape 34378"/>
                        <wps:cNvSpPr>
                          <a:spLocks/>
                        </wps:cNvSpPr>
                        <wps:spPr bwMode="auto">
                          <a:xfrm>
                            <a:off x="3874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517" name="Shape 34379"/>
                        <wps:cNvSpPr>
                          <a:spLocks/>
                        </wps:cNvSpPr>
                        <wps:spPr bwMode="auto">
                          <a:xfrm>
                            <a:off x="3874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518" name="Picture 3000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3" y="1284"/>
                            <a:ext cx="18732" cy="137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9" name="Picture 3000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9918" y="1474"/>
                            <a:ext cx="18733" cy="135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D83187" id="Group 29985" o:spid="_x0000_s1026" style="position:absolute;margin-left:0;margin-top:0;width:305.5pt;height:118.9pt;z-index:251682816;mso-position-horizontal-relative:char;mso-position-vertical-relative:line" coordsize="38801,15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">
                <v:shape id="Shape 34352"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KB8MA&#10;AADdAAAADwAAAGRycy9kb3ducmV2LnhtbERPz2vCMBS+C/sfwhN2s6ntGFtnLEMYdJfBrIMeH82z&#10;KTYvpYna+debw2DHj+/3ppztIC40+d6xgnWSgiBune65U3CoP1YvIHxA1jg4JgW/5KHcPiw2WGh3&#10;5W+67EMnYgj7AhWYEMZCSt8asugTNxJH7ugmiyHCqZN6wmsMt4PM0vRZWuw5NhgcaWeoPe3PVgGF&#10;n2OVZZ++uq2/TJPXlbd5o9Tjcn5/AxFoDv/iP3elFWRPr3F/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TKB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353"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hvnMUA&#10;AADdAAAADwAAAGRycy9kb3ducmV2LnhtbESPQWvCQBSE70L/w/IKvekmUaSNrlIKhXgRNC14fGSf&#10;2WD2bchuNfXXu4LgcZiZb5jlerCtOFPvG8cK0kkCgrhyuuFawU/5PX4H4QOyxtYxKfgnD+vVy2iJ&#10;uXYX3tF5H2oRIexzVGBC6HIpfWXIop+4jjh6R9dbDFH2tdQ9XiLctjJLkrm02HBcMNjRl6HqtP+z&#10;Cij8Hoss2/jimm7NYVoW3k4PSr29Dp8LEIGG8Aw/2oVWkM0+Ur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c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54"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x68QA&#10;AADdAAAADwAAAGRycy9kb3ducmV2LnhtbESPQWsCMRSE74X+h/AKvdWsUUpdjSKCsL0IagWPj81z&#10;s7h5WTZRt/31RhB6HGbmG2a26F0jrtSF2rOG4SADQVx6U3Ol4We//vgCESKywcYzafilAIv568sM&#10;c+NvvKXrLlYiQTjkqMHG2OZShtKSwzDwLXHyTr5zGJPsKmk6vCW4a6TKsk/psOa0YLGllaXyvLs4&#10;DRQPp0Kp71D8DTf2ONoXwY2OWr+/9cspiEh9/A8/24XRoMYTB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q8e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55" o:spid="_x0000_s1030" style="position:absolute;left:121;width:18745;height:91;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8bcYA&#10;AADdAAAADwAAAGRycy9kb3ducmV2LnhtbESP3WoCMRSE74W+QziF3mm2VqtdjVIKghak+IP08rA5&#10;7gY3J9tNXNe3bwTBy2FmvmGm89aWoqHaG8cKXnsJCOLMacO5gv1u0R2D8AFZY+mYFFzJw3z21Jli&#10;qt2FN9RsQy4ihH2KCooQqlRKnxVk0fdcRRy9o6sthijrXOoaLxFuS9lPkndp0XBcKLCir4Ky0/Zs&#10;FZif62k4GnyvN5g32eqX0RzGf0q9PLefExCB2vAI39tLraA/+HiD25v4BOT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Q8bcYAAADdAAAADwAAAAAAAAAAAAAAAACYAgAAZHJz&#10;L2Rvd25yZXYueG1sUEsFBgAAAAAEAAQA9QAAAIsDAAAAAA==&#10;" path="m,l1874520,r,9144l,9144,,e" fillcolor="#181717" stroked="f" strokeweight="0">
                  <v:stroke miterlimit="83231f" joinstyle="miter"/>
                  <v:path arrowok="t" o:connecttype="custom" o:connectlocs="0,0;18745,0;18745,91;0,91;0,0" o:connectangles="0,0,0,0,0" textboxrect="0,0,1874520,9144"/>
                </v:shape>
                <v:shape id="Shape 34356" o:spid="_x0000_s1031" style="position:absolute;left:18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BMQA&#10;AADdAAAADwAAAGRycy9kb3ducmV2LnhtbESPT4vCMBTE78J+h/CEvWlqFVmrURZhoXsR/LPg8dE8&#10;m2LzUpqoXT+9EQSPw8z8hlmsOluLK7W+cqxgNExAEBdOV1wqOOx/Bl8gfEDWWDsmBf/kYbX86C0w&#10;0+7GW7ruQikihH2GCkwITSalLwxZ9EPXEEfv5FqLIcq2lLrFW4TbWqZJMpUWK44LBhtaGyrOu4tV&#10;QOHvlKfpr8/vo405jve5t+OjUp/97nsOIlAX3uFXO9cK0sls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PzA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57" o:spid="_x0000_s1032" style="position:absolute;left:18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pn8UA&#10;AADdAAAADwAAAGRycy9kb3ducmV2LnhtbESPQWvCQBSE70L/w/KE3nRj1FKjqxShEC+CpgWPj+wz&#10;G8y+DdlV0/56t1DwOMzMN8xq09tG3KjztWMFk3ECgrh0uuZKwVfxOXoH4QOyxsYxKfghD5v1y2CF&#10;mXZ3PtDtGCoRIewzVGBCaDMpfWnIoh+7ljh6Z9dZDFF2ldQd3iPcNjJNkjdpsea4YLClraHycrxa&#10;BRS+z3ma7nz+O9mb07TIvZ2elHod9h9LEIH68Az/t3OtIJ0t5v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2mf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58" o:spid="_x0000_s1033" style="position:absolute;left:1987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H36MQA&#10;AADdAAAADwAAAGRycy9kb3ducmV2LnhtbESPT4vCMBTE78J+h/CEvWlqFVmrURZhoXsR/LPg8dE8&#10;m2LzUpqoXT+9EQSPw8z8hlmsOluLK7W+cqxgNExAEBdOV1wqOOx/Bl8gfEDWWDsmBf/kYbX86C0w&#10;0+7GW7ruQikihH2GCkwITSalLwxZ9EPXEEfv5FqLIcq2lLrFW4TbWqZJMpUWK44LBhtaGyrOu4tV&#10;QOHvlKfpr8/vo405jve5t+OjUp/97nsOIlAX3uFXO9cK0slsC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R9+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59" o:spid="_x0000_s1034" style="position:absolute;left:1987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1Sc8UA&#10;AADdAAAADwAAAGRycy9kb3ducmV2LnhtbESPQWvCQBSE70L/w/KE3nRjFFujqxShEC+CpgWPj+wz&#10;G8y+DdlV0/56t1DwOMzMN8xq09tG3KjztWMFk3ECgrh0uuZKwVfxOXoH4QOyxsYxKfghD5v1y2CF&#10;mXZ3PtDtGCoRIewzVGBCaDMpfWnIoh+7ljh6Z9dZDFF2ldQd3iPcNjJNkrm0WHNcMNjS1lB5OV6t&#10;Agrf5zxNdz7/nezNaVrk3k5PSr0O+48liEB9eIb/27lWkM4Wb/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XVJz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60" o:spid="_x0000_s1035" style="position:absolute;left:1993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GAcMA&#10;AADdAAAADwAAAGRycy9kb3ducmV2LnhtbERPz2vCMBS+C/sfwhN2s6ntGFtnLEMYdJfBrIMeH82z&#10;KTYvpYna+debw2DHj+/3ppztIC40+d6xgnWSgiBune65U3CoP1YvIHxA1jg4JgW/5KHcPiw2WGh3&#10;5W+67EMnYgj7AhWYEMZCSt8asugTNxJH7ugmiyHCqZN6wmsMt4PM0vRZWuw5NhgcaWeoPe3PVgGF&#10;n2OVZZ++uq2/TJPXlbd5o9Tjcn5/AxFoDv/iP3elFWRPr3Fu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LGAc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361" o:spid="_x0000_s1036" style="position:absolute;left:19994;width:18746;height:91;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wLh8YA&#10;AADdAAAADwAAAGRycy9kb3ducmV2LnhtbESP3WoCMRSE74W+QzgF7zRb0Va3RikFQQURfxAvD5vT&#10;3eDmZLuJ6/r2Rij0cpiZb5jpvLWlaKj2xrGCt34Cgjhz2nCu4HhY9MYgfEDWWDomBXfyMJ+9dKaY&#10;anfjHTX7kIsIYZ+igiKEKpXSZwVZ9H1XEUfvx9UWQ5R1LnWNtwi3pRwkybu0aDguFFjRd0HZZX+1&#10;Csz2fhl9DNebHeZNtjozmtP4V6nua/v1CSJQG/7Df+2lVjAYTibwfBOf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wLh8YAAADdAAAADwAAAAAAAAAAAAAAAACYAgAAZHJz&#10;L2Rvd25yZXYueG1sUEsFBgAAAAAEAAQA9QAAAIsDAAAAAA==&#10;" path="m,l1874520,r,9144l,9144,,e" fillcolor="#181717" stroked="f" strokeweight="0">
                  <v:stroke miterlimit="83231f" joinstyle="miter"/>
                  <v:path arrowok="t" o:connecttype="custom" o:connectlocs="0,0;18746,0;18746,91;0,91;0,0" o:connectangles="0,0,0,0,0" textboxrect="0,0,1874520,9144"/>
                </v:shape>
                <v:shape id="Shape 34362" o:spid="_x0000_s1037" style="position:absolute;left:3874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9QHcEA&#10;AADdAAAADwAAAGRycy9kb3ducmV2LnhtbERPy4rCMBTdC/5DuII7Ta2MDB3TMghCZyP4ApeX5tqU&#10;aW5Kk9Hq15vFgMvDea+LwbbiRr1vHCtYzBMQxJXTDdcKTsft7BOED8gaW8ek4EEeinw8WmOm3Z33&#10;dDuEWsQQ9hkqMCF0mZS+MmTRz11HHLmr6y2GCPta6h7vMdy2Mk2SlbTYcGww2NHGUPV7+LMKKJyv&#10;ZZr++PK52JnL8lh6u7woNZ0M318gAg3hLf53l1pB+pHE/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fUB3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363" o:spid="_x0000_s1038" style="position:absolute;left:3874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P1hsUA&#10;AADdAAAADwAAAGRycy9kb3ducmV2LnhtbESPzWrDMBCE74W8g9hCbo38Q0two4QSKDiXQp0Eclys&#10;jWVqrYyl2m6fvgoEehxm5htms5ttJ0YafOtYQbpKQBDXTrfcKDgd35/WIHxA1tg5JgU/5GG3XTxs&#10;sNBu4k8aq9CICGFfoAITQl9I6WtDFv3K9cTRu7rBYohyaKQecIpw28ksSV6kxZbjgsGe9obqr+rb&#10;KqBwvpZZdvDlb/phLvmx9Da/KLV8nN9eQQSaw3/43i61guw5Se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WG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64" o:spid="_x0000_s1039" style="position:absolute;top:60;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95HccA&#10;AADdAAAADwAAAGRycy9kb3ducmV2LnhtbESPQWvCQBSE7wX/w/IEb3XTFMWmriJiQS8txtZcH9nX&#10;JDX7NuyumvbXdwtCj8PMfMPMl71pxYWcbywreBgnIIhLqxuuFLwfXu5nIHxA1thaJgXf5GG5GNzN&#10;MdP2ynu65KESEcI+QwV1CF0mpS9rMujHtiOO3qd1BkOUrpLa4TXCTSvTJJlKgw3HhRo7WtdUnvKz&#10;USCfPo4/s2Jjdwf39fY63T7mx6JQajTsV88gAvXhP3xrb7WCdJKk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eR3HAAAA3QAAAA8AAAAAAAAAAAAAAAAAmAIAAGRy&#10;cy9kb3ducmV2LnhtbFBLBQYAAAAABAAEAPUAAACMAwAAAAA=&#10;" path="m,l9144,r,1498092l,1498092,,e" fillcolor="#181717" stroked="f" strokeweight="0">
                  <v:stroke miterlimit="83231f" joinstyle="miter"/>
                  <v:path arrowok="t" o:connecttype="custom" o:connectlocs="0,0;91,0;91,14981;0,14981;0,0" o:connectangles="0,0,0,0,0" textboxrect="0,0,9144,1498092"/>
                </v:shape>
                <v:shape id="Shape 34365" o:spid="_x0000_s1040" style="position:absolute;left:18866;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PchscA&#10;AADdAAAADwAAAGRycy9kb3ducmV2LnhtbESPQWvCQBSE7wX/w/KE3upGpWJTVymlBXuxGFtzfWSf&#10;STT7NuxuNfrru4LgcZiZb5jZojONOJLztWUFw0ECgriwuuZSwc/m82kKwgdkjY1lUnAmD4t572GG&#10;qbYnXtMxC6WIEPYpKqhCaFMpfVGRQT+wLXH0dtYZDFG6UmqHpwg3jRwlyUQarDkuVNjSe0XFIfsz&#10;CuTL7/YyzT/s18btv1eT5Tjb5rlSj/3u7RVEoC7cw7f2UisYPSdjuL6JT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z3Ib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366" o:spid="_x0000_s1041" style="position:absolute;left:19872;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E8sgA&#10;AADdAAAADwAAAGRycy9kb3ducmV2LnhtbESPT2vCQBTE7wW/w/IKvdVNbSuaukopLeilYvyT6yP7&#10;msRm34bdrUY/fVcQPA4z8xtmMutMIw7kfG1ZwVM/AUFcWF1zqWCz/nocgfABWWNjmRScyMNs2rub&#10;YKrtkVd0yEIpIoR9igqqENpUSl9UZND3bUscvR/rDIYoXSm1w2OEm0YOkmQoDdYcFyps6aOi4jf7&#10;MwrkeLs7j/JPu1i7/fJ7OH/Odnmu1MN99/4GIlAXbuFre64VDF6TF7i8iU9AT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WkTyyAAAAN0AAAAPAAAAAAAAAAAAAAAAAJgCAABk&#10;cnMvZG93bnJldi54bWxQSwUGAAAAAAQABAD1AAAAjQMAAAAA&#10;" path="m,l9144,r,1498092l,1498092,,e" fillcolor="#181717" stroked="f" strokeweight="0">
                  <v:stroke miterlimit="83231f" joinstyle="miter"/>
                  <v:path arrowok="t" o:connecttype="custom" o:connectlocs="0,0;92,0;92,14981;0,14981;0,0" o:connectangles="0,0,0,0,0" textboxrect="0,0,9144,1498092"/>
                </v:shape>
                <v:shape id="Shape 34367" o:spid="_x0000_s1042" style="position:absolute;left:38740;top:60;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bhaccA&#10;AADdAAAADwAAAGRycy9kb3ducmV2LnhtbESPT2vCQBTE74V+h+UJvdWNFkWjq5TSgl4sxj+5PrKv&#10;Sdrs27C7avTTd4VCj8PM/IaZLzvTiDM5X1tWMOgnIIgLq2suFex3H88TED4ga2wsk4IreVguHh/m&#10;mGp74S2ds1CKCGGfooIqhDaV0hcVGfR92xJH78s6gyFKV0rt8BLhppHDJBlLgzXHhQpbequo+MlO&#10;RoGcHo63Sf5u1zv3/bkZr16yY54r9dTrXmcgAnXhP/zXXmkFw1Eygvu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W4WnHAAAA3QAAAA8AAAAAAAAAAAAAAAAAmAIAAGRy&#10;cy9kb3ducmV2LnhtbFBLBQYAAAAABAAEAPUAAACMAwAAAAA=&#10;" path="m,l9144,r,1498092l,1498092,,e" fillcolor="#181717" stroked="f" strokeweight="0">
                  <v:stroke miterlimit="83231f" joinstyle="miter"/>
                  <v:path arrowok="t" o:connecttype="custom" o:connectlocs="0,0;91,0;91,14981;0,14981;0,0" o:connectangles="0,0,0,0,0" textboxrect="0,0,9144,1498092"/>
                </v:shape>
                <v:shape id="Shape 34368" o:spid="_x0000_s1043" style="position:absolute;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pt8sUA&#10;AADdAAAADwAAAGRycy9kb3ducmV2LnhtbESPwWrDMBBE74H+g9hCb7Ech5riRgmlUHAvgcYJ+LhY&#10;a8vUWhlLTdx8fVUI5DjMzBtms5vtIM40+d6xglWSgiBunO65U3CsPpYvIHxA1jg4JgW/5GG3fVhs&#10;sNDuwl90PoRORAj7AhWYEMZCSt8YsugTNxJHr3WTxRDl1Ek94SXC7SCzNM2lxZ7jgsGR3g0134cf&#10;q4DCqS2z7NOX19Xe1Ouq9HZdK/X0OL+9ggg0h3v41i61guw5ze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3y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369" o:spid="_x0000_s1044" style="position:absolute;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bIacQA&#10;AADdAAAADwAAAGRycy9kb3ducmV2LnhtbESPT4vCMBTE78J+h/AWvGlqRV2qUZYFoXsR/LPg8dE8&#10;m2LzUpqodT+9EQSPw8z8hlmsOluLK7W+cqxgNExAEBdOV1wqOOzXgy8QPiBrrB2Tgjt5WC0/egvM&#10;tLvxlq67UIoIYZ+hAhNCk0npC0MW/dA1xNE7udZiiLItpW7xFuG2lmmSTKXFiuOCwYZ+DBXn3cUq&#10;oPB3ytP01+f/o405jve5t+OjUv3P7nsOIlAX3uFXO9cK0kkyg+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2yGn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370" o:spid="_x0000_s1045" style="position:absolute;left:60;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lcG8EA&#10;AADdAAAADwAAAGRycy9kb3ducmV2LnhtbERPy4rCMBTdC/5DuII7Ta2MDB3TMghCZyP4ApeX5tqU&#10;aW5Kk9Hq15vFgMvDea+LwbbiRr1vHCtYzBMQxJXTDdcKTsft7BOED8gaW8ek4EEeinw8WmOm3Z33&#10;dDuEWsQQ9hkqMCF0mZS+MmTRz11HHLmr6y2GCPta6h7vMdy2Mk2SlbTYcGww2NHGUPV7+LMKKJyv&#10;ZZr++PK52JnL8lh6u7woNZ0M318gAg3hLf53l1pB+pHEu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pXBvBAAAA3QAAAA8AAAAAAAAAAAAAAAAAmAIAAGRycy9kb3du&#10;cmV2LnhtbFBLBQYAAAAABAAEAPUAAACGAwAAAAA=&#10;" path="m,l9144,r,9144l,9144,,e" fillcolor="#181717" stroked="f" strokeweight="0">
                  <v:stroke miterlimit="83231f" joinstyle="miter"/>
                  <v:path arrowok="t" o:connecttype="custom" o:connectlocs="0,0;92,0;92,92;0,92;0,0" o:connectangles="0,0,0,0,0" textboxrect="0,0,9144,9144"/>
                </v:shape>
                <v:shape id="Shape 34371" o:spid="_x0000_s1046" style="position:absolute;left:121;top:15041;width:18745;height:92;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RncYA&#10;AADdAAAADwAAAGRycy9kb3ducmV2LnhtbESP3WoCMRSE74W+QzgF7zRb0apbo5SCoAURfxAvD5vT&#10;3eDmZLuJ6/r2jVDwcpiZb5jZorWlaKj2xrGCt34Cgjhz2nCu4HhY9iYgfEDWWDomBXfysJi/dGaY&#10;anfjHTX7kIsIYZ+igiKEKpXSZwVZ9H1XEUfvx9UWQ5R1LnWNtwi3pRwkybu0aDguFFjRV0HZZX+1&#10;Csz2fhmNh9+bHeZNtj4zmtPkV6nua/v5ASJQG57h//ZKKxiMkik83s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eRncYAAADdAAAADwAAAAAAAAAAAAAAAACYAgAAZHJz&#10;L2Rvd25yZXYueG1sUEsFBgAAAAAEAAQA9QAAAIsDAAAAAA==&#10;" path="m,l1874520,r,9144l,9144,,e" fillcolor="#181717" stroked="f" strokeweight="0">
                  <v:stroke miterlimit="83231f" joinstyle="miter"/>
                  <v:path arrowok="t" o:connecttype="custom" o:connectlocs="0,0;18745,0;18745,92;0,92;0,0" o:connectangles="0,0,0,0,0" textboxrect="0,0,1874520,9144"/>
                </v:shape>
                <v:shape id="Shape 34372" o:spid="_x0000_s1047" style="position:absolute;left:18866;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GwMIA&#10;AADdAAAADwAAAGRycy9kb3ducmV2LnhtbERPz2vCMBS+D/wfwhO8zbSVjdEZRQShXgZrN+jx0bw2&#10;xealNFHr/vrlMNjx4/u93c92EDeafO9YQbpOQBA3TvfcKfiqTs9vIHxA1jg4JgUP8rDfLZ62mGt3&#10;50+6laETMYR9jgpMCGMupW8MWfRrNxJHrnWTxRDh1Ek94T2G20FmSfIqLfYcGwyOdDTUXMqrVUDh&#10;uy2y7OyLn/TD1Juq8HZTK7Vazod3EIHm8C/+cxdaQfaSxv3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hsbAwgAAAN0AAAAPAAAAAAAAAAAAAAAAAJgCAABkcnMvZG93&#10;bnJldi54bWxQSwUGAAAAAAQABAD1AAAAhwMAAAAA&#10;" path="m,l9144,r,9144l,9144,,e" fillcolor="#181717" stroked="f" strokeweight="0">
                  <v:stroke miterlimit="83231f" joinstyle="miter"/>
                  <v:path arrowok="t" o:connecttype="custom" o:connectlocs="0,0;92,0;92,92;0,92;0,0" o:connectangles="0,0,0,0,0" textboxrect="0,0,9144,9144"/>
                </v:shape>
                <v:shape id="Shape 34373" o:spid="_x0000_s1048" style="position:absolute;left:18866;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pjW8UA&#10;AADdAAAADwAAAGRycy9kb3ducmV2LnhtbESPzWrDMBCE74W8g9hCbo38Q0two4QSKDiXQp0Eclys&#10;jWVqrYyl2m6fvgoEehxm5htms5ttJ0YafOtYQbpKQBDXTrfcKDgd35/WIHxA1tg5JgU/5GG3XTxs&#10;sNBu4k8aq9CICGFfoAITQl9I6WtDFv3K9cTRu7rBYohyaKQecIpw28ksSV6kxZbjgsGe9obqr+rb&#10;KqBwvpZZdvDlb/phLvmx9Da/KLV8nN9eQQSaw3/43i61guw5Te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mNb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74" o:spid="_x0000_s1049" style="position:absolute;left:19872;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9LMUA&#10;AADdAAAADwAAAGRycy9kb3ducmV2LnhtbESPT2sCMRTE7wW/Q3gFbzW7kYpsjVKEwnoR6h/w+Ng8&#10;N0s3L8sm1W0/vREEj8PM/IZZrAbXigv1ofGsIZ9kIIgrbxquNRz2X29zECEiG2w9k4Y/CrBajl4W&#10;WBh/5W+67GItEoRDgRpsjF0hZagsOQwT3xEn7+x7hzHJvpamx2uCu1aqLJtJhw2nBYsdrS1VP7tf&#10;p4Hi8VwqtQnlf761p+m+DG560nr8Onx+gIg0xGf40S6NBvWeK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GP0s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75" o:spid="_x0000_s1050" style="position:absolute;left:19872;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Yt8UA&#10;AADdAAAADwAAAGRycy9kb3ducmV2LnhtbESPS2vDMBCE74X+B7GB3Br5QUtwLYdQKDiXQvOAHBdr&#10;Y5laK2OpiZNfXwUCPQ4z8w1TribbizONvnOsIF0kIIgbpztuFex3ny9LED4ga+wdk4IreVhVz08l&#10;Ftpd+JvO29CKCGFfoAITwlBI6RtDFv3CDcTRO7nRYohybKUe8RLhtpdZkrxJix3HBYMDfRhqfra/&#10;VgGFw6nOso2vb+mXOea72tv8qNR8Nq3fQQSawn/40a61guw1ze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Fi3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76" o:spid="_x0000_s1051" style="position:absolute;left:19933;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3Aw8UA&#10;AADdAAAADwAAAGRycy9kb3ducmV2LnhtbESPQWvCQBSE70L/w/IKvekmUUuJrlIKhXgRNC14fGSf&#10;2WD2bchuNfXXu4LgcZiZb5jlerCtOFPvG8cK0kkCgrhyuuFawU/5Pf4A4QOyxtYxKfgnD+vVy2iJ&#10;uXYX3tF5H2oRIexzVGBC6HIpfWXIop+4jjh6R9dbDFH2tdQ9XiLctjJLkndpseG4YLCjL0PVaf9n&#10;FVD4PRZZtvHFNd2aw7QsvJ0elHp7HT4XIAIN4Rl+tAutIJun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cDD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377" o:spid="_x0000_s1052" style="position:absolute;left:19994;top:15041;width:18746;height:92;visibility:visible;mso-wrap-style:square;v-text-anchor:top" coordsize="18745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NRcUA&#10;AADdAAAADwAAAGRycy9kb3ducmV2LnhtbESPQWvCQBSE74X+h+UVvNWNYlqJrlIKggoi2iIeH9ln&#10;sph9G7NrjP/eFQo9DjPzDTOdd7YSLTXeOFYw6CcgiHOnDRcKfn8W72MQPiBrrByTgjt5mM9eX6aY&#10;aXfjHbX7UIgIYZ+hgjKEOpPS5yVZ9H1XE0fv5BqLIcqmkLrBW4TbSg6T5ENaNBwXSqzpu6T8vL9a&#10;BWZ7P6efo/Vmh0Wbr46M5jC+KNV7674mIAJ14T/8115qBcN0kMLzTX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w1FxQAAAN0AAAAPAAAAAAAAAAAAAAAAAJgCAABkcnMv&#10;ZG93bnJldi54bWxQSwUGAAAAAAQABAD1AAAAigMAAAAA&#10;" path="m,l1874520,r,9144l,9144,,e" fillcolor="#181717" stroked="f" strokeweight="0">
                  <v:stroke miterlimit="83231f" joinstyle="miter"/>
                  <v:path arrowok="t" o:connecttype="custom" o:connectlocs="0,0;18746,0;18746,92;0,92;0,0" o:connectangles="0,0,0,0,0" textboxrect="0,0,1874520,9144"/>
                </v:shape>
                <v:shape id="Shape 34378" o:spid="_x0000_s1053" style="position:absolute;left:38740;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P7L8QA&#10;AADdAAAADwAAAGRycy9kb3ducmV2LnhtbESPT4vCMBTE78J+h/AW9qZpK8rSNYosLNSL4D/w+Gie&#10;TbF5KU3Urp/eCILHYWZ+w8wWvW3ElTpfO1aQjhIQxKXTNVcK9ru/4TcIH5A1No5JwT95WMw/BjPM&#10;tbvxhq7bUIkIYZ+jAhNCm0vpS0MW/ci1xNE7uc5iiLKrpO7wFuG2kVmSTKXFmuOCwZZ+DZXn7cUq&#10;oHA4FVm28sU9XZvjeFd4Oz4q9fXZL39ABOrDO/xqF1pBNkm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j+y/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379" o:spid="_x0000_s1054" style="position:absolute;left:38740;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9etMUA&#10;AADdAAAADwAAAGRycy9kb3ducmV2LnhtbESPQWvCQBSE70L/w/IKvekmEW2JrlIKhXgRNC14fGSf&#10;2WD2bchuNfXXu4LgcZiZb5jlerCtOFPvG8cK0kkCgrhyuuFawU/5Pf4A4QOyxtYxKfgnD+vVy2iJ&#10;uXYX3tF5H2oRIexzVGBC6HIpfWXIop+4jjh6R9dbDFH2tdQ9XiLctjJLkrm02HBcMNjRl6HqtP+z&#10;Cij8Hoss2/jimm7NYVoW3k4PSr29Dp8LEIGG8Aw/2oVWkM3S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160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Picture 30006" o:spid="_x0000_s1055" type="#_x0000_t75" style="position:absolute;left:43;top:1284;width:18732;height:13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HtYPDAAAA3QAAAA8AAABkcnMvZG93bnJldi54bWxET1trwjAUfh/sP4Qj+KZpBS90RpGNoSgT&#10;dAPZ26E5a8qak9LEGv+9eRjs8eO7L9fRNqKnzteOFeTjDARx6XTNlYKvz/fRAoQPyBobx6TgTh7W&#10;q+enJRba3fhE/TlUIoWwL1CBCaEtpPSlIYt+7FrixP24zmJIsKuk7vCWwm0jJ1k2kxZrTg0GW3o1&#10;VP6er1bBZbs3/u3YfyyiPESp55f8O2OlhoO4eQERKIZ/8Z97pxVMpnmam96kJ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e1g8MAAADdAAAADwAAAAAAAAAAAAAAAACf&#10;AgAAZHJzL2Rvd25yZXYueG1sUEsFBgAAAAAEAAQA9wAAAI8DAAAAAA==&#10;">
                  <v:imagedata r:id="rId60" o:title=""/>
                </v:shape>
                <v:shape id="Picture 30007" o:spid="_x0000_s1056" type="#_x0000_t75" style="position:absolute;left:19918;top:1474;width:18733;height:13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We2PFAAAA3QAAAA8AAABkcnMvZG93bnJldi54bWxEj0FrwkAUhO9C/8PyCt50E0GpqatIW9Gr&#10;0VaPj+xrEsy+Dbtbjf56tyB4HGbmG2a26EwjzuR8bVlBOkxAEBdW11wq2O9WgzcQPiBrbCyTgit5&#10;WMxfejPMtL3wls55KEWEsM9QQRVCm0npi4oM+qFtiaP3a53BEKUrpXZ4iXDTyFGSTKTBmuNChS19&#10;VFSc8j+j4Hb83py+mjDJf8pbKz/dep0uD0r1X7vlO4hAXXiGH+2NVjAap1P4fxOf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VntjxQAAAN0AAAAPAAAAAAAAAAAAAAAA&#10;AJ8CAABkcnMvZG93bnJldi54bWxQSwUGAAAAAAQABAD3AAAAkQMAAAAA&#10;">
                  <v:imagedata r:id="rId61" o:title=""/>
                </v:shape>
                <w10:wrap anchory="line"/>
              </v:group>
            </w:pict>
          </mc:Fallback>
        </mc:AlternateContent>
      </w:r>
      <w:r>
        <w:rPr>
          <w:rFonts w:ascii="Calibri" w:eastAsia="Calibri" w:hAnsi="Calibri" w:cs="Calibri"/>
          <w:noProof/>
        </w:rPr>
        <mc:AlternateContent>
          <mc:Choice Requires="wps">
            <w:drawing>
              <wp:inline distT="0" distB="0" distL="0" distR="0" wp14:anchorId="0AEB2E88" wp14:editId="7B64CE53">
                <wp:extent cx="3876675" cy="1514475"/>
                <wp:effectExtent l="0" t="0" r="0" b="0"/>
                <wp:docPr id="22"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7667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BAA51F" id="AutoShape 7" o:spid="_x0000_s1026" style="width:305.25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" filled="f" stroked="f">
                <o:lock v:ext="edit" aspectratio="t"/>
                <w10:anchorlock/>
              </v:rect>
            </w:pict>
          </mc:Fallback>
        </mc:AlternateContent>
      </w:r>
    </w:p>
    <w:p w14:paraId="0F8D9F2C" w14:textId="77777777" w:rsidR="003A48D2" w:rsidRPr="00887ED2" w:rsidRDefault="003A48D2" w:rsidP="003A48D2">
      <w:pPr>
        <w:spacing w:line="242" w:lineRule="auto"/>
        <w:rPr>
          <w:rFonts w:eastAsia="Calibri"/>
          <w:b/>
        </w:rPr>
      </w:pPr>
      <w:r w:rsidRPr="00887ED2">
        <w:rPr>
          <w:rFonts w:eastAsia="Calibri"/>
          <w:b/>
        </w:rPr>
        <w:tab/>
      </w:r>
      <w:r w:rsidRPr="00887ED2">
        <w:rPr>
          <w:rFonts w:eastAsia="Calibri"/>
          <w:b/>
        </w:rPr>
        <w:tab/>
      </w:r>
      <w:r w:rsidRPr="00887ED2">
        <w:rPr>
          <w:rFonts w:eastAsia="Calibri"/>
          <w:b/>
        </w:rPr>
        <w:tab/>
        <w:t xml:space="preserve">         ВНИМАНИЕ</w:t>
      </w:r>
      <w:r w:rsidRPr="00887ED2">
        <w:rPr>
          <w:rFonts w:eastAsia="Calibri"/>
          <w:b/>
        </w:rPr>
        <w:tab/>
      </w:r>
      <w:r w:rsidRPr="00887ED2">
        <w:rPr>
          <w:rFonts w:eastAsia="Calibri"/>
          <w:b/>
        </w:rPr>
        <w:tab/>
      </w:r>
      <w:r w:rsidRPr="00887ED2">
        <w:rPr>
          <w:rFonts w:eastAsia="Calibri"/>
          <w:b/>
        </w:rPr>
        <w:tab/>
        <w:t>ПОКЛОН</w:t>
      </w:r>
    </w:p>
    <w:p w14:paraId="47202025" w14:textId="77777777" w:rsidR="003A48D2" w:rsidRPr="00887ED2" w:rsidRDefault="003A48D2" w:rsidP="003A48D2">
      <w:pPr>
        <w:spacing w:line="242" w:lineRule="auto"/>
        <w:ind w:left="1416" w:firstLine="708"/>
        <w:rPr>
          <w:rFonts w:eastAsia="Calibri"/>
          <w:b/>
        </w:rPr>
      </w:pPr>
      <w:r w:rsidRPr="00887ED2">
        <w:rPr>
          <w:rFonts w:eastAsia="Calibri"/>
          <w:b/>
        </w:rPr>
        <w:t xml:space="preserve">         ДРУГ ДРУГУ</w:t>
      </w:r>
      <w:r w:rsidRPr="00887ED2">
        <w:rPr>
          <w:rFonts w:eastAsia="Calibri"/>
          <w:b/>
        </w:rPr>
        <w:tab/>
      </w:r>
      <w:r w:rsidRPr="00887ED2">
        <w:rPr>
          <w:rFonts w:eastAsia="Calibri"/>
          <w:b/>
        </w:rPr>
        <w:tab/>
        <w:t xml:space="preserve">         ДРУГ ДРУГУ      </w:t>
      </w:r>
    </w:p>
    <w:p w14:paraId="367DF805" w14:textId="77777777" w:rsidR="003A48D2" w:rsidRPr="00A82712" w:rsidRDefault="003A48D2" w:rsidP="003A48D2">
      <w:pPr>
        <w:spacing w:line="242" w:lineRule="auto"/>
        <w:ind w:left="2124"/>
        <w:rPr>
          <w:rFonts w:eastAsia="Calibri"/>
          <w:b/>
          <w:lang w:val="en-GB"/>
        </w:rPr>
      </w:pPr>
      <w:r w:rsidRPr="00A82712">
        <w:rPr>
          <w:rFonts w:eastAsia="Calibri"/>
          <w:b/>
          <w:lang w:val="en-GB"/>
        </w:rPr>
        <w:t>«</w:t>
      </w:r>
      <w:r w:rsidRPr="00887ED2">
        <w:rPr>
          <w:rFonts w:eastAsia="Arial"/>
          <w:b/>
          <w:lang w:val="en-US"/>
        </w:rPr>
        <w:t>CHARYOT</w:t>
      </w:r>
      <w:r w:rsidRPr="00A82712">
        <w:rPr>
          <w:rFonts w:eastAsia="Calibri"/>
          <w:b/>
          <w:lang w:val="en-GB"/>
        </w:rPr>
        <w:t>»</w:t>
      </w:r>
      <w:r w:rsidRPr="00A82712">
        <w:rPr>
          <w:rFonts w:eastAsia="Calibri"/>
          <w:b/>
          <w:lang w:val="en-GB"/>
        </w:rPr>
        <w:tab/>
      </w:r>
      <w:r w:rsidRPr="00A82712">
        <w:rPr>
          <w:rFonts w:eastAsia="Calibri"/>
          <w:b/>
          <w:lang w:val="en-GB"/>
        </w:rPr>
        <w:tab/>
        <w:t>«</w:t>
      </w:r>
      <w:r w:rsidRPr="00887ED2">
        <w:rPr>
          <w:rFonts w:eastAsia="Calibri"/>
          <w:b/>
          <w:lang w:val="en-US"/>
        </w:rPr>
        <w:t>KYONG</w:t>
      </w:r>
      <w:r w:rsidRPr="00A82712">
        <w:rPr>
          <w:rFonts w:eastAsia="Calibri"/>
          <w:b/>
          <w:lang w:val="en-GB"/>
        </w:rPr>
        <w:t>-</w:t>
      </w:r>
      <w:r w:rsidRPr="00887ED2">
        <w:rPr>
          <w:rFonts w:eastAsia="Calibri"/>
          <w:b/>
          <w:lang w:val="en-US"/>
        </w:rPr>
        <w:t>YE</w:t>
      </w:r>
      <w:r w:rsidRPr="00A82712">
        <w:rPr>
          <w:rFonts w:eastAsia="Calibri"/>
          <w:b/>
          <w:lang w:val="en-GB"/>
        </w:rPr>
        <w:t>»</w:t>
      </w:r>
    </w:p>
    <w:p w14:paraId="19A0A3B9" w14:textId="77777777" w:rsidR="003A48D2" w:rsidRPr="00A82712" w:rsidRDefault="003A48D2" w:rsidP="003A48D2">
      <w:pPr>
        <w:spacing w:line="242" w:lineRule="auto"/>
        <w:ind w:left="2124"/>
        <w:rPr>
          <w:rFonts w:eastAsia="Calibri"/>
          <w:b/>
          <w:lang w:val="en-GB"/>
        </w:rPr>
      </w:pPr>
    </w:p>
    <w:p w14:paraId="42B5A3C2"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81792" behindDoc="0" locked="0" layoutInCell="1" allowOverlap="1" wp14:anchorId="654C4BD3" wp14:editId="3B05B94A">
                <wp:simplePos x="0" y="0"/>
                <wp:positionH relativeFrom="character">
                  <wp:posOffset>0</wp:posOffset>
                </wp:positionH>
                <wp:positionV relativeFrom="line">
                  <wp:posOffset>0</wp:posOffset>
                </wp:positionV>
                <wp:extent cx="5943600" cy="1476375"/>
                <wp:effectExtent l="0" t="0" r="0" b="0"/>
                <wp:wrapNone/>
                <wp:docPr id="2447" name="Group 30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476375"/>
                          <a:chOff x="0" y="4356"/>
                          <a:chExt cx="59984" cy="14904"/>
                        </a:xfrm>
                      </wpg:grpSpPr>
                      <wps:wsp>
                        <wps:cNvPr id="2448" name="Shape 34380"/>
                        <wps:cNvSpPr>
                          <a:spLocks/>
                        </wps:cNvSpPr>
                        <wps:spPr bwMode="auto">
                          <a:xfrm>
                            <a:off x="0"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49" name="Shape 34381"/>
                        <wps:cNvSpPr>
                          <a:spLocks/>
                        </wps:cNvSpPr>
                        <wps:spPr bwMode="auto">
                          <a:xfrm>
                            <a:off x="0"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0" name="Shape 34382"/>
                        <wps:cNvSpPr>
                          <a:spLocks/>
                        </wps:cNvSpPr>
                        <wps:spPr bwMode="auto">
                          <a:xfrm>
                            <a:off x="60" y="4356"/>
                            <a:ext cx="18288" cy="91"/>
                          </a:xfrm>
                          <a:custGeom>
                            <a:avLst/>
                            <a:gdLst>
                              <a:gd name="T0" fmla="*/ 0 w 1828800"/>
                              <a:gd name="T1" fmla="*/ 0 h 9144"/>
                              <a:gd name="T2" fmla="*/ 1828800 w 1828800"/>
                              <a:gd name="T3" fmla="*/ 0 h 9144"/>
                              <a:gd name="T4" fmla="*/ 1828800 w 1828800"/>
                              <a:gd name="T5" fmla="*/ 9144 h 9144"/>
                              <a:gd name="T6" fmla="*/ 0 w 1828800"/>
                              <a:gd name="T7" fmla="*/ 9144 h 9144"/>
                              <a:gd name="T8" fmla="*/ 0 w 1828800"/>
                              <a:gd name="T9" fmla="*/ 0 h 9144"/>
                              <a:gd name="T10" fmla="*/ 0 w 1828800"/>
                              <a:gd name="T11" fmla="*/ 0 h 9144"/>
                              <a:gd name="T12" fmla="*/ 1828800 w 1828800"/>
                              <a:gd name="T13" fmla="*/ 9144 h 9144"/>
                            </a:gdLst>
                            <a:ahLst/>
                            <a:cxnLst>
                              <a:cxn ang="0">
                                <a:pos x="T0" y="T1"/>
                              </a:cxn>
                              <a:cxn ang="0">
                                <a:pos x="T2" y="T3"/>
                              </a:cxn>
                              <a:cxn ang="0">
                                <a:pos x="T4" y="T5"/>
                              </a:cxn>
                              <a:cxn ang="0">
                                <a:pos x="T6" y="T7"/>
                              </a:cxn>
                              <a:cxn ang="0">
                                <a:pos x="T8" y="T9"/>
                              </a:cxn>
                            </a:cxnLst>
                            <a:rect l="T10" t="T11" r="T12" b="T13"/>
                            <a:pathLst>
                              <a:path w="1828800" h="9144">
                                <a:moveTo>
                                  <a:pt x="0" y="0"/>
                                </a:moveTo>
                                <a:lnTo>
                                  <a:pt x="1828800" y="0"/>
                                </a:lnTo>
                                <a:lnTo>
                                  <a:pt x="18288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1" name="Shape 34383"/>
                        <wps:cNvSpPr>
                          <a:spLocks/>
                        </wps:cNvSpPr>
                        <wps:spPr bwMode="auto">
                          <a:xfrm>
                            <a:off x="18348" y="435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2" name="Shape 34384"/>
                        <wps:cNvSpPr>
                          <a:spLocks/>
                        </wps:cNvSpPr>
                        <wps:spPr bwMode="auto">
                          <a:xfrm>
                            <a:off x="18348" y="435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3" name="Shape 34385"/>
                        <wps:cNvSpPr>
                          <a:spLocks/>
                        </wps:cNvSpPr>
                        <wps:spPr bwMode="auto">
                          <a:xfrm>
                            <a:off x="21183"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4" name="Shape 34386"/>
                        <wps:cNvSpPr>
                          <a:spLocks/>
                        </wps:cNvSpPr>
                        <wps:spPr bwMode="auto">
                          <a:xfrm>
                            <a:off x="21183"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5" name="Shape 34387"/>
                        <wps:cNvSpPr>
                          <a:spLocks/>
                        </wps:cNvSpPr>
                        <wps:spPr bwMode="auto">
                          <a:xfrm>
                            <a:off x="21244" y="4356"/>
                            <a:ext cx="17648" cy="91"/>
                          </a:xfrm>
                          <a:custGeom>
                            <a:avLst/>
                            <a:gdLst>
                              <a:gd name="T0" fmla="*/ 0 w 1764792"/>
                              <a:gd name="T1" fmla="*/ 0 h 9144"/>
                              <a:gd name="T2" fmla="*/ 1764792 w 1764792"/>
                              <a:gd name="T3" fmla="*/ 0 h 9144"/>
                              <a:gd name="T4" fmla="*/ 1764792 w 1764792"/>
                              <a:gd name="T5" fmla="*/ 9144 h 9144"/>
                              <a:gd name="T6" fmla="*/ 0 w 1764792"/>
                              <a:gd name="T7" fmla="*/ 9144 h 9144"/>
                              <a:gd name="T8" fmla="*/ 0 w 1764792"/>
                              <a:gd name="T9" fmla="*/ 0 h 9144"/>
                              <a:gd name="T10" fmla="*/ 0 w 1764792"/>
                              <a:gd name="T11" fmla="*/ 0 h 9144"/>
                              <a:gd name="T12" fmla="*/ 1764792 w 1764792"/>
                              <a:gd name="T13" fmla="*/ 9144 h 9144"/>
                            </a:gdLst>
                            <a:ahLst/>
                            <a:cxnLst>
                              <a:cxn ang="0">
                                <a:pos x="T0" y="T1"/>
                              </a:cxn>
                              <a:cxn ang="0">
                                <a:pos x="T2" y="T3"/>
                              </a:cxn>
                              <a:cxn ang="0">
                                <a:pos x="T4" y="T5"/>
                              </a:cxn>
                              <a:cxn ang="0">
                                <a:pos x="T6" y="T7"/>
                              </a:cxn>
                              <a:cxn ang="0">
                                <a:pos x="T8" y="T9"/>
                              </a:cxn>
                            </a:cxnLst>
                            <a:rect l="T10" t="T11" r="T12" b="T13"/>
                            <a:pathLst>
                              <a:path w="1764792" h="9144">
                                <a:moveTo>
                                  <a:pt x="0" y="0"/>
                                </a:moveTo>
                                <a:lnTo>
                                  <a:pt x="1764792" y="0"/>
                                </a:lnTo>
                                <a:lnTo>
                                  <a:pt x="17647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6" name="Shape 34388"/>
                        <wps:cNvSpPr>
                          <a:spLocks/>
                        </wps:cNvSpPr>
                        <wps:spPr bwMode="auto">
                          <a:xfrm>
                            <a:off x="38892"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7" name="Shape 34389"/>
                        <wps:cNvSpPr>
                          <a:spLocks/>
                        </wps:cNvSpPr>
                        <wps:spPr bwMode="auto">
                          <a:xfrm>
                            <a:off x="38892"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8" name="Shape 34390"/>
                        <wps:cNvSpPr>
                          <a:spLocks/>
                        </wps:cNvSpPr>
                        <wps:spPr bwMode="auto">
                          <a:xfrm>
                            <a:off x="41422"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59" name="Shape 34391"/>
                        <wps:cNvSpPr>
                          <a:spLocks/>
                        </wps:cNvSpPr>
                        <wps:spPr bwMode="auto">
                          <a:xfrm>
                            <a:off x="41422"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0" name="Shape 34392"/>
                        <wps:cNvSpPr>
                          <a:spLocks/>
                        </wps:cNvSpPr>
                        <wps:spPr bwMode="auto">
                          <a:xfrm>
                            <a:off x="41483" y="4356"/>
                            <a:ext cx="18410" cy="91"/>
                          </a:xfrm>
                          <a:custGeom>
                            <a:avLst/>
                            <a:gdLst>
                              <a:gd name="T0" fmla="*/ 0 w 1840992"/>
                              <a:gd name="T1" fmla="*/ 0 h 9144"/>
                              <a:gd name="T2" fmla="*/ 1840992 w 1840992"/>
                              <a:gd name="T3" fmla="*/ 0 h 9144"/>
                              <a:gd name="T4" fmla="*/ 1840992 w 1840992"/>
                              <a:gd name="T5" fmla="*/ 9144 h 9144"/>
                              <a:gd name="T6" fmla="*/ 0 w 1840992"/>
                              <a:gd name="T7" fmla="*/ 9144 h 9144"/>
                              <a:gd name="T8" fmla="*/ 0 w 1840992"/>
                              <a:gd name="T9" fmla="*/ 0 h 9144"/>
                              <a:gd name="T10" fmla="*/ 0 w 1840992"/>
                              <a:gd name="T11" fmla="*/ 0 h 9144"/>
                              <a:gd name="T12" fmla="*/ 1840992 w 1840992"/>
                              <a:gd name="T13" fmla="*/ 9144 h 9144"/>
                            </a:gdLst>
                            <a:ahLst/>
                            <a:cxnLst>
                              <a:cxn ang="0">
                                <a:pos x="T0" y="T1"/>
                              </a:cxn>
                              <a:cxn ang="0">
                                <a:pos x="T2" y="T3"/>
                              </a:cxn>
                              <a:cxn ang="0">
                                <a:pos x="T4" y="T5"/>
                              </a:cxn>
                              <a:cxn ang="0">
                                <a:pos x="T6" y="T7"/>
                              </a:cxn>
                              <a:cxn ang="0">
                                <a:pos x="T8" y="T9"/>
                              </a:cxn>
                            </a:cxnLst>
                            <a:rect l="T10" t="T11" r="T12" b="T13"/>
                            <a:pathLst>
                              <a:path w="1840992" h="9144">
                                <a:moveTo>
                                  <a:pt x="0" y="0"/>
                                </a:moveTo>
                                <a:lnTo>
                                  <a:pt x="1840992" y="0"/>
                                </a:lnTo>
                                <a:lnTo>
                                  <a:pt x="18409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1" name="Shape 34393"/>
                        <wps:cNvSpPr>
                          <a:spLocks/>
                        </wps:cNvSpPr>
                        <wps:spPr bwMode="auto">
                          <a:xfrm>
                            <a:off x="59893"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2" name="Shape 34394"/>
                        <wps:cNvSpPr>
                          <a:spLocks/>
                        </wps:cNvSpPr>
                        <wps:spPr bwMode="auto">
                          <a:xfrm>
                            <a:off x="59893" y="435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3" name="Shape 34395"/>
                        <wps:cNvSpPr>
                          <a:spLocks/>
                        </wps:cNvSpPr>
                        <wps:spPr bwMode="auto">
                          <a:xfrm>
                            <a:off x="0" y="4417"/>
                            <a:ext cx="91" cy="14752"/>
                          </a:xfrm>
                          <a:custGeom>
                            <a:avLst/>
                            <a:gdLst>
                              <a:gd name="T0" fmla="*/ 0 w 9144"/>
                              <a:gd name="T1" fmla="*/ 0 h 1475232"/>
                              <a:gd name="T2" fmla="*/ 9144 w 9144"/>
                              <a:gd name="T3" fmla="*/ 0 h 1475232"/>
                              <a:gd name="T4" fmla="*/ 9144 w 9144"/>
                              <a:gd name="T5" fmla="*/ 1475232 h 1475232"/>
                              <a:gd name="T6" fmla="*/ 0 w 9144"/>
                              <a:gd name="T7" fmla="*/ 1475232 h 1475232"/>
                              <a:gd name="T8" fmla="*/ 0 w 9144"/>
                              <a:gd name="T9" fmla="*/ 0 h 1475232"/>
                              <a:gd name="T10" fmla="*/ 0 w 9144"/>
                              <a:gd name="T11" fmla="*/ 0 h 1475232"/>
                              <a:gd name="T12" fmla="*/ 9144 w 9144"/>
                              <a:gd name="T13" fmla="*/ 1475232 h 1475232"/>
                            </a:gdLst>
                            <a:ahLst/>
                            <a:cxnLst>
                              <a:cxn ang="0">
                                <a:pos x="T0" y="T1"/>
                              </a:cxn>
                              <a:cxn ang="0">
                                <a:pos x="T2" y="T3"/>
                              </a:cxn>
                              <a:cxn ang="0">
                                <a:pos x="T4" y="T5"/>
                              </a:cxn>
                              <a:cxn ang="0">
                                <a:pos x="T6" y="T7"/>
                              </a:cxn>
                              <a:cxn ang="0">
                                <a:pos x="T8" y="T9"/>
                              </a:cxn>
                            </a:cxnLst>
                            <a:rect l="T10" t="T11" r="T12" b="T13"/>
                            <a:pathLst>
                              <a:path w="9144" h="1475232">
                                <a:moveTo>
                                  <a:pt x="0" y="0"/>
                                </a:moveTo>
                                <a:lnTo>
                                  <a:pt x="9144" y="0"/>
                                </a:lnTo>
                                <a:lnTo>
                                  <a:pt x="9144" y="1475232"/>
                                </a:lnTo>
                                <a:lnTo>
                                  <a:pt x="0" y="147523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4" name="Shape 34396"/>
                        <wps:cNvSpPr>
                          <a:spLocks/>
                        </wps:cNvSpPr>
                        <wps:spPr bwMode="auto">
                          <a:xfrm>
                            <a:off x="18348" y="4417"/>
                            <a:ext cx="92" cy="14752"/>
                          </a:xfrm>
                          <a:custGeom>
                            <a:avLst/>
                            <a:gdLst>
                              <a:gd name="T0" fmla="*/ 0 w 9144"/>
                              <a:gd name="T1" fmla="*/ 0 h 1475232"/>
                              <a:gd name="T2" fmla="*/ 9144 w 9144"/>
                              <a:gd name="T3" fmla="*/ 0 h 1475232"/>
                              <a:gd name="T4" fmla="*/ 9144 w 9144"/>
                              <a:gd name="T5" fmla="*/ 1475232 h 1475232"/>
                              <a:gd name="T6" fmla="*/ 0 w 9144"/>
                              <a:gd name="T7" fmla="*/ 1475232 h 1475232"/>
                              <a:gd name="T8" fmla="*/ 0 w 9144"/>
                              <a:gd name="T9" fmla="*/ 0 h 1475232"/>
                              <a:gd name="T10" fmla="*/ 0 w 9144"/>
                              <a:gd name="T11" fmla="*/ 0 h 1475232"/>
                              <a:gd name="T12" fmla="*/ 9144 w 9144"/>
                              <a:gd name="T13" fmla="*/ 1475232 h 1475232"/>
                            </a:gdLst>
                            <a:ahLst/>
                            <a:cxnLst>
                              <a:cxn ang="0">
                                <a:pos x="T0" y="T1"/>
                              </a:cxn>
                              <a:cxn ang="0">
                                <a:pos x="T2" y="T3"/>
                              </a:cxn>
                              <a:cxn ang="0">
                                <a:pos x="T4" y="T5"/>
                              </a:cxn>
                              <a:cxn ang="0">
                                <a:pos x="T6" y="T7"/>
                              </a:cxn>
                              <a:cxn ang="0">
                                <a:pos x="T8" y="T9"/>
                              </a:cxn>
                            </a:cxnLst>
                            <a:rect l="T10" t="T11" r="T12" b="T13"/>
                            <a:pathLst>
                              <a:path w="9144" h="1475232">
                                <a:moveTo>
                                  <a:pt x="0" y="0"/>
                                </a:moveTo>
                                <a:lnTo>
                                  <a:pt x="9144" y="0"/>
                                </a:lnTo>
                                <a:lnTo>
                                  <a:pt x="9144" y="1475232"/>
                                </a:lnTo>
                                <a:lnTo>
                                  <a:pt x="0" y="147523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5" name="Shape 34397"/>
                        <wps:cNvSpPr>
                          <a:spLocks/>
                        </wps:cNvSpPr>
                        <wps:spPr bwMode="auto">
                          <a:xfrm>
                            <a:off x="21183" y="4417"/>
                            <a:ext cx="91" cy="14752"/>
                          </a:xfrm>
                          <a:custGeom>
                            <a:avLst/>
                            <a:gdLst>
                              <a:gd name="T0" fmla="*/ 0 w 9144"/>
                              <a:gd name="T1" fmla="*/ 0 h 1475232"/>
                              <a:gd name="T2" fmla="*/ 9144 w 9144"/>
                              <a:gd name="T3" fmla="*/ 0 h 1475232"/>
                              <a:gd name="T4" fmla="*/ 9144 w 9144"/>
                              <a:gd name="T5" fmla="*/ 1475232 h 1475232"/>
                              <a:gd name="T6" fmla="*/ 0 w 9144"/>
                              <a:gd name="T7" fmla="*/ 1475232 h 1475232"/>
                              <a:gd name="T8" fmla="*/ 0 w 9144"/>
                              <a:gd name="T9" fmla="*/ 0 h 1475232"/>
                              <a:gd name="T10" fmla="*/ 0 w 9144"/>
                              <a:gd name="T11" fmla="*/ 0 h 1475232"/>
                              <a:gd name="T12" fmla="*/ 9144 w 9144"/>
                              <a:gd name="T13" fmla="*/ 1475232 h 1475232"/>
                            </a:gdLst>
                            <a:ahLst/>
                            <a:cxnLst>
                              <a:cxn ang="0">
                                <a:pos x="T0" y="T1"/>
                              </a:cxn>
                              <a:cxn ang="0">
                                <a:pos x="T2" y="T3"/>
                              </a:cxn>
                              <a:cxn ang="0">
                                <a:pos x="T4" y="T5"/>
                              </a:cxn>
                              <a:cxn ang="0">
                                <a:pos x="T6" y="T7"/>
                              </a:cxn>
                              <a:cxn ang="0">
                                <a:pos x="T8" y="T9"/>
                              </a:cxn>
                            </a:cxnLst>
                            <a:rect l="T10" t="T11" r="T12" b="T13"/>
                            <a:pathLst>
                              <a:path w="9144" h="1475232">
                                <a:moveTo>
                                  <a:pt x="0" y="0"/>
                                </a:moveTo>
                                <a:lnTo>
                                  <a:pt x="9144" y="0"/>
                                </a:lnTo>
                                <a:lnTo>
                                  <a:pt x="9144" y="1475232"/>
                                </a:lnTo>
                                <a:lnTo>
                                  <a:pt x="0" y="147523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6" name="Shape 34398"/>
                        <wps:cNvSpPr>
                          <a:spLocks/>
                        </wps:cNvSpPr>
                        <wps:spPr bwMode="auto">
                          <a:xfrm>
                            <a:off x="38892" y="4417"/>
                            <a:ext cx="91" cy="14752"/>
                          </a:xfrm>
                          <a:custGeom>
                            <a:avLst/>
                            <a:gdLst>
                              <a:gd name="T0" fmla="*/ 0 w 9144"/>
                              <a:gd name="T1" fmla="*/ 0 h 1475232"/>
                              <a:gd name="T2" fmla="*/ 9144 w 9144"/>
                              <a:gd name="T3" fmla="*/ 0 h 1475232"/>
                              <a:gd name="T4" fmla="*/ 9144 w 9144"/>
                              <a:gd name="T5" fmla="*/ 1475232 h 1475232"/>
                              <a:gd name="T6" fmla="*/ 0 w 9144"/>
                              <a:gd name="T7" fmla="*/ 1475232 h 1475232"/>
                              <a:gd name="T8" fmla="*/ 0 w 9144"/>
                              <a:gd name="T9" fmla="*/ 0 h 1475232"/>
                              <a:gd name="T10" fmla="*/ 0 w 9144"/>
                              <a:gd name="T11" fmla="*/ 0 h 1475232"/>
                              <a:gd name="T12" fmla="*/ 9144 w 9144"/>
                              <a:gd name="T13" fmla="*/ 1475232 h 1475232"/>
                            </a:gdLst>
                            <a:ahLst/>
                            <a:cxnLst>
                              <a:cxn ang="0">
                                <a:pos x="T0" y="T1"/>
                              </a:cxn>
                              <a:cxn ang="0">
                                <a:pos x="T2" y="T3"/>
                              </a:cxn>
                              <a:cxn ang="0">
                                <a:pos x="T4" y="T5"/>
                              </a:cxn>
                              <a:cxn ang="0">
                                <a:pos x="T6" y="T7"/>
                              </a:cxn>
                              <a:cxn ang="0">
                                <a:pos x="T8" y="T9"/>
                              </a:cxn>
                            </a:cxnLst>
                            <a:rect l="T10" t="T11" r="T12" b="T13"/>
                            <a:pathLst>
                              <a:path w="9144" h="1475232">
                                <a:moveTo>
                                  <a:pt x="0" y="0"/>
                                </a:moveTo>
                                <a:lnTo>
                                  <a:pt x="9144" y="0"/>
                                </a:lnTo>
                                <a:lnTo>
                                  <a:pt x="9144" y="1475232"/>
                                </a:lnTo>
                                <a:lnTo>
                                  <a:pt x="0" y="147523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7" name="Shape 34399"/>
                        <wps:cNvSpPr>
                          <a:spLocks/>
                        </wps:cNvSpPr>
                        <wps:spPr bwMode="auto">
                          <a:xfrm>
                            <a:off x="41422" y="4417"/>
                            <a:ext cx="91" cy="14752"/>
                          </a:xfrm>
                          <a:custGeom>
                            <a:avLst/>
                            <a:gdLst>
                              <a:gd name="T0" fmla="*/ 0 w 9144"/>
                              <a:gd name="T1" fmla="*/ 0 h 1475232"/>
                              <a:gd name="T2" fmla="*/ 9144 w 9144"/>
                              <a:gd name="T3" fmla="*/ 0 h 1475232"/>
                              <a:gd name="T4" fmla="*/ 9144 w 9144"/>
                              <a:gd name="T5" fmla="*/ 1475232 h 1475232"/>
                              <a:gd name="T6" fmla="*/ 0 w 9144"/>
                              <a:gd name="T7" fmla="*/ 1475232 h 1475232"/>
                              <a:gd name="T8" fmla="*/ 0 w 9144"/>
                              <a:gd name="T9" fmla="*/ 0 h 1475232"/>
                              <a:gd name="T10" fmla="*/ 0 w 9144"/>
                              <a:gd name="T11" fmla="*/ 0 h 1475232"/>
                              <a:gd name="T12" fmla="*/ 9144 w 9144"/>
                              <a:gd name="T13" fmla="*/ 1475232 h 1475232"/>
                            </a:gdLst>
                            <a:ahLst/>
                            <a:cxnLst>
                              <a:cxn ang="0">
                                <a:pos x="T0" y="T1"/>
                              </a:cxn>
                              <a:cxn ang="0">
                                <a:pos x="T2" y="T3"/>
                              </a:cxn>
                              <a:cxn ang="0">
                                <a:pos x="T4" y="T5"/>
                              </a:cxn>
                              <a:cxn ang="0">
                                <a:pos x="T6" y="T7"/>
                              </a:cxn>
                              <a:cxn ang="0">
                                <a:pos x="T8" y="T9"/>
                              </a:cxn>
                            </a:cxnLst>
                            <a:rect l="T10" t="T11" r="T12" b="T13"/>
                            <a:pathLst>
                              <a:path w="9144" h="1475232">
                                <a:moveTo>
                                  <a:pt x="0" y="0"/>
                                </a:moveTo>
                                <a:lnTo>
                                  <a:pt x="9144" y="0"/>
                                </a:lnTo>
                                <a:lnTo>
                                  <a:pt x="9144" y="1475232"/>
                                </a:lnTo>
                                <a:lnTo>
                                  <a:pt x="0" y="147523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8" name="Shape 34400"/>
                        <wps:cNvSpPr>
                          <a:spLocks/>
                        </wps:cNvSpPr>
                        <wps:spPr bwMode="auto">
                          <a:xfrm>
                            <a:off x="59893" y="4417"/>
                            <a:ext cx="91" cy="14752"/>
                          </a:xfrm>
                          <a:custGeom>
                            <a:avLst/>
                            <a:gdLst>
                              <a:gd name="T0" fmla="*/ 0 w 9144"/>
                              <a:gd name="T1" fmla="*/ 0 h 1475232"/>
                              <a:gd name="T2" fmla="*/ 9144 w 9144"/>
                              <a:gd name="T3" fmla="*/ 0 h 1475232"/>
                              <a:gd name="T4" fmla="*/ 9144 w 9144"/>
                              <a:gd name="T5" fmla="*/ 1475232 h 1475232"/>
                              <a:gd name="T6" fmla="*/ 0 w 9144"/>
                              <a:gd name="T7" fmla="*/ 1475232 h 1475232"/>
                              <a:gd name="T8" fmla="*/ 0 w 9144"/>
                              <a:gd name="T9" fmla="*/ 0 h 1475232"/>
                              <a:gd name="T10" fmla="*/ 0 w 9144"/>
                              <a:gd name="T11" fmla="*/ 0 h 1475232"/>
                              <a:gd name="T12" fmla="*/ 9144 w 9144"/>
                              <a:gd name="T13" fmla="*/ 1475232 h 1475232"/>
                            </a:gdLst>
                            <a:ahLst/>
                            <a:cxnLst>
                              <a:cxn ang="0">
                                <a:pos x="T0" y="T1"/>
                              </a:cxn>
                              <a:cxn ang="0">
                                <a:pos x="T2" y="T3"/>
                              </a:cxn>
                              <a:cxn ang="0">
                                <a:pos x="T4" y="T5"/>
                              </a:cxn>
                              <a:cxn ang="0">
                                <a:pos x="T6" y="T7"/>
                              </a:cxn>
                              <a:cxn ang="0">
                                <a:pos x="T8" y="T9"/>
                              </a:cxn>
                            </a:cxnLst>
                            <a:rect l="T10" t="T11" r="T12" b="T13"/>
                            <a:pathLst>
                              <a:path w="9144" h="1475232">
                                <a:moveTo>
                                  <a:pt x="0" y="0"/>
                                </a:moveTo>
                                <a:lnTo>
                                  <a:pt x="9144" y="0"/>
                                </a:lnTo>
                                <a:lnTo>
                                  <a:pt x="9144" y="1475232"/>
                                </a:lnTo>
                                <a:lnTo>
                                  <a:pt x="0" y="147523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69" name="Shape 34401"/>
                        <wps:cNvSpPr>
                          <a:spLocks/>
                        </wps:cNvSpPr>
                        <wps:spPr bwMode="auto">
                          <a:xfrm>
                            <a:off x="0"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0" name="Shape 34402"/>
                        <wps:cNvSpPr>
                          <a:spLocks/>
                        </wps:cNvSpPr>
                        <wps:spPr bwMode="auto">
                          <a:xfrm>
                            <a:off x="0"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1" name="Shape 34403"/>
                        <wps:cNvSpPr>
                          <a:spLocks/>
                        </wps:cNvSpPr>
                        <wps:spPr bwMode="auto">
                          <a:xfrm>
                            <a:off x="60" y="19169"/>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2" name="Shape 34404"/>
                        <wps:cNvSpPr>
                          <a:spLocks/>
                        </wps:cNvSpPr>
                        <wps:spPr bwMode="auto">
                          <a:xfrm>
                            <a:off x="121" y="19169"/>
                            <a:ext cx="18227" cy="91"/>
                          </a:xfrm>
                          <a:custGeom>
                            <a:avLst/>
                            <a:gdLst>
                              <a:gd name="T0" fmla="*/ 0 w 1822691"/>
                              <a:gd name="T1" fmla="*/ 0 h 9144"/>
                              <a:gd name="T2" fmla="*/ 1822691 w 1822691"/>
                              <a:gd name="T3" fmla="*/ 0 h 9144"/>
                              <a:gd name="T4" fmla="*/ 1822691 w 1822691"/>
                              <a:gd name="T5" fmla="*/ 9144 h 9144"/>
                              <a:gd name="T6" fmla="*/ 0 w 1822691"/>
                              <a:gd name="T7" fmla="*/ 9144 h 9144"/>
                              <a:gd name="T8" fmla="*/ 0 w 1822691"/>
                              <a:gd name="T9" fmla="*/ 0 h 9144"/>
                              <a:gd name="T10" fmla="*/ 0 w 1822691"/>
                              <a:gd name="T11" fmla="*/ 0 h 9144"/>
                              <a:gd name="T12" fmla="*/ 1822691 w 1822691"/>
                              <a:gd name="T13" fmla="*/ 9144 h 9144"/>
                            </a:gdLst>
                            <a:ahLst/>
                            <a:cxnLst>
                              <a:cxn ang="0">
                                <a:pos x="T0" y="T1"/>
                              </a:cxn>
                              <a:cxn ang="0">
                                <a:pos x="T2" y="T3"/>
                              </a:cxn>
                              <a:cxn ang="0">
                                <a:pos x="T4" y="T5"/>
                              </a:cxn>
                              <a:cxn ang="0">
                                <a:pos x="T6" y="T7"/>
                              </a:cxn>
                              <a:cxn ang="0">
                                <a:pos x="T8" y="T9"/>
                              </a:cxn>
                            </a:cxnLst>
                            <a:rect l="T10" t="T11" r="T12" b="T13"/>
                            <a:pathLst>
                              <a:path w="1822691" h="9144">
                                <a:moveTo>
                                  <a:pt x="0" y="0"/>
                                </a:moveTo>
                                <a:lnTo>
                                  <a:pt x="1822691" y="0"/>
                                </a:lnTo>
                                <a:lnTo>
                                  <a:pt x="18226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3" name="Shape 34405"/>
                        <wps:cNvSpPr>
                          <a:spLocks/>
                        </wps:cNvSpPr>
                        <wps:spPr bwMode="auto">
                          <a:xfrm>
                            <a:off x="18348" y="19169"/>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4" name="Shape 34406"/>
                        <wps:cNvSpPr>
                          <a:spLocks/>
                        </wps:cNvSpPr>
                        <wps:spPr bwMode="auto">
                          <a:xfrm>
                            <a:off x="18348" y="19169"/>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5" name="Shape 34407"/>
                        <wps:cNvSpPr>
                          <a:spLocks/>
                        </wps:cNvSpPr>
                        <wps:spPr bwMode="auto">
                          <a:xfrm>
                            <a:off x="21183"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6" name="Shape 34408"/>
                        <wps:cNvSpPr>
                          <a:spLocks/>
                        </wps:cNvSpPr>
                        <wps:spPr bwMode="auto">
                          <a:xfrm>
                            <a:off x="21183"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7" name="Shape 34409"/>
                        <wps:cNvSpPr>
                          <a:spLocks/>
                        </wps:cNvSpPr>
                        <wps:spPr bwMode="auto">
                          <a:xfrm>
                            <a:off x="21244" y="19169"/>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8" name="Shape 34410"/>
                        <wps:cNvSpPr>
                          <a:spLocks/>
                        </wps:cNvSpPr>
                        <wps:spPr bwMode="auto">
                          <a:xfrm>
                            <a:off x="21305" y="19169"/>
                            <a:ext cx="17587" cy="91"/>
                          </a:xfrm>
                          <a:custGeom>
                            <a:avLst/>
                            <a:gdLst>
                              <a:gd name="T0" fmla="*/ 0 w 1758696"/>
                              <a:gd name="T1" fmla="*/ 0 h 9144"/>
                              <a:gd name="T2" fmla="*/ 1758696 w 1758696"/>
                              <a:gd name="T3" fmla="*/ 0 h 9144"/>
                              <a:gd name="T4" fmla="*/ 1758696 w 1758696"/>
                              <a:gd name="T5" fmla="*/ 9144 h 9144"/>
                              <a:gd name="T6" fmla="*/ 0 w 1758696"/>
                              <a:gd name="T7" fmla="*/ 9144 h 9144"/>
                              <a:gd name="T8" fmla="*/ 0 w 1758696"/>
                              <a:gd name="T9" fmla="*/ 0 h 9144"/>
                              <a:gd name="T10" fmla="*/ 0 w 1758696"/>
                              <a:gd name="T11" fmla="*/ 0 h 9144"/>
                              <a:gd name="T12" fmla="*/ 1758696 w 1758696"/>
                              <a:gd name="T13" fmla="*/ 9144 h 9144"/>
                            </a:gdLst>
                            <a:ahLst/>
                            <a:cxnLst>
                              <a:cxn ang="0">
                                <a:pos x="T0" y="T1"/>
                              </a:cxn>
                              <a:cxn ang="0">
                                <a:pos x="T2" y="T3"/>
                              </a:cxn>
                              <a:cxn ang="0">
                                <a:pos x="T4" y="T5"/>
                              </a:cxn>
                              <a:cxn ang="0">
                                <a:pos x="T6" y="T7"/>
                              </a:cxn>
                              <a:cxn ang="0">
                                <a:pos x="T8" y="T9"/>
                              </a:cxn>
                            </a:cxnLst>
                            <a:rect l="T10" t="T11" r="T12" b="T13"/>
                            <a:pathLst>
                              <a:path w="1758696" h="9144">
                                <a:moveTo>
                                  <a:pt x="0" y="0"/>
                                </a:moveTo>
                                <a:lnTo>
                                  <a:pt x="1758696" y="0"/>
                                </a:lnTo>
                                <a:lnTo>
                                  <a:pt x="17586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79" name="Shape 34411"/>
                        <wps:cNvSpPr>
                          <a:spLocks/>
                        </wps:cNvSpPr>
                        <wps:spPr bwMode="auto">
                          <a:xfrm>
                            <a:off x="38892"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80" name="Shape 34412"/>
                        <wps:cNvSpPr>
                          <a:spLocks/>
                        </wps:cNvSpPr>
                        <wps:spPr bwMode="auto">
                          <a:xfrm>
                            <a:off x="38892"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81" name="Shape 34413"/>
                        <wps:cNvSpPr>
                          <a:spLocks/>
                        </wps:cNvSpPr>
                        <wps:spPr bwMode="auto">
                          <a:xfrm>
                            <a:off x="41422"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82" name="Shape 34414"/>
                        <wps:cNvSpPr>
                          <a:spLocks/>
                        </wps:cNvSpPr>
                        <wps:spPr bwMode="auto">
                          <a:xfrm>
                            <a:off x="41422"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83" name="Shape 34415"/>
                        <wps:cNvSpPr>
                          <a:spLocks/>
                        </wps:cNvSpPr>
                        <wps:spPr bwMode="auto">
                          <a:xfrm>
                            <a:off x="41483"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84" name="Shape 34416"/>
                        <wps:cNvSpPr>
                          <a:spLocks/>
                        </wps:cNvSpPr>
                        <wps:spPr bwMode="auto">
                          <a:xfrm>
                            <a:off x="41544" y="19169"/>
                            <a:ext cx="18349" cy="91"/>
                          </a:xfrm>
                          <a:custGeom>
                            <a:avLst/>
                            <a:gdLst>
                              <a:gd name="T0" fmla="*/ 0 w 1834896"/>
                              <a:gd name="T1" fmla="*/ 0 h 9144"/>
                              <a:gd name="T2" fmla="*/ 1834896 w 1834896"/>
                              <a:gd name="T3" fmla="*/ 0 h 9144"/>
                              <a:gd name="T4" fmla="*/ 1834896 w 1834896"/>
                              <a:gd name="T5" fmla="*/ 9144 h 9144"/>
                              <a:gd name="T6" fmla="*/ 0 w 1834896"/>
                              <a:gd name="T7" fmla="*/ 9144 h 9144"/>
                              <a:gd name="T8" fmla="*/ 0 w 1834896"/>
                              <a:gd name="T9" fmla="*/ 0 h 9144"/>
                              <a:gd name="T10" fmla="*/ 0 w 1834896"/>
                              <a:gd name="T11" fmla="*/ 0 h 9144"/>
                              <a:gd name="T12" fmla="*/ 1834896 w 1834896"/>
                              <a:gd name="T13" fmla="*/ 9144 h 9144"/>
                            </a:gdLst>
                            <a:ahLst/>
                            <a:cxnLst>
                              <a:cxn ang="0">
                                <a:pos x="T0" y="T1"/>
                              </a:cxn>
                              <a:cxn ang="0">
                                <a:pos x="T2" y="T3"/>
                              </a:cxn>
                              <a:cxn ang="0">
                                <a:pos x="T4" y="T5"/>
                              </a:cxn>
                              <a:cxn ang="0">
                                <a:pos x="T6" y="T7"/>
                              </a:cxn>
                              <a:cxn ang="0">
                                <a:pos x="T8" y="T9"/>
                              </a:cxn>
                            </a:cxnLst>
                            <a:rect l="T10" t="T11" r="T12" b="T13"/>
                            <a:pathLst>
                              <a:path w="1834896" h="9144">
                                <a:moveTo>
                                  <a:pt x="0" y="0"/>
                                </a:moveTo>
                                <a:lnTo>
                                  <a:pt x="1834896" y="0"/>
                                </a:lnTo>
                                <a:lnTo>
                                  <a:pt x="18348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85" name="Shape 34417"/>
                        <wps:cNvSpPr>
                          <a:spLocks/>
                        </wps:cNvSpPr>
                        <wps:spPr bwMode="auto">
                          <a:xfrm>
                            <a:off x="59893" y="19169"/>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486" name="Picture 3019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8" y="6769"/>
                            <a:ext cx="18320" cy="12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7" name="Picture 3019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1196" y="6706"/>
                            <a:ext cx="17684" cy="124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8" name="Picture 301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1452" y="4388"/>
                            <a:ext cx="18415" cy="147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AE68C0" id="Group 30177" o:spid="_x0000_s1026" style="position:absolute;margin-left:0;margin-top:0;width:468pt;height:116.25pt;z-index:251681792;mso-position-horizontal-relative:char;mso-position-vertical-relative:line" coordorigin=",4356" coordsize="59984,14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">
                <v:shape id="Shape 34380" o:spid="_x0000_s1027" style="position:absolute;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qRsAA&#10;AADdAAAADwAAAGRycy9kb3ducmV2LnhtbERPy4rCMBTdD/gP4QruxtQqItUoIgzUjeALXF6aa1Ns&#10;bkqT0erXm4Xg8nDei1Vna3Gn1leOFYyGCQjiwumKSwWn49/vDIQPyBprx6TgSR5Wy97PAjPtHryn&#10;+yGUIoawz1CBCaHJpPSFIYt+6BriyF1dazFE2JZSt/iI4baWaZJMpcWKY4PBhjaGitvh3yqgcL7m&#10;abr1+Wu0M5fxMfd2fFFq0O/WcxCBuvAVf9y5VpBOJnFu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LqRs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381" o:spid="_x0000_s1028" style="position:absolute;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5P3cQA&#10;AADdAAAADwAAAGRycy9kb3ducmV2LnhtbESPT4vCMBTE78J+h/CEvWlqFVmrURZhoXsR/LPg8dE8&#10;m2LzUpqoXT+9EQSPw8z8hlmsOluLK7W+cqxgNExAEBdOV1wqOOx/Bl8gfEDWWDsmBf/kYbX86C0w&#10;0+7GW7ruQikihH2GCkwITSalLwxZ9EPXEEfv5FqLIcq2lLrFW4TbWqZJMpUWK44LBhtaGyrOu4tV&#10;QOHvlKfpr8/vo405jve5t+OjUp/97nsOIlAX3uFXO9cK0slkB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uT9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82" o:spid="_x0000_s1029" style="position:absolute;left:60;top:4356;width:18288;height:91;visibility:visible;mso-wrap-style:square;v-text-anchor:top" coordsize="18288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bVcYA&#10;AADdAAAADwAAAGRycy9kb3ducmV2LnhtbESPwWrCQBCG70LfYRmhl6IbrRWJrtIWAoJYaKr3ITsm&#10;wexsmt1q2qd3DgWPwz//N9+sNr1r1IW6UHs2MBknoIgLb2suDRy+stECVIjIFhvPZOCXAmzWD4MV&#10;ptZf+ZMueSyVQDikaKCKsU21DkVFDsPYt8SSnXznMMrYldp2eBW4a/Q0SebaYc1yocKW3isqzvmP&#10;E43FcZdh9pHvsX/aPk+O8+zv7duYx2H/ugQVqY/35f/21hqYzl7EX74RBO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MbVcYAAADdAAAADwAAAAAAAAAAAAAAAACYAgAAZHJz&#10;L2Rvd25yZXYueG1sUEsFBgAAAAAEAAQA9QAAAIsDAAAAAA==&#10;" path="m,l1828800,r,9144l,9144,,e" fillcolor="#181717" stroked="f" strokeweight="0">
                  <v:stroke miterlimit="83231f" joinstyle="miter"/>
                  <v:path arrowok="t" o:connecttype="custom" o:connectlocs="0,0;18288,0;18288,91;0,91;0,0" o:connectangles="0,0,0,0,0" textboxrect="0,0,1828800,9144"/>
                </v:shape>
                <v:shape id="Shape 34383" o:spid="_x0000_s1030" style="position:absolute;left:18348;top:435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VBsUA&#10;AADdAAAADwAAAGRycy9kb3ducmV2LnhtbESPQWvCQBSE70L/w/IKvekmUUuJrlIKhXgRNC14fGSf&#10;2WD2bchuNfXXu4LgcZiZb5jlerCtOFPvG8cK0kkCgrhyuuFawU/5Pf4A4QOyxtYxKfgnD+vVy2iJ&#10;uXYX3tF5H2oRIexzVGBC6HIpfWXIop+4jjh6R9dbDFH2tdQ9XiLctjJLkndpseG4YLCjL0PVaf9n&#10;FVD4PRZZtvHFNd2aw7QsvJ0elHp7HT4XIAIN4Rl+tAutIJvNU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dUG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384" o:spid="_x0000_s1031" style="position:absolute;left:18348;top:435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LccQA&#10;AADdAAAADwAAAGRycy9kb3ducmV2LnhtbESPQWsCMRSE74X+h/AKvdWs0RZZjSKCsL0IagWPj81z&#10;s7h5WTZRt/31RhB6HGbmG2a26F0jrtSF2rOG4SADQVx6U3Ol4We//piACBHZYOOZNPxSgMX89WWG&#10;ufE33tJ1FyuRIBxy1GBjbHMpQ2nJYRj4ljh5J985jEl2lTQd3hLcNVJl2Zd0WHNasNjSylJ53l2c&#10;BoqHU6HUdyj+hht7HO2L4EZHrd/f+uUURKQ+/oef7cJoUONPB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TS3H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385" o:spid="_x0000_s1032" style="position:absolute;left:21183;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6sUA&#10;AADdAAAADwAAAGRycy9kb3ducmV2LnhtbESPQWvCQBSE70L/w/IK3nRjUoukriJCIV6EmgoeH9ln&#10;NjT7NmS3Gv31bqHgcZiZb5jlerCtuFDvG8cKZtMEBHHldMO1gu/yc7IA4QOyxtYxKbiRh/XqZbTE&#10;XLsrf9HlEGoRIexzVGBC6HIpfWXIop+6jjh6Z9dbDFH2tdQ9XiPctjJNkndpseG4YLCjraHq5/Br&#10;FVA4nos03fniPtubU1YW3mYnpcavw+YDRKAhPMP/7UIrSN/mG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3+7q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86" o:spid="_x0000_s1033" style="position:absolute;left:21183;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2nsQA&#10;AADdAAAADwAAAGRycy9kb3ducmV2LnhtbESPT4vCMBTE78J+h/CEvWlq1UWqURZhoXsR/LPg8dE8&#10;m2LzUpqoXT+9EQSPw8z8hlmsOluLK7W+cqxgNExAEBdOV1wqOOx/BjMQPiBrrB2Tgn/ysFp+9BaY&#10;aXfjLV13oRQRwj5DBSaEJpPSF4Ys+qFriKN3cq3FEGVbSt3iLcJtLdMk+ZIWK44LBhtaGyrOu4tV&#10;QOHvlKfpr8/vo405jve5t+OjUp/97nsOIlAX3uFXO9cK0sl0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2dp7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87" o:spid="_x0000_s1034" style="position:absolute;left:21244;top:4356;width:17648;height:91;visibility:visible;mso-wrap-style:square;v-text-anchor:top" coordsize="17647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KhsUA&#10;AADdAAAADwAAAGRycy9kb3ducmV2LnhtbESPzU7DMBCE70i8g7VI3KjTiNA2rVvxIwTc6M8DrOJt&#10;nDZeR/HShLfHSEgcRzPzjWa1GX2rLtTHJrCB6SQDRVwF23Bt4LB/vZuDioJssQ1MBr4pwmZ9fbXC&#10;0oaBt3TZSa0ShGOJBpxIV2odK0ce4yR0xMk7ht6jJNnX2vY4JLhvdZ5lD9pjw2nBYUfPjqrz7ssb&#10;eMoW+lR8fL7kb8KzrfODK6Q25vZmfFyCEhrlP/zXfrcG8vuigN836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xQqGxQAAAN0AAAAPAAAAAAAAAAAAAAAAAJgCAABkcnMv&#10;ZG93bnJldi54bWxQSwUGAAAAAAQABAD1AAAAigMAAAAA&#10;" path="m,l1764792,r,9144l,9144,,e" fillcolor="#181717" stroked="f" strokeweight="0">
                  <v:stroke miterlimit="83231f" joinstyle="miter"/>
                  <v:path arrowok="t" o:connecttype="custom" o:connectlocs="0,0;17648,0;17648,91;0,91;0,0" o:connectangles="0,0,0,0,0" textboxrect="0,0,1764792,9144"/>
                </v:shape>
                <v:shape id="Shape 34388" o:spid="_x0000_s1035" style="position:absolute;left:38892;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hNcsUA&#10;AADdAAAADwAAAGRycy9kb3ducmV2LnhtbESPW4vCMBSE34X9D+Es7Jum1gtLNcqyINQXwcuCj4fm&#10;2BSbk9JE7frrjSD4OMzMN8x82dlaXKn1lWMFw0ECgrhwuuJSwWG/6n+D8AFZY+2YFPyTh+XiozfH&#10;TLsbb+m6C6WIEPYZKjAhNJmUvjBk0Q9cQxy9k2sthijbUuoWbxFua5kmyVRarDguGGzo11Bx3l2s&#10;Agp/pzxN1z6/DzfmONrn3o6OSn19dj8zEIG68A6/2rlWkI4n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E1y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89" o:spid="_x0000_s1036" style="position:absolute;left:38892;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o6cUA&#10;AADdAAAADwAAAGRycy9kb3ducmV2LnhtbESPQWvCQBSE70L/w/KE3nRj1FaiqxShEC+CpgWPj+wz&#10;G8y+DdlV0/56t1DwOMzMN8xq09tG3KjztWMFk3ECgrh0uuZKwVfxOVqA8AFZY+OYFPyQh836ZbDC&#10;TLs7H+h2DJWIEPYZKjAhtJmUvjRk0Y9dSxy9s+sshii7SuoO7xFuG5kmyZu0WHNcMNjS1lB5OV6t&#10;Agrf5zxNdz7/nezNaVrk3k5PSr0O+48liEB9eIb/27lWkM7m7/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Ojp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90" o:spid="_x0000_s1037" style="position:absolute;left:41422;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t8m8MA&#10;AADdAAAADwAAAGRycy9kb3ducmV2LnhtbERPz2vCMBS+C/sfwhN2s6ntNkZnLEMYdJfBrIMeH82z&#10;KTYvpYna+debw2DHj+/3ppztIC40+d6xgnWSgiBune65U3CoP1avIHxA1jg4JgW/5KHcPiw2WGh3&#10;5W+67EMnYgj7AhWYEMZCSt8asugTNxJH7ugmiyHCqZN6wmsMt4PM0vRFWuw5NhgcaWeoPe3PVgGF&#10;n2OVZZ++uq2/TJPXlbd5o9Tjcn5/AxFoDv/iP3elFWRPz3Fu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t8m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391" o:spid="_x0000_s1038" style="position:absolute;left:41422;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ZAMUA&#10;AADdAAAADwAAAGRycy9kb3ducmV2LnhtbESPQWvCQBSE70L/w/KE3nRj1FKjqxShEC+CpgWPj+wz&#10;G8y+DdlV0/56t1DwOMzMN8xq09tG3KjztWMFk3ECgrh0uuZKwVfxOXoH4QOyxsYxKfghD5v1y2CF&#10;mXZ3PtDtGCoRIewzVGBCaDMpfWnIoh+7ljh6Z9dZDFF2ldQd3iPcNjJNkjdpsea4YLClraHycrxa&#10;BRS+z3ma7nz+O9mb07TIvZ2elHod9h9LEIH68Az/t3OtIJ3NF/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9kA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392" o:spid="_x0000_s1039" style="position:absolute;left:41483;top:4356;width:18410;height:91;visibility:visible;mso-wrap-style:square;v-text-anchor:top" coordsize="18409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N18QA&#10;AADdAAAADwAAAGRycy9kb3ducmV2LnhtbERPzWqDQBC+B/oOyxR6Cc0aCTbYbEJTaOOlgWgfYHAn&#10;KnFnrbtGffvuodDjx/e/O0ymFXfqXWNZwXoVgSAurW64UvBdfDxvQTiPrLG1TApmcnDYPyx2mGo7&#10;8oXuua9ECGGXooLa+y6V0pU1GXQr2xEH7mp7gz7AvpK6xzGEm1bGUZRIgw2Hhho7eq+pvOWDUTB8&#10;nXy2XX7+6LaYj2M8D1P5clbq6XF6ewXhafL/4j93phXEmyTsD2/CE5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FTdfEAAAA3QAAAA8AAAAAAAAAAAAAAAAAmAIAAGRycy9k&#10;b3ducmV2LnhtbFBLBQYAAAAABAAEAPUAAACJAwAAAAA=&#10;" path="m,l1840992,r,9144l,9144,,e" fillcolor="#181717" stroked="f" strokeweight="0">
                  <v:stroke miterlimit="83231f" joinstyle="miter"/>
                  <v:path arrowok="t" o:connecttype="custom" o:connectlocs="0,0;18410,0;18410,91;0,91;0,0" o:connectangles="0,0,0,0,0" textboxrect="0,0,1840992,9144"/>
                </v:shape>
                <v:shape id="Shape 34393" o:spid="_x0000_s1040" style="position:absolute;left:59893;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fu8QA&#10;AADdAAAADwAAAGRycy9kb3ducmV2LnhtbESPT4vCMBTE78J+h/AW9qZpq8jSNYosLNSL4D/w+Gie&#10;TbF5KU3Urp/eCILHYWZ+w8wWvW3ElTpfO1aQjhIQxKXTNVcK9ru/4TcIH5A1No5JwT95WMw/BjPM&#10;tbvxhq7bUIkIYZ+jAhNCm0vpS0MW/ci1xNE7uc5iiLKrpO7wFuG2kVmSTKXFmuOCwZZ+DZXn7cUq&#10;oHA4FVm28sU9XZvjeFd4Oz4q9fXZL39ABOrDO/xqF1pBNpm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tH7v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94" o:spid="_x0000_s1041" style="position:absolute;left:59893;top:435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MQA&#10;AADdAAAADwAAAGRycy9kb3ducmV2LnhtbESPQWsCMRSE7wX/Q3iCt5o1FpHVKCII60WotuDxsXlu&#10;Fjcvyybq6q9vCoUeh5n5hlmue9eIO3Wh9qxhMs5AEJfe1Fxp+Drt3ucgQkQ22HgmDU8KsF4N3paY&#10;G//gT7ofYyUShEOOGmyMbS5lKC05DGPfEifv4juHMcmukqbDR4K7Rqosm0mHNacFiy1tLZXX481p&#10;oPh9KZTah+I1Odjz9FQENz1rPRr2mwWISH38D/+1C6NBfcwU/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gcz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395" o:spid="_x0000_s1042" style="position:absolute;top:4417;width:91;height:14752;visibility:visible;mso-wrap-style:square;v-text-anchor:top" coordsize="9144,147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apccA&#10;AADdAAAADwAAAGRycy9kb3ducmV2LnhtbESPQWsCMRSE74X+h/AKvRTNuhUrW6OUouDBS11Rj4/N&#10;62bp5mVNUl3/vSkIPQ4z8w0zW/S2FWfyoXGsYDTMQBBXTjdcK9iVq8EURIjIGlvHpOBKARbzx4cZ&#10;Ftpd+IvO21iLBOFQoAITY1dIGSpDFsPQdcTJ+3beYkzS11J7vCS4bWWeZRNpseG0YLCjT0PVz/bX&#10;Kjiexvty5N9e8mW2Mpv1frc5HZZKPT/1H+8gIvXxP3xvr7WCfDx5hb836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ImqXHAAAA3QAAAA8AAAAAAAAAAAAAAAAAmAIAAGRy&#10;cy9kb3ducmV2LnhtbFBLBQYAAAAABAAEAPUAAACMAwAAAAA=&#10;" path="m,l9144,r,1475232l,1475232,,e" fillcolor="#181717" stroked="f" strokeweight="0">
                  <v:stroke miterlimit="83231f" joinstyle="miter"/>
                  <v:path arrowok="t" o:connecttype="custom" o:connectlocs="0,0;91,0;91,14752;0,14752;0,0" o:connectangles="0,0,0,0,0" textboxrect="0,0,9144,1475232"/>
                </v:shape>
                <v:shape id="Shape 34396" o:spid="_x0000_s1043" style="position:absolute;left:18348;top:4417;width:92;height:14752;visibility:visible;mso-wrap-style:square;v-text-anchor:top" coordsize="9144,147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C0ccA&#10;AADdAAAADwAAAGRycy9kb3ducmV2LnhtbESPT2sCMRTE70K/Q3iFXqRmXRZbtkYpouDBi3+wPT42&#10;r5ulm5c1ibr99kYQehxm5jfMdN7bVlzIh8axgvEoA0FcOd1wreCwX72+gwgRWWPrmBT8UYD57Gkw&#10;xVK7K2/psou1SBAOJSowMXallKEyZDGMXEecvB/nLcYkfS21x2uC21bmWTaRFhtOCwY7Whiqfndn&#10;q+D7VBz3Y/82zJfZymzWx8Pm9LVU6uW5//wAEamP/+FHe60V5MWkgPub9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hAtHHAAAA3QAAAA8AAAAAAAAAAAAAAAAAmAIAAGRy&#10;cy9kb3ducmV2LnhtbFBLBQYAAAAABAAEAPUAAACMAwAAAAA=&#10;" path="m,l9144,r,1475232l,1475232,,e" fillcolor="#181717" stroked="f" strokeweight="0">
                  <v:stroke miterlimit="83231f" joinstyle="miter"/>
                  <v:path arrowok="t" o:connecttype="custom" o:connectlocs="0,0;92,0;92,14752;0,14752;0,0" o:connectangles="0,0,0,0,0" textboxrect="0,0,9144,1475232"/>
                </v:shape>
                <v:shape id="Shape 34397" o:spid="_x0000_s1044" style="position:absolute;left:21183;top:4417;width:91;height:14752;visibility:visible;mso-wrap-style:square;v-text-anchor:top" coordsize="9144,147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2nSscA&#10;AADdAAAADwAAAGRycy9kb3ducmV2LnhtbESPQWsCMRSE74X+h/CEXkrNuqgtW6OUouDBi67YHh+b&#10;183i5mVNoq7/vikIPQ4z8w0zW/S2FRfyoXGsYDTMQBBXTjdcK9iXq5c3ECEia2wdk4IbBVjMHx9m&#10;WGh35S1ddrEWCcKhQAUmxq6QMlSGLIah64iT9+O8xZikr6X2eE1w28o8y6bSYsNpwWBHn4aq4+5s&#10;FXyfxody5F+f82W2Mpv1Yb85fS2Vehr0H+8gIvXxP3xvr7WCfDydwN+b9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tp0rHAAAA3QAAAA8AAAAAAAAAAAAAAAAAmAIAAGRy&#10;cy9kb3ducmV2LnhtbFBLBQYAAAAABAAEAPUAAACMAwAAAAA=&#10;" path="m,l9144,r,1475232l,1475232,,e" fillcolor="#181717" stroked="f" strokeweight="0">
                  <v:stroke miterlimit="83231f" joinstyle="miter"/>
                  <v:path arrowok="t" o:connecttype="custom" o:connectlocs="0,0;91,0;91,14752;0,14752;0,0" o:connectangles="0,0,0,0,0" textboxrect="0,0,9144,1475232"/>
                </v:shape>
                <v:shape id="Shape 34398" o:spid="_x0000_s1045" style="position:absolute;left:38892;top:4417;width:91;height:14752;visibility:visible;mso-wrap-style:square;v-text-anchor:top" coordsize="9144,147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85PccA&#10;AADdAAAADwAAAGRycy9kb3ducmV2LnhtbESPQWsCMRSE74X+h/AKvRTNusi2rEYpouDBS1Wsx8fm&#10;uVm6eVmTuG7/fVMo9DjMzDfMfDnYVvTkQ+NYwWScgSCunG64VnA8bEZvIEJE1tg6JgXfFGC5eHyY&#10;Y6ndnT+o38daJAiHEhWYGLtSylAZshjGriNO3sV5izFJX0vt8Z7gtpV5lhXSYsNpwWBHK0PV1/5m&#10;FZyv09Nh4l9f8nW2Mbvt6bi7fq6Ven4a3mcgIg3xP/zX3moF+bQo4PdNe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OT3HAAAA3QAAAA8AAAAAAAAAAAAAAAAAmAIAAGRy&#10;cy9kb3ducmV2LnhtbFBLBQYAAAAABAAEAPUAAACMAwAAAAA=&#10;" path="m,l9144,r,1475232l,1475232,,e" fillcolor="#181717" stroked="f" strokeweight="0">
                  <v:stroke miterlimit="83231f" joinstyle="miter"/>
                  <v:path arrowok="t" o:connecttype="custom" o:connectlocs="0,0;91,0;91,14752;0,14752;0,0" o:connectangles="0,0,0,0,0" textboxrect="0,0,9144,1475232"/>
                </v:shape>
                <v:shape id="Shape 34399" o:spid="_x0000_s1046" style="position:absolute;left:41422;top:4417;width:91;height:14752;visibility:visible;mso-wrap-style:square;v-text-anchor:top" coordsize="9144,147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cpscA&#10;AADdAAAADwAAAGRycy9kb3ducmV2LnhtbESPT2sCMRTE7wW/Q3hCL6VmXUTL1igiCh68+Afb42Pz&#10;ulncvKxJ1O23N4WCx2FmfsNM551txI18qB0rGA4yEMSl0zVXCo6H9fsHiBCRNTaOScEvBZjPei9T&#10;LLS7845u+1iJBOFQoAITY1tIGUpDFsPAtcTJ+3HeYkzSV1J7vCe4bWSeZWNpsea0YLClpaHyvL9a&#10;Bd+X0ekw9JO3fJWtzXZzOm4vXyulXvvd4hNEpC4+w//tjVaQj8YT+Hu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znKbHAAAA3QAAAA8AAAAAAAAAAAAAAAAAmAIAAGRy&#10;cy9kb3ducmV2LnhtbFBLBQYAAAAABAAEAPUAAACMAwAAAAA=&#10;" path="m,l9144,r,1475232l,1475232,,e" fillcolor="#181717" stroked="f" strokeweight="0">
                  <v:stroke miterlimit="83231f" joinstyle="miter"/>
                  <v:path arrowok="t" o:connecttype="custom" o:connectlocs="0,0;91,0;91,14752;0,14752;0,0" o:connectangles="0,0,0,0,0" textboxrect="0,0,9144,1475232"/>
                </v:shape>
                <v:shape id="Shape 34400" o:spid="_x0000_s1047" style="position:absolute;left:59893;top:4417;width:91;height:14752;visibility:visible;mso-wrap-style:square;v-text-anchor:top" coordsize="9144,147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I1MQA&#10;AADdAAAADwAAAGRycy9kb3ducmV2LnhtbERPz2vCMBS+C/sfwht4EU0toqMzyhAFD15mxXl8NG9N&#10;WfNSk6j1v18Ogx0/vt/LdW9bcScfGscKppMMBHHldMO1glO5G7+BCBFZY+uYFDwpwHr1Mlhiod2D&#10;P+l+jLVIIRwKVGBi7AopQ2XIYpi4jjhx385bjAn6WmqPjxRuW5ln2VxabDg1GOxoY6j6Od6sgst1&#10;di6nfjHKt9nOHPbn0+H6tVVq+Np/vIOI1Md/8Z97rxXks3mam9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sCNTEAAAA3QAAAA8AAAAAAAAAAAAAAAAAmAIAAGRycy9k&#10;b3ducmV2LnhtbFBLBQYAAAAABAAEAPUAAACJAwAAAAA=&#10;" path="m,l9144,r,1475232l,1475232,,e" fillcolor="#181717" stroked="f" strokeweight="0">
                  <v:stroke miterlimit="83231f" joinstyle="miter"/>
                  <v:path arrowok="t" o:connecttype="custom" o:connectlocs="0,0;91,0;91,14752;0,14752;0,0" o:connectangles="0,0,0,0,0" textboxrect="0,0,9144,1475232"/>
                </v:shape>
                <v:shape id="Shape 34401" o:spid="_x0000_s1048" style="position:absolute;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sTvcQA&#10;AADdAAAADwAAAGRycy9kb3ducmV2LnhtbESPT4vCMBTE78J+h/CEvWlqFVmrURZhoXsR/LPg8dE8&#10;m2LzUpqoXT+9EQSPw8z8hlmsOluLK7W+cqxgNExAEBdOV1wqOOx/Bl8gfEDWWDsmBf/kYbX86C0w&#10;0+7GW7ruQikihH2GCkwITSalLwxZ9EPXEEfv5FqLIcq2lLrFW4TbWqZJMpUWK44LBhtaGyrOu4tV&#10;QOHvlKfpr8/vo405jve5t+OjUp/97nsOIlAX3uFXO9cK0sl0B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bE7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02" o:spid="_x0000_s1049" style="position:absolute;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s/cMA&#10;AADdAAAADwAAAGRycy9kb3ducmV2LnhtbERPz2vCMBS+C/sfwhN2s6nt2EZnLEMYdJfBrIMeH82z&#10;KTYvpYna+debw2DHj+/3ppztIC40+d6xgnWSgiBune65U3CoP1avIHxA1jg4JgW/5KHcPiw2WGh3&#10;5W+67EMnYgj7AhWYEMZCSt8asugTNxJH7ugmiyHCqZN6wmsMt4PM0vRZWuw5NhgcaWeoPe3PVgGF&#10;n2OVZZ++uq2/TJPXlbd5o9Tjcn5/AxFoDv/iP3elFWRPL3F/fBOf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s/c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403" o:spid="_x0000_s1050" style="position:absolute;left:60;top:1916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SJZsUA&#10;AADdAAAADwAAAGRycy9kb3ducmV2LnhtbESPQWvCQBSE70L/w/IKvekmUWyJrlIKhXgRNC14fGSf&#10;2WD2bchuNfXXu4LgcZiZb5jlerCtOFPvG8cK0kkCgrhyuuFawU/5Pf4A4QOyxtYxKfgnD+vVy2iJ&#10;uXYX3tF5H2oRIexzVGBC6HIpfWXIop+4jjh6R9dbDFH2tdQ9XiLctjJLkrm02HBcMNjRl6HqtP+z&#10;Cij8Hoss2/jimm7NYVoW3k4PSr29Dp8LEIGG8Aw/2oVWkM3eU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9Ilm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04" o:spid="_x0000_s1051" style="position:absolute;left:121;top:19169;width:18227;height:91;visibility:visible;mso-wrap-style:square;v-text-anchor:top" coordsize="18226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8miskA&#10;AADdAAAADwAAAGRycy9kb3ducmV2LnhtbESPUUsCQRSF34P+w3CD3nK2TdJWR7Eg0CAoFdK3685t&#10;d2vnzrQzrlu/vhEEHw/nnO9wxtPO1KKlxleWFdz2EhDEudUVFwrWq+ebIQgfkDXWlknBL3mYTi4v&#10;xphpe+B3apehEBHCPkMFZQguk9LnJRn0PeuIo/dpG4MhyqaQusFDhJtapklyLw1WHBdKdPRUUv69&#10;3BsFX+v942zgHv42b+2P272+LO4+3Fap66tuNgIRqAvn8Kk91wrS/iCF45v4BOTkH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e8miskAAADdAAAADwAAAAAAAAAAAAAAAACYAgAA&#10;ZHJzL2Rvd25yZXYueG1sUEsFBgAAAAAEAAQA9QAAAI4DAAAAAA==&#10;" path="m,l1822691,r,9144l,9144,,e" fillcolor="#181717" stroked="f" strokeweight="0">
                  <v:stroke miterlimit="83231f" joinstyle="miter"/>
                  <v:path arrowok="t" o:connecttype="custom" o:connectlocs="0,0;18227,0;18227,91;0,91;0,0" o:connectangles="0,0,0,0,0" textboxrect="0,0,1822691,9144"/>
                </v:shape>
                <v:shape id="Shape 34405" o:spid="_x0000_s1052" style="position:absolute;left:18348;top:1916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yisUA&#10;AADdAAAADwAAAGRycy9kb3ducmV2LnhtbESPQWvCQBSE70L/w/IK3nRjUqykriJCIV6EmgoeH9ln&#10;NjT7NmS3Gv31bqHgcZiZb5jlerCtuFDvG8cKZtMEBHHldMO1gu/yc7IA4QOyxtYxKbiRh/XqZbTE&#10;XLsrf9HlEGoRIexzVGBC6HIpfWXIop+6jjh6Z9dbDFH2tdQ9XiPctjJNkrm02HBcMNjR1lD1c/i1&#10;Cigcz0Wa7nxxn+3NKSsLb7OTUuPXYfMBItAQnuH/dqEVpG/vG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rKK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06" o:spid="_x0000_s1053" style="position:absolute;left:18348;top:1916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sQA&#10;AADdAAAADwAAAGRycy9kb3ducmV2LnhtbESPT4vCMBTE78J+h/CEvWlqFVeqURZhoXsR/LPg8dE8&#10;m2LzUpqoXT+9EQSPw8z8hlmsOluLK7W+cqxgNExAEBdOV1wqOOx/BjMQPiBrrB2Tgn/ysFp+9BaY&#10;aXfjLV13oRQRwj5DBSaEJpPSF4Ys+qFriKN3cq3FEGVbSt3iLcJtLdMkmUqLFccFgw2tDRXn3cUq&#10;oPB3ytP01+f30cYcx/vc2/FRqc9+9z0HEagL7/CrnWsF6eRrA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DKv7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07" o:spid="_x0000_s1054" style="position:absolute;left:21183;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ZcUA&#10;AADdAAAADwAAAGRycy9kb3ducmV2LnhtbESPQWvCQBSE70L/w/KE3nRj1FaiqxShEC+CpgWPj+wz&#10;G8y+DdlV0/56t1DwOMzMN8xq09tG3KjztWMFk3ECgrh0uuZKwVfxOVqA8AFZY+OYFPyQh836ZbDC&#10;TLs7H+h2DJWIEPYZKjAhtJmUvjRk0Y9dSxy9s+sshii7SuoO7xFuG5kmyZu0WHNcMNjS1lB5OV6t&#10;Agrf5zxNdz7/nezNaVrk3k5PSr0O+48liEB9eIb/27lWkM7e5/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49l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08" o:spid="_x0000_s1055" style="position:absolute;left:21183;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REsQA&#10;AADdAAAADwAAAGRycy9kb3ducmV2LnhtbESPT4vCMBTE78J+h/CEvWlqFVeqURZhoXsR/LPg8dE8&#10;m2LzUpqoXT+9EQSPw8z8hlmsOluLK7W+cqxgNExAEBdOV1wqOOx/BjMQPiBrrB2Tgn/ysFp+9BaY&#10;aXfjLV13oRQRwj5DBSaEJpPSF4Ys+qFriKN3cq3FEGVbSt3iLcJtLdMkmUqLFccFgw2tDRXn3cUq&#10;oPB3ytP01+f30cYcx/vc2/FRqc9+9z0HEagL7/CrnWsF6eRrCs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dERL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09" o:spid="_x0000_s1056" style="position:absolute;left:21244;top:1916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G0icQA&#10;AADdAAAADwAAAGRycy9kb3ducmV2LnhtbESPT4vCMBTE78J+h/AW9qapVXSpRlkWhHoR/LPg8dE8&#10;m2LzUpqoXT+9EQSPw8z8hpkvO1uLK7W+cqxgOEhAEBdOV1wqOOxX/W8QPiBrrB2Tgn/ysFx89OaY&#10;aXfjLV13oRQRwj5DBSaEJpPSF4Ys+oFriKN3cq3FEGVbSt3iLcJtLdMkmUiLFccFgw39GirOu4tV&#10;QOHvlKfp2uf34cYcR/vc29FRqa/P7mcGIlAX3uFXO9cK0vF0Cs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RtIn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10" o:spid="_x0000_s1057" style="position:absolute;left:21305;top:19169;width:17587;height:91;visibility:visible;mso-wrap-style:square;v-text-anchor:top" coordsize="17586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tv8EA&#10;AADdAAAADwAAAGRycy9kb3ducmV2LnhtbERPTWsCMRC9F/ofwhS81axWWlmN0hYEj9a1grchGTeL&#10;m8mSxHX99+ZQ6PHxvpfrwbWipxAbzwom4wIEsfam4VrBodq8zkHEhGyw9UwK7hRhvXp+WmJp/I1/&#10;qN+nWuQQjiUqsCl1pZRRW3IYx74jztzZB4cpw1BLE/CWw10rp0XxLh02nBssdvRtSV/2V6eATnqX&#10;3u7h6xo3fWH17Lc6VhOlRi/D5wJEoiH9i//cW6NgOvvIc/Ob/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57b/BAAAA3QAAAA8AAAAAAAAAAAAAAAAAmAIAAGRycy9kb3du&#10;cmV2LnhtbFBLBQYAAAAABAAEAPUAAACGAwAAAAA=&#10;" path="m,l1758696,r,9144l,9144,,e" fillcolor="#181717" stroked="f" strokeweight="0">
                  <v:stroke miterlimit="83231f" joinstyle="miter"/>
                  <v:path arrowok="t" o:connecttype="custom" o:connectlocs="0,0;17587,0;17587,91;0,91;0,0" o:connectangles="0,0,0,0,0" textboxrect="0,0,1758696,9144"/>
                </v:shape>
                <v:shape id="Shape 34411" o:spid="_x0000_s1058" style="position:absolute;left:38892;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KFYMUA&#10;AADdAAAADwAAAGRycy9kb3ducmV2LnhtbESPQWvCQBSE70L/w/KE3nRjFFujqxShEC+CpgWPj+wz&#10;G8y+DdlV0/56t1DwOMzMN8xq09tG3KjztWMFk3ECgrh0uuZKwVfxOXoH4QOyxsYxKfghD5v1y2CF&#10;mXZ3PtDtGCoRIewzVGBCaDMpfWnIoh+7ljh6Z9dZDFF2ldQd3iPcNjJNkrm0WHNcMNjS1lB5OV6t&#10;Agrf5zxNdz7/nezNaVrk3k5PSr0O+48liEB9eIb/27lWkM7eFvD3Jj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oVg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12" o:spid="_x0000_s1059" style="position:absolute;left:38892;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1c2sEA&#10;AADdAAAADwAAAGRycy9kb3ducmV2LnhtbERPy4rCMBTdC/MP4Q7MTlOriNSmIoLQ2Qz4ApeX5toU&#10;m5vSZLQzX28WgsvDeefrwbbiTr1vHCuYThIQxJXTDdcKTsfdeAnCB2SNrWNS8Ece1sXHKMdMuwfv&#10;6X4ItYgh7DNUYELoMil9Zciin7iOOHJX11sMEfa11D0+YrhtZZokC2mx4dhgsKOtoep2+LUKKJyv&#10;ZZp++/J/+mMus2Pp7eyi1NfnsFmBCDSEt/jlLrWCdL6M++Ob+ARk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tXNr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413" o:spid="_x0000_s1060" style="position:absolute;left:41422;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H5QcQA&#10;AADdAAAADwAAAGRycy9kb3ducmV2LnhtbESPT4vCMBTE78J+h/CEvWnaKiLVKLIgdC+C/8Djo3k2&#10;xealNFG7++nNwoLHYWZ+wyzXvW3EgzpfO1aQjhMQxKXTNVcKTsftaA7CB2SNjWNS8EMe1quPwRJz&#10;7Z68p8chVCJC2OeowITQ5lL60pBFP3YtcfSurrMYouwqqTt8RrhtZJYkM2mx5rhgsKUvQ+XtcLcK&#10;KJyvRZZ9++I33ZnL5Fh4O7ko9TnsNwsQgfrwDv+3C60gm85T+HsTn4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h+UH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14" o:spid="_x0000_s1061" style="position:absolute;left:41422;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NnNsQA&#10;AADdAAAADwAAAGRycy9kb3ducmV2LnhtbESPQWsCMRSE7wX/Q3iCt5o1FpHVKCIU1otQbcHjY/Pc&#10;LG5elk2q2/56Iwgeh5n5hlmue9eIK3Wh9qxhMs5AEJfe1Fxp+D5+vs9BhIhssPFMGv4owHo1eFti&#10;bvyNv+h6iJVIEA45arAxtrmUobTkMIx9S5y8s+8cxiS7SpoObwnuGqmybCYd1pwWLLa0tVReDr9O&#10;A8Wfc6HULhT/k709TY9FcNOT1qNhv1mAiNTHV/jZLowG9TFX8HiTn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Zzb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15" o:spid="_x0000_s1062" style="position:absolute;left:41483;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CrcQA&#10;AADdAAAADwAAAGRycy9kb3ducmV2LnhtbESPQYvCMBSE74L/ITzBm6a2IlKNIsJCvQjqLnh8NM+m&#10;2LyUJqvd/fVmYcHjMDPfMOttbxvxoM7XjhXMpgkI4tLpmisFn5ePyRKED8gaG8ek4Ic8bDfDwRpz&#10;7Z58osc5VCJC2OeowITQ5lL60pBFP3UtcfRurrMYouwqqTt8RrhtZJokC2mx5rhgsKW9ofJ+/rYK&#10;KHzdijQ9+OJ3djTX7FJ4m12VGo/63QpEoD68w//tQitI58sM/t7EJ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wq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16" o:spid="_x0000_s1063" style="position:absolute;left:41544;top:19169;width:18349;height:91;visibility:visible;mso-wrap-style:square;v-text-anchor:top" coordsize="18348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HclMMA&#10;AADdAAAADwAAAGRycy9kb3ducmV2LnhtbESPT4vCMBTE78J+h/AW9qbJFpVajbIuCHsS/HPx9mie&#10;bbF5KUnU+u03guBxmJnfMItVb1txIx8axxq+RwoEcelMw5WG42EzzEGEiGywdUwaHhRgtfwYLLAw&#10;7s47uu1jJRKEQ4Ea6hi7QspQ1mQxjFxHnLyz8xZjkr6SxuM9wW0rM6Wm0mLDaaHGjn5rKi/7q9Ww&#10;zmTc+Nlk+uD8tL00ueqyUmn99dn/zEFE6uM7/Gr/GQ3ZOB/D801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HclMMAAADdAAAADwAAAAAAAAAAAAAAAACYAgAAZHJzL2Rv&#10;d25yZXYueG1sUEsFBgAAAAAEAAQA9QAAAIgDAAAAAA==&#10;" path="m,l1834896,r,9144l,9144,,e" fillcolor="#181717" stroked="f" strokeweight="0">
                  <v:stroke miterlimit="83231f" joinstyle="miter"/>
                  <v:path arrowok="t" o:connecttype="custom" o:connectlocs="0,0;18349,0;18349,91;0,91;0,0" o:connectangles="0,0,0,0,0" textboxrect="0,0,1834896,9144"/>
                </v:shape>
                <v:shape id="Shape 34417" o:spid="_x0000_s1064" style="position:absolute;left:59893;top:1916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r/QsYA&#10;AADdAAAADwAAAGRycy9kb3ducmV2LnhtbESPS2vDMBCE74X+B7GF3Br50YbgRDYhUHAvheYBOS7W&#10;xjKxVsZSE6e/vioUehxm5htmXU22F1cafedYQTpPQBA3TnfcKjjs356XIHxA1tg7JgV38lCVjw9r&#10;LLS78Sddd6EVEcK+QAUmhKGQ0jeGLPq5G4ijd3ajxRDl2Eo94i3CbS+zJFlIix3HBYMDbQ01l92X&#10;VUDheK6z7N3X3+mHOeX72tv8pNTsadqsQASawn/4r11rBdnL8hV+38Qn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r/QsYAAADdAAAADwAAAAAAAAAAAAAAAACYAgAAZHJz&#10;L2Rvd25yZXYueG1sUEsFBgAAAAAEAAQA9QAAAIsDAAAAAA==&#10;" path="m,l9144,r,9144l,9144,,e" fillcolor="#181717" stroked="f" strokeweight="0">
                  <v:stroke miterlimit="83231f" joinstyle="miter"/>
                  <v:path arrowok="t" o:connecttype="custom" o:connectlocs="0,0;91,0;91,91;0,91;0,0" o:connectangles="0,0,0,0,0" textboxrect="0,0,9144,9144"/>
                </v:shape>
                <v:shape id="Picture 30191" o:spid="_x0000_s1065" type="#_x0000_t75" style="position:absolute;left:18;top:6769;width:18320;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k5EDDAAAA3QAAAA8AAABkcnMvZG93bnJldi54bWxEj8FqwzAQRO+F/oPYQm+N3DQY40YOpRAI&#10;5FQn5LxYW8vYWhlJjZW/jwqFHoeZecNsd8lO4ko+DI4VvK4KEMSd0wP3Cs6n/UsFIkRkjZNjUnCj&#10;ALvm8WGLtXYLf9G1jb3IEA41KjAxzrWUoTNkMazcTJy9b+ctxix9L7XHJcPtJNdFUUqLA+cFgzN9&#10;GurG9scqSNXx7bbhg09Fe9FmtEtZHXulnp/SxzuISCn+h//aB61gvalK+H2Tn4Bs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TkQMMAAADdAAAADwAAAAAAAAAAAAAAAACf&#10;AgAAZHJzL2Rvd25yZXYueG1sUEsFBgAAAAAEAAQA9wAAAI8DAAAAAA==&#10;">
                  <v:imagedata r:id="rId65" o:title=""/>
                </v:shape>
                <v:shape id="Picture 30192" o:spid="_x0000_s1066" type="#_x0000_t75" style="position:absolute;left:21196;top:6706;width:17684;height:1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XOyrFAAAA3QAAAA8AAABkcnMvZG93bnJldi54bWxEj91qwkAUhO+FvsNyCt7pxh+sTV2lCIre&#10;2Gr7AIfsaRLcPZtm1yS+vSsIXg4z8w2zWHXWiIZqXzpWMBomIIgzp0vOFfz+bAZzED4gazSOScGV&#10;PKyWL70Fptq1fKTmFHIRIexTVFCEUKVS+qwgi37oKuLo/bnaYoiyzqWusY1wa+Q4SWbSYslxocCK&#10;1gVl59PFKpi4/1HzfTDcrr/2/H44mjNujVL91+7zA0SgLjzDj/ZOKxhP529wfxOf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VzsqxQAAAN0AAAAPAAAAAAAAAAAAAAAA&#10;AJ8CAABkcnMvZG93bnJldi54bWxQSwUGAAAAAAQABAD3AAAAkQMAAAAA&#10;">
                  <v:imagedata r:id="rId66" o:title=""/>
                </v:shape>
                <v:shape id="Picture 30193" o:spid="_x0000_s1067" type="#_x0000_t75" style="position:absolute;left:41452;top:4388;width:18415;height:14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N1lPCAAAA3QAAAA8AAABkcnMvZG93bnJldi54bWxET0trwkAQvgv9D8sUetNNYxGNrlJEwYsH&#10;taXXaXbywOxsyK4x/vvOoeDx43uvNoNrVE9dqD0beJ8koIhzb2suDXxd9uM5qBCRLTaeycCDAmzW&#10;L6MVZtbf+UT9OZZKQjhkaKCKsc20DnlFDsPEt8TCFb5zGAV2pbYd3iXcNTpNkpl2WLM0VNjStqL8&#10;er456d1Nj49DXfRp810sFr8/Q347nox5ex0+l6AiDfEp/ncfrIH0Yy5z5Y08Ab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TdZTwgAAAN0AAAAPAAAAAAAAAAAAAAAAAJ8C&#10;AABkcnMvZG93bnJldi54bWxQSwUGAAAAAAQABAD3AAAAjgMAAAAA&#10;">
                  <v:imagedata r:id="rId67" o:title=""/>
                </v:shape>
                <w10:wrap anchory="line"/>
              </v:group>
            </w:pict>
          </mc:Fallback>
        </mc:AlternateContent>
      </w:r>
      <w:r>
        <w:rPr>
          <w:rFonts w:ascii="Calibri" w:eastAsia="Calibri" w:hAnsi="Calibri" w:cs="Calibri"/>
          <w:noProof/>
        </w:rPr>
        <mc:AlternateContent>
          <mc:Choice Requires="wps">
            <w:drawing>
              <wp:inline distT="0" distB="0" distL="0" distR="0" wp14:anchorId="65A22B57" wp14:editId="1965922F">
                <wp:extent cx="5943600" cy="1476375"/>
                <wp:effectExtent l="0" t="0" r="0" b="0"/>
                <wp:docPr id="21"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47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4453E4" id="AutoShape 8" o:spid="_x0000_s1026" style="width:468pt;height:11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" filled="f" stroked="f">
                <o:lock v:ext="edit" aspectratio="t"/>
                <w10:anchorlock/>
              </v:rect>
            </w:pict>
          </mc:Fallback>
        </mc:AlternateContent>
      </w:r>
    </w:p>
    <w:p w14:paraId="4D58221E" w14:textId="77777777" w:rsidR="003A48D2" w:rsidRPr="00887ED2" w:rsidRDefault="003A48D2" w:rsidP="003A48D2">
      <w:pPr>
        <w:spacing w:line="242" w:lineRule="auto"/>
        <w:rPr>
          <w:rFonts w:eastAsia="Calibri"/>
          <w:b/>
        </w:rPr>
      </w:pPr>
      <w:r w:rsidRPr="00887ED2">
        <w:rPr>
          <w:rFonts w:eastAsia="Calibri"/>
          <w:b/>
        </w:rPr>
        <w:tab/>
        <w:t xml:space="preserve"> ШАГ НАЗАД </w:t>
      </w:r>
      <w:r w:rsidRPr="00887ED2">
        <w:rPr>
          <w:rFonts w:eastAsia="Calibri"/>
          <w:b/>
        </w:rPr>
        <w:tab/>
      </w:r>
      <w:r w:rsidRPr="00887ED2">
        <w:rPr>
          <w:rFonts w:eastAsia="Calibri"/>
          <w:b/>
        </w:rPr>
        <w:tab/>
        <w:t xml:space="preserve">        ВЫНОС РУКИ</w:t>
      </w:r>
      <w:r w:rsidRPr="00887ED2">
        <w:rPr>
          <w:rFonts w:eastAsia="Calibri"/>
          <w:b/>
        </w:rPr>
        <w:tab/>
      </w:r>
      <w:r w:rsidRPr="00887ED2">
        <w:rPr>
          <w:rFonts w:eastAsia="Calibri"/>
          <w:b/>
        </w:rPr>
        <w:tab/>
        <w:t xml:space="preserve">    ПОКАЗ ПЕРВЫЙ РАУНД</w:t>
      </w:r>
    </w:p>
    <w:p w14:paraId="4921AE2B" w14:textId="77777777" w:rsidR="003A48D2" w:rsidRPr="00887ED2" w:rsidRDefault="003A48D2" w:rsidP="003A48D2">
      <w:pPr>
        <w:spacing w:line="242" w:lineRule="auto"/>
        <w:rPr>
          <w:rFonts w:eastAsia="Calibri"/>
          <w:b/>
        </w:rPr>
      </w:pPr>
      <w:r w:rsidRPr="00887ED2">
        <w:rPr>
          <w:rFonts w:eastAsia="Calibri"/>
          <w:b/>
        </w:rPr>
        <w:t xml:space="preserve">      КОМАНДА «JUNBI»              МЕЖДУ СПОРТСМЕНАМИ                 «</w:t>
      </w:r>
      <w:r w:rsidRPr="00887ED2">
        <w:rPr>
          <w:rFonts w:eastAsia="Arial"/>
          <w:b/>
        </w:rPr>
        <w:t>IL HUE JONG»</w:t>
      </w:r>
    </w:p>
    <w:p w14:paraId="2C237639" w14:textId="77777777" w:rsidR="003A48D2" w:rsidRPr="00887ED2" w:rsidRDefault="003A48D2" w:rsidP="003A48D2">
      <w:pPr>
        <w:spacing w:line="242" w:lineRule="auto"/>
        <w:ind w:left="-5" w:right="-15"/>
        <w:rPr>
          <w:rFonts w:eastAsia="Calibri"/>
          <w:b/>
        </w:rPr>
      </w:pPr>
    </w:p>
    <w:p w14:paraId="677B30F0" w14:textId="77777777" w:rsidR="003A48D2" w:rsidRPr="00887ED2" w:rsidRDefault="004F6D26" w:rsidP="003A48D2">
      <w:pPr>
        <w:spacing w:line="242" w:lineRule="auto"/>
        <w:ind w:left="-5" w:right="-15"/>
        <w:jc w:val="center"/>
        <w:rPr>
          <w:rFonts w:eastAsia="Calibri"/>
          <w:b/>
        </w:rPr>
      </w:pPr>
      <w:r>
        <w:rPr>
          <w:rFonts w:ascii="Calibri" w:eastAsia="Calibri" w:hAnsi="Calibri" w:cs="Calibri"/>
          <w:noProof/>
        </w:rPr>
        <mc:AlternateContent>
          <mc:Choice Requires="wpg">
            <w:drawing>
              <wp:anchor distT="0" distB="0" distL="114300" distR="114300" simplePos="0" relativeHeight="251680768" behindDoc="0" locked="0" layoutInCell="1" allowOverlap="1" wp14:anchorId="68A5C5ED" wp14:editId="3AA6FF6C">
                <wp:simplePos x="0" y="0"/>
                <wp:positionH relativeFrom="character">
                  <wp:posOffset>0</wp:posOffset>
                </wp:positionH>
                <wp:positionV relativeFrom="line">
                  <wp:posOffset>0</wp:posOffset>
                </wp:positionV>
                <wp:extent cx="3895090" cy="1489075"/>
                <wp:effectExtent l="0" t="0" r="635" b="6350"/>
                <wp:wrapNone/>
                <wp:docPr id="2416" name="Group 30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090" cy="1489075"/>
                          <a:chOff x="0" y="0"/>
                          <a:chExt cx="38953" cy="14889"/>
                        </a:xfrm>
                      </wpg:grpSpPr>
                      <wps:wsp>
                        <wps:cNvPr id="2417" name="Shape 3441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18" name="Shape 34419"/>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19" name="Shape 34420"/>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0" name="Shape 34421"/>
                        <wps:cNvSpPr>
                          <a:spLocks/>
                        </wps:cNvSpPr>
                        <wps:spPr bwMode="auto">
                          <a:xfrm>
                            <a:off x="121" y="0"/>
                            <a:ext cx="18227" cy="91"/>
                          </a:xfrm>
                          <a:custGeom>
                            <a:avLst/>
                            <a:gdLst>
                              <a:gd name="T0" fmla="*/ 0 w 1822691"/>
                              <a:gd name="T1" fmla="*/ 0 h 9144"/>
                              <a:gd name="T2" fmla="*/ 1822691 w 1822691"/>
                              <a:gd name="T3" fmla="*/ 0 h 9144"/>
                              <a:gd name="T4" fmla="*/ 1822691 w 1822691"/>
                              <a:gd name="T5" fmla="*/ 9144 h 9144"/>
                              <a:gd name="T6" fmla="*/ 0 w 1822691"/>
                              <a:gd name="T7" fmla="*/ 9144 h 9144"/>
                              <a:gd name="T8" fmla="*/ 0 w 1822691"/>
                              <a:gd name="T9" fmla="*/ 0 h 9144"/>
                              <a:gd name="T10" fmla="*/ 0 w 1822691"/>
                              <a:gd name="T11" fmla="*/ 0 h 9144"/>
                              <a:gd name="T12" fmla="*/ 1822691 w 1822691"/>
                              <a:gd name="T13" fmla="*/ 9144 h 9144"/>
                            </a:gdLst>
                            <a:ahLst/>
                            <a:cxnLst>
                              <a:cxn ang="0">
                                <a:pos x="T0" y="T1"/>
                              </a:cxn>
                              <a:cxn ang="0">
                                <a:pos x="T2" y="T3"/>
                              </a:cxn>
                              <a:cxn ang="0">
                                <a:pos x="T4" y="T5"/>
                              </a:cxn>
                              <a:cxn ang="0">
                                <a:pos x="T6" y="T7"/>
                              </a:cxn>
                              <a:cxn ang="0">
                                <a:pos x="T8" y="T9"/>
                              </a:cxn>
                            </a:cxnLst>
                            <a:rect l="T10" t="T11" r="T12" b="T13"/>
                            <a:pathLst>
                              <a:path w="1822691" h="9144">
                                <a:moveTo>
                                  <a:pt x="0" y="0"/>
                                </a:moveTo>
                                <a:lnTo>
                                  <a:pt x="1822691" y="0"/>
                                </a:lnTo>
                                <a:lnTo>
                                  <a:pt x="18226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1" name="Shape 34422"/>
                        <wps:cNvSpPr>
                          <a:spLocks/>
                        </wps:cNvSpPr>
                        <wps:spPr bwMode="auto">
                          <a:xfrm>
                            <a:off x="1834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2" name="Shape 34423"/>
                        <wps:cNvSpPr>
                          <a:spLocks/>
                        </wps:cNvSpPr>
                        <wps:spPr bwMode="auto">
                          <a:xfrm>
                            <a:off x="18348"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3" name="Shape 34424"/>
                        <wps:cNvSpPr>
                          <a:spLocks/>
                        </wps:cNvSpPr>
                        <wps:spPr bwMode="auto">
                          <a:xfrm>
                            <a:off x="2118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4" name="Shape 34425"/>
                        <wps:cNvSpPr>
                          <a:spLocks/>
                        </wps:cNvSpPr>
                        <wps:spPr bwMode="auto">
                          <a:xfrm>
                            <a:off x="2118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5" name="Shape 34426"/>
                        <wps:cNvSpPr>
                          <a:spLocks/>
                        </wps:cNvSpPr>
                        <wps:spPr bwMode="auto">
                          <a:xfrm>
                            <a:off x="2124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6" name="Shape 34427"/>
                        <wps:cNvSpPr>
                          <a:spLocks/>
                        </wps:cNvSpPr>
                        <wps:spPr bwMode="auto">
                          <a:xfrm>
                            <a:off x="21305" y="0"/>
                            <a:ext cx="17587" cy="91"/>
                          </a:xfrm>
                          <a:custGeom>
                            <a:avLst/>
                            <a:gdLst>
                              <a:gd name="T0" fmla="*/ 0 w 1758696"/>
                              <a:gd name="T1" fmla="*/ 0 h 9144"/>
                              <a:gd name="T2" fmla="*/ 1758696 w 1758696"/>
                              <a:gd name="T3" fmla="*/ 0 h 9144"/>
                              <a:gd name="T4" fmla="*/ 1758696 w 1758696"/>
                              <a:gd name="T5" fmla="*/ 9144 h 9144"/>
                              <a:gd name="T6" fmla="*/ 0 w 1758696"/>
                              <a:gd name="T7" fmla="*/ 9144 h 9144"/>
                              <a:gd name="T8" fmla="*/ 0 w 1758696"/>
                              <a:gd name="T9" fmla="*/ 0 h 9144"/>
                              <a:gd name="T10" fmla="*/ 0 w 1758696"/>
                              <a:gd name="T11" fmla="*/ 0 h 9144"/>
                              <a:gd name="T12" fmla="*/ 1758696 w 1758696"/>
                              <a:gd name="T13" fmla="*/ 9144 h 9144"/>
                            </a:gdLst>
                            <a:ahLst/>
                            <a:cxnLst>
                              <a:cxn ang="0">
                                <a:pos x="T0" y="T1"/>
                              </a:cxn>
                              <a:cxn ang="0">
                                <a:pos x="T2" y="T3"/>
                              </a:cxn>
                              <a:cxn ang="0">
                                <a:pos x="T4" y="T5"/>
                              </a:cxn>
                              <a:cxn ang="0">
                                <a:pos x="T6" y="T7"/>
                              </a:cxn>
                              <a:cxn ang="0">
                                <a:pos x="T8" y="T9"/>
                              </a:cxn>
                            </a:cxnLst>
                            <a:rect l="T10" t="T11" r="T12" b="T13"/>
                            <a:pathLst>
                              <a:path w="1758696" h="9144">
                                <a:moveTo>
                                  <a:pt x="0" y="0"/>
                                </a:moveTo>
                                <a:lnTo>
                                  <a:pt x="1758696" y="0"/>
                                </a:lnTo>
                                <a:lnTo>
                                  <a:pt x="17586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7" name="Shape 34428"/>
                        <wps:cNvSpPr>
                          <a:spLocks/>
                        </wps:cNvSpPr>
                        <wps:spPr bwMode="auto">
                          <a:xfrm>
                            <a:off x="38892"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8" name="Shape 34429"/>
                        <wps:cNvSpPr>
                          <a:spLocks/>
                        </wps:cNvSpPr>
                        <wps:spPr bwMode="auto">
                          <a:xfrm>
                            <a:off x="38892"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29" name="Shape 34430"/>
                        <wps:cNvSpPr>
                          <a:spLocks/>
                        </wps:cNvSpPr>
                        <wps:spPr bwMode="auto">
                          <a:xfrm>
                            <a:off x="0" y="60"/>
                            <a:ext cx="91" cy="14768"/>
                          </a:xfrm>
                          <a:custGeom>
                            <a:avLst/>
                            <a:gdLst>
                              <a:gd name="T0" fmla="*/ 0 w 9144"/>
                              <a:gd name="T1" fmla="*/ 0 h 1476756"/>
                              <a:gd name="T2" fmla="*/ 9144 w 9144"/>
                              <a:gd name="T3" fmla="*/ 0 h 1476756"/>
                              <a:gd name="T4" fmla="*/ 9144 w 9144"/>
                              <a:gd name="T5" fmla="*/ 1476756 h 1476756"/>
                              <a:gd name="T6" fmla="*/ 0 w 9144"/>
                              <a:gd name="T7" fmla="*/ 1476756 h 1476756"/>
                              <a:gd name="T8" fmla="*/ 0 w 9144"/>
                              <a:gd name="T9" fmla="*/ 0 h 1476756"/>
                              <a:gd name="T10" fmla="*/ 0 w 9144"/>
                              <a:gd name="T11" fmla="*/ 0 h 1476756"/>
                              <a:gd name="T12" fmla="*/ 9144 w 9144"/>
                              <a:gd name="T13" fmla="*/ 1476756 h 1476756"/>
                            </a:gdLst>
                            <a:ahLst/>
                            <a:cxnLst>
                              <a:cxn ang="0">
                                <a:pos x="T0" y="T1"/>
                              </a:cxn>
                              <a:cxn ang="0">
                                <a:pos x="T2" y="T3"/>
                              </a:cxn>
                              <a:cxn ang="0">
                                <a:pos x="T4" y="T5"/>
                              </a:cxn>
                              <a:cxn ang="0">
                                <a:pos x="T6" y="T7"/>
                              </a:cxn>
                              <a:cxn ang="0">
                                <a:pos x="T8" y="T9"/>
                              </a:cxn>
                            </a:cxnLst>
                            <a:rect l="T10" t="T11" r="T12" b="T13"/>
                            <a:pathLst>
                              <a:path w="9144" h="1476756">
                                <a:moveTo>
                                  <a:pt x="0" y="0"/>
                                </a:moveTo>
                                <a:lnTo>
                                  <a:pt x="9144" y="0"/>
                                </a:lnTo>
                                <a:lnTo>
                                  <a:pt x="9144" y="1476756"/>
                                </a:lnTo>
                                <a:lnTo>
                                  <a:pt x="0" y="147675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0" name="Shape 34431"/>
                        <wps:cNvSpPr>
                          <a:spLocks/>
                        </wps:cNvSpPr>
                        <wps:spPr bwMode="auto">
                          <a:xfrm>
                            <a:off x="18348" y="60"/>
                            <a:ext cx="92" cy="14768"/>
                          </a:xfrm>
                          <a:custGeom>
                            <a:avLst/>
                            <a:gdLst>
                              <a:gd name="T0" fmla="*/ 0 w 9144"/>
                              <a:gd name="T1" fmla="*/ 0 h 1476756"/>
                              <a:gd name="T2" fmla="*/ 9144 w 9144"/>
                              <a:gd name="T3" fmla="*/ 0 h 1476756"/>
                              <a:gd name="T4" fmla="*/ 9144 w 9144"/>
                              <a:gd name="T5" fmla="*/ 1476756 h 1476756"/>
                              <a:gd name="T6" fmla="*/ 0 w 9144"/>
                              <a:gd name="T7" fmla="*/ 1476756 h 1476756"/>
                              <a:gd name="T8" fmla="*/ 0 w 9144"/>
                              <a:gd name="T9" fmla="*/ 0 h 1476756"/>
                              <a:gd name="T10" fmla="*/ 0 w 9144"/>
                              <a:gd name="T11" fmla="*/ 0 h 1476756"/>
                              <a:gd name="T12" fmla="*/ 9144 w 9144"/>
                              <a:gd name="T13" fmla="*/ 1476756 h 1476756"/>
                            </a:gdLst>
                            <a:ahLst/>
                            <a:cxnLst>
                              <a:cxn ang="0">
                                <a:pos x="T0" y="T1"/>
                              </a:cxn>
                              <a:cxn ang="0">
                                <a:pos x="T2" y="T3"/>
                              </a:cxn>
                              <a:cxn ang="0">
                                <a:pos x="T4" y="T5"/>
                              </a:cxn>
                              <a:cxn ang="0">
                                <a:pos x="T6" y="T7"/>
                              </a:cxn>
                              <a:cxn ang="0">
                                <a:pos x="T8" y="T9"/>
                              </a:cxn>
                            </a:cxnLst>
                            <a:rect l="T10" t="T11" r="T12" b="T13"/>
                            <a:pathLst>
                              <a:path w="9144" h="1476756">
                                <a:moveTo>
                                  <a:pt x="0" y="0"/>
                                </a:moveTo>
                                <a:lnTo>
                                  <a:pt x="9144" y="0"/>
                                </a:lnTo>
                                <a:lnTo>
                                  <a:pt x="9144" y="1476756"/>
                                </a:lnTo>
                                <a:lnTo>
                                  <a:pt x="0" y="147675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1" name="Shape 34432"/>
                        <wps:cNvSpPr>
                          <a:spLocks/>
                        </wps:cNvSpPr>
                        <wps:spPr bwMode="auto">
                          <a:xfrm>
                            <a:off x="21183" y="60"/>
                            <a:ext cx="91" cy="14768"/>
                          </a:xfrm>
                          <a:custGeom>
                            <a:avLst/>
                            <a:gdLst>
                              <a:gd name="T0" fmla="*/ 0 w 9144"/>
                              <a:gd name="T1" fmla="*/ 0 h 1476756"/>
                              <a:gd name="T2" fmla="*/ 9144 w 9144"/>
                              <a:gd name="T3" fmla="*/ 0 h 1476756"/>
                              <a:gd name="T4" fmla="*/ 9144 w 9144"/>
                              <a:gd name="T5" fmla="*/ 1476756 h 1476756"/>
                              <a:gd name="T6" fmla="*/ 0 w 9144"/>
                              <a:gd name="T7" fmla="*/ 1476756 h 1476756"/>
                              <a:gd name="T8" fmla="*/ 0 w 9144"/>
                              <a:gd name="T9" fmla="*/ 0 h 1476756"/>
                              <a:gd name="T10" fmla="*/ 0 w 9144"/>
                              <a:gd name="T11" fmla="*/ 0 h 1476756"/>
                              <a:gd name="T12" fmla="*/ 9144 w 9144"/>
                              <a:gd name="T13" fmla="*/ 1476756 h 1476756"/>
                            </a:gdLst>
                            <a:ahLst/>
                            <a:cxnLst>
                              <a:cxn ang="0">
                                <a:pos x="T0" y="T1"/>
                              </a:cxn>
                              <a:cxn ang="0">
                                <a:pos x="T2" y="T3"/>
                              </a:cxn>
                              <a:cxn ang="0">
                                <a:pos x="T4" y="T5"/>
                              </a:cxn>
                              <a:cxn ang="0">
                                <a:pos x="T6" y="T7"/>
                              </a:cxn>
                              <a:cxn ang="0">
                                <a:pos x="T8" y="T9"/>
                              </a:cxn>
                            </a:cxnLst>
                            <a:rect l="T10" t="T11" r="T12" b="T13"/>
                            <a:pathLst>
                              <a:path w="9144" h="1476756">
                                <a:moveTo>
                                  <a:pt x="0" y="0"/>
                                </a:moveTo>
                                <a:lnTo>
                                  <a:pt x="9144" y="0"/>
                                </a:lnTo>
                                <a:lnTo>
                                  <a:pt x="9144" y="1476756"/>
                                </a:lnTo>
                                <a:lnTo>
                                  <a:pt x="0" y="147675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2" name="Shape 34433"/>
                        <wps:cNvSpPr>
                          <a:spLocks/>
                        </wps:cNvSpPr>
                        <wps:spPr bwMode="auto">
                          <a:xfrm>
                            <a:off x="38892" y="60"/>
                            <a:ext cx="91" cy="14768"/>
                          </a:xfrm>
                          <a:custGeom>
                            <a:avLst/>
                            <a:gdLst>
                              <a:gd name="T0" fmla="*/ 0 w 9144"/>
                              <a:gd name="T1" fmla="*/ 0 h 1476756"/>
                              <a:gd name="T2" fmla="*/ 9144 w 9144"/>
                              <a:gd name="T3" fmla="*/ 0 h 1476756"/>
                              <a:gd name="T4" fmla="*/ 9144 w 9144"/>
                              <a:gd name="T5" fmla="*/ 1476756 h 1476756"/>
                              <a:gd name="T6" fmla="*/ 0 w 9144"/>
                              <a:gd name="T7" fmla="*/ 1476756 h 1476756"/>
                              <a:gd name="T8" fmla="*/ 0 w 9144"/>
                              <a:gd name="T9" fmla="*/ 0 h 1476756"/>
                              <a:gd name="T10" fmla="*/ 0 w 9144"/>
                              <a:gd name="T11" fmla="*/ 0 h 1476756"/>
                              <a:gd name="T12" fmla="*/ 9144 w 9144"/>
                              <a:gd name="T13" fmla="*/ 1476756 h 1476756"/>
                            </a:gdLst>
                            <a:ahLst/>
                            <a:cxnLst>
                              <a:cxn ang="0">
                                <a:pos x="T0" y="T1"/>
                              </a:cxn>
                              <a:cxn ang="0">
                                <a:pos x="T2" y="T3"/>
                              </a:cxn>
                              <a:cxn ang="0">
                                <a:pos x="T4" y="T5"/>
                              </a:cxn>
                              <a:cxn ang="0">
                                <a:pos x="T6" y="T7"/>
                              </a:cxn>
                              <a:cxn ang="0">
                                <a:pos x="T8" y="T9"/>
                              </a:cxn>
                            </a:cxnLst>
                            <a:rect l="T10" t="T11" r="T12" b="T13"/>
                            <a:pathLst>
                              <a:path w="9144" h="1476756">
                                <a:moveTo>
                                  <a:pt x="0" y="0"/>
                                </a:moveTo>
                                <a:lnTo>
                                  <a:pt x="9144" y="0"/>
                                </a:lnTo>
                                <a:lnTo>
                                  <a:pt x="9144" y="1476756"/>
                                </a:lnTo>
                                <a:lnTo>
                                  <a:pt x="0" y="147675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3" name="Shape 34434"/>
                        <wps:cNvSpPr>
                          <a:spLocks/>
                        </wps:cNvSpPr>
                        <wps:spPr bwMode="auto">
                          <a:xfrm>
                            <a:off x="0" y="1482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4" name="Shape 34435"/>
                        <wps:cNvSpPr>
                          <a:spLocks/>
                        </wps:cNvSpPr>
                        <wps:spPr bwMode="auto">
                          <a:xfrm>
                            <a:off x="0" y="1482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5" name="Shape 34436"/>
                        <wps:cNvSpPr>
                          <a:spLocks/>
                        </wps:cNvSpPr>
                        <wps:spPr bwMode="auto">
                          <a:xfrm>
                            <a:off x="60" y="1482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6" name="Shape 34437"/>
                        <wps:cNvSpPr>
                          <a:spLocks/>
                        </wps:cNvSpPr>
                        <wps:spPr bwMode="auto">
                          <a:xfrm>
                            <a:off x="121" y="14828"/>
                            <a:ext cx="18227" cy="91"/>
                          </a:xfrm>
                          <a:custGeom>
                            <a:avLst/>
                            <a:gdLst>
                              <a:gd name="T0" fmla="*/ 0 w 1822691"/>
                              <a:gd name="T1" fmla="*/ 0 h 9144"/>
                              <a:gd name="T2" fmla="*/ 1822691 w 1822691"/>
                              <a:gd name="T3" fmla="*/ 0 h 9144"/>
                              <a:gd name="T4" fmla="*/ 1822691 w 1822691"/>
                              <a:gd name="T5" fmla="*/ 9144 h 9144"/>
                              <a:gd name="T6" fmla="*/ 0 w 1822691"/>
                              <a:gd name="T7" fmla="*/ 9144 h 9144"/>
                              <a:gd name="T8" fmla="*/ 0 w 1822691"/>
                              <a:gd name="T9" fmla="*/ 0 h 9144"/>
                              <a:gd name="T10" fmla="*/ 0 w 1822691"/>
                              <a:gd name="T11" fmla="*/ 0 h 9144"/>
                              <a:gd name="T12" fmla="*/ 1822691 w 1822691"/>
                              <a:gd name="T13" fmla="*/ 9144 h 9144"/>
                            </a:gdLst>
                            <a:ahLst/>
                            <a:cxnLst>
                              <a:cxn ang="0">
                                <a:pos x="T0" y="T1"/>
                              </a:cxn>
                              <a:cxn ang="0">
                                <a:pos x="T2" y="T3"/>
                              </a:cxn>
                              <a:cxn ang="0">
                                <a:pos x="T4" y="T5"/>
                              </a:cxn>
                              <a:cxn ang="0">
                                <a:pos x="T6" y="T7"/>
                              </a:cxn>
                              <a:cxn ang="0">
                                <a:pos x="T8" y="T9"/>
                              </a:cxn>
                            </a:cxnLst>
                            <a:rect l="T10" t="T11" r="T12" b="T13"/>
                            <a:pathLst>
                              <a:path w="1822691" h="9144">
                                <a:moveTo>
                                  <a:pt x="0" y="0"/>
                                </a:moveTo>
                                <a:lnTo>
                                  <a:pt x="1822691" y="0"/>
                                </a:lnTo>
                                <a:lnTo>
                                  <a:pt x="18226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7" name="Shape 34438"/>
                        <wps:cNvSpPr>
                          <a:spLocks/>
                        </wps:cNvSpPr>
                        <wps:spPr bwMode="auto">
                          <a:xfrm>
                            <a:off x="18348" y="1482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8" name="Shape 34439"/>
                        <wps:cNvSpPr>
                          <a:spLocks/>
                        </wps:cNvSpPr>
                        <wps:spPr bwMode="auto">
                          <a:xfrm>
                            <a:off x="18348" y="1482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39" name="Shape 34440"/>
                        <wps:cNvSpPr>
                          <a:spLocks/>
                        </wps:cNvSpPr>
                        <wps:spPr bwMode="auto">
                          <a:xfrm>
                            <a:off x="21183" y="1482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40" name="Shape 34441"/>
                        <wps:cNvSpPr>
                          <a:spLocks/>
                        </wps:cNvSpPr>
                        <wps:spPr bwMode="auto">
                          <a:xfrm>
                            <a:off x="21183" y="1482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41" name="Shape 34442"/>
                        <wps:cNvSpPr>
                          <a:spLocks/>
                        </wps:cNvSpPr>
                        <wps:spPr bwMode="auto">
                          <a:xfrm>
                            <a:off x="21244" y="1482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42" name="Shape 34443"/>
                        <wps:cNvSpPr>
                          <a:spLocks/>
                        </wps:cNvSpPr>
                        <wps:spPr bwMode="auto">
                          <a:xfrm>
                            <a:off x="21305" y="14828"/>
                            <a:ext cx="17587" cy="91"/>
                          </a:xfrm>
                          <a:custGeom>
                            <a:avLst/>
                            <a:gdLst>
                              <a:gd name="T0" fmla="*/ 0 w 1758696"/>
                              <a:gd name="T1" fmla="*/ 0 h 9144"/>
                              <a:gd name="T2" fmla="*/ 1758696 w 1758696"/>
                              <a:gd name="T3" fmla="*/ 0 h 9144"/>
                              <a:gd name="T4" fmla="*/ 1758696 w 1758696"/>
                              <a:gd name="T5" fmla="*/ 9144 h 9144"/>
                              <a:gd name="T6" fmla="*/ 0 w 1758696"/>
                              <a:gd name="T7" fmla="*/ 9144 h 9144"/>
                              <a:gd name="T8" fmla="*/ 0 w 1758696"/>
                              <a:gd name="T9" fmla="*/ 0 h 9144"/>
                              <a:gd name="T10" fmla="*/ 0 w 1758696"/>
                              <a:gd name="T11" fmla="*/ 0 h 9144"/>
                              <a:gd name="T12" fmla="*/ 1758696 w 1758696"/>
                              <a:gd name="T13" fmla="*/ 9144 h 9144"/>
                            </a:gdLst>
                            <a:ahLst/>
                            <a:cxnLst>
                              <a:cxn ang="0">
                                <a:pos x="T0" y="T1"/>
                              </a:cxn>
                              <a:cxn ang="0">
                                <a:pos x="T2" y="T3"/>
                              </a:cxn>
                              <a:cxn ang="0">
                                <a:pos x="T4" y="T5"/>
                              </a:cxn>
                              <a:cxn ang="0">
                                <a:pos x="T6" y="T7"/>
                              </a:cxn>
                              <a:cxn ang="0">
                                <a:pos x="T8" y="T9"/>
                              </a:cxn>
                            </a:cxnLst>
                            <a:rect l="T10" t="T11" r="T12" b="T13"/>
                            <a:pathLst>
                              <a:path w="1758696" h="9144">
                                <a:moveTo>
                                  <a:pt x="0" y="0"/>
                                </a:moveTo>
                                <a:lnTo>
                                  <a:pt x="1758696" y="0"/>
                                </a:lnTo>
                                <a:lnTo>
                                  <a:pt x="17586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43" name="Shape 34444"/>
                        <wps:cNvSpPr>
                          <a:spLocks/>
                        </wps:cNvSpPr>
                        <wps:spPr bwMode="auto">
                          <a:xfrm>
                            <a:off x="38892" y="1482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44" name="Shape 34445"/>
                        <wps:cNvSpPr>
                          <a:spLocks/>
                        </wps:cNvSpPr>
                        <wps:spPr bwMode="auto">
                          <a:xfrm>
                            <a:off x="38892" y="1482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445" name="Picture 3019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8" y="2287"/>
                            <a:ext cx="18320" cy="12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6" name="Picture 3019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1196" y="1970"/>
                            <a:ext cx="17684" cy="128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324055" id="Group 30178" o:spid="_x0000_s1026" style="position:absolute;margin-left:0;margin-top:0;width:306.7pt;height:117.25pt;z-index:251680768;mso-position-horizontal-relative:char;mso-position-vertical-relative:line" coordsize="38953,14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">
                <v:shape id="Shape 34418"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5RKcUA&#10;AADdAAAADwAAAGRycy9kb3ducmV2LnhtbESPQWvCQBSE70L/w/IKvekmUWyJrlIKhXgRNC14fGSf&#10;2WD2bchuNfXXu4LgcZiZb5jlerCtOFPvG8cK0kkCgrhyuuFawU/5Pf4A4QOyxtYxKfgnD+vVy2iJ&#10;uXYX3tF5H2oRIexzVGBC6HIpfWXIop+4jjh6R9dbDFH2tdQ9XiLctjJLkrm02HBcMNjRl6HqtP+z&#10;Cij8Hoss2/jimm7NYVoW3k4PSr29Dp8LEIGG8Aw/2oVWkM3S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lEp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19"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FW8IA&#10;AADdAAAADwAAAGRycy9kb3ducmV2LnhtbERPz2vCMBS+D/wfwhO8zbR1jNEZRQShXgZrN+jx0bw2&#10;xealNFHr/vrlMNjx4/u93c92EDeafO9YQbpOQBA3TvfcKfiqTs9vIHxA1jg4JgUP8rDfLZ62mGt3&#10;50+6laETMYR9jgpMCGMupW8MWfRrNxJHrnWTxRDh1Ek94T2G20FmSfIqLfYcGwyOdDTUXMqrVUDh&#10;uy2y7OyLn/TD1Juq8HZTK7Vazod3EIHm8C/+cxdaQfaSxrn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cVb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420"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1gwMUA&#10;AADdAAAADwAAAGRycy9kb3ducmV2LnhtbESPQWvCQBSE70L/w/IKvekmUaSNrlIKhXgRNC14fGSf&#10;2WD2bchuNfXXu4LgcZiZb5jlerCtOFPvG8cK0kkCgrhyuuFawU/5PX4H4QOyxtYxKfgnD+vVy2iJ&#10;uXYX3tF5H2oRIexzVGBC6HIpfWXIop+4jjh6R9dbDFH2tdQ9XiLctjJLkrm02HBcMNjRl6HqtP+z&#10;Cij8Hoss2/jimm7NYVoW3k4PSr29Dp8LEIGG8Aw/2oVWkM3S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XWDA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21" o:spid="_x0000_s1030" style="position:absolute;left:121;width:18227;height:91;visibility:visible;mso-wrap-style:square;v-text-anchor:top" coordsize="18226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Iye8YA&#10;AADdAAAADwAAAGRycy9kb3ducmV2LnhtbERPXU/CMBR9N+E/NJfEN+kYRmVSCJKQoImJAon6dlkv&#10;23C9rWsZg19vH0x8PDnfk1lnatFS4yvLCoaDBARxbnXFhYLtZnnzAMIHZI21ZVJwJg+zae9qgpm2&#10;J36ndh0KEUPYZ6igDMFlUvq8JIN+YB1x5Pa2MRgibAqpGzzFcFPLNEnupMGKY0OJjhYl5d/ro1Fw&#10;2B6f5vdufPl8a3/c7vXlefThvpS67nfzRxCBuvAv/nOvtIL0No3745v4BO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Iye8YAAADdAAAADwAAAAAAAAAAAAAAAACYAgAAZHJz&#10;L2Rvd25yZXYueG1sUEsFBgAAAAAEAAQA9QAAAIsDAAAAAA==&#10;" path="m,l1822691,r,9144l,9144,,e" fillcolor="#181717" stroked="f" strokeweight="0">
                  <v:stroke miterlimit="83231f" joinstyle="miter"/>
                  <v:path arrowok="t" o:connecttype="custom" o:connectlocs="0,0;18227,0;18227,91;0,91;0,0" o:connectangles="0,0,0,0,0" textboxrect="0,0,1822691,9144"/>
                </v:shape>
                <v:shape id="Shape 34422" o:spid="_x0000_s1031" style="position:absolute;left:1834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e8UA&#10;AADdAAAADwAAAGRycy9kb3ducmV2LnhtbESPT2sCMRTE7wW/Q3gFbzW7sYhsjVKEwnoR6h/w+Ng8&#10;N0s3L8sm1W0/vREEj8PM/IZZrAbXigv1ofGsIZ9kIIgrbxquNRz2X29zECEiG2w9k4Y/CrBajl4W&#10;WBh/5W+67GItEoRDgRpsjF0hZagsOQwT3xEn7+x7hzHJvpamx2uCu1aqLJtJhw2nBYsdrS1VP7tf&#10;p4Hi8VwqtQnlf761p+m+DG560nr8Onx+gIg0xGf40S6NBvWucr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6Z7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23" o:spid="_x0000_s1032" style="position:absolute;left:1834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4DMQA&#10;AADdAAAADwAAAGRycy9kb3ducmV2LnhtbESPT2sCMRTE74V+h/CE3rpZo4hsjSIFYXsp+A88PjbP&#10;zdLNy7KJuu2nbwTB4zAzv2EWq8G14kp9aDxrGGc5COLKm4ZrDYf95n0OIkRkg61n0vBLAVbL15cF&#10;FsbfeEvXXaxFgnAoUIONsSukDJUlhyHzHXHyzr53GJPsa2l6vCW4a6XK85l02HBasNjRp6XqZ3dx&#10;Gigez6VSX6H8G3/b02RfBjc5af02GtYfICIN8Rl+tEujQU2Vgv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VOAz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24" o:spid="_x0000_s1033" style="position:absolute;left:2118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mdl8UA&#10;AADdAAAADwAAAGRycy9kb3ducmV2LnhtbESPT2sCMRTE7wW/Q3gFbzVrVopsjVKEwnop+A88PjbP&#10;zdLNy7JJdfXTN4LQ4zAzv2EWq8G14kJ9aDxrmE4yEMSVNw3XGg77r7c5iBCRDbaeScONAqyWo5cF&#10;FsZfeUuXXaxFgnAoUIONsSukDJUlh2HiO+LknX3vMCbZ19L0eE1w10qVZe/SYcNpwWJHa0vVz+7X&#10;aaB4PJdKbUJ5n37bU74vg8tPWo9fh88PEJGG+B9+tkujQc1U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2Z2X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25" o:spid="_x0000_s1034" style="position:absolute;left:2118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F48QA&#10;AADdAAAADwAAAGRycy9kb3ducmV2LnhtbESPQWsCMRSE7wX/Q3iCt5o1SpHVKCII60WotuDxsXlu&#10;Fjcvyybq6q9vCoUeh5n5hlmue9eIO3Wh9qxhMs5AEJfe1Fxp+Drt3ucgQkQ22HgmDU8KsF4N3paY&#10;G//gT7ofYyUShEOOGmyMbS5lKC05DGPfEifv4juHMcmukqbDR4K7Rqos+5AOa04LFlvaWiqvx5vT&#10;QPH7Uii1D8VrcrDn6akIbnrWejTsNwsQkfr4H/5rF0aDmqk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wBeP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26" o:spid="_x0000_s1035" style="position:absolute;left:212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geMQA&#10;AADdAAAADwAAAGRycy9kb3ducmV2LnhtbESPQWsCMRSE74X+h/AKvdWs0RZZjSKCsL0IagWPj81z&#10;s7h5WTZRt/31RhB6HGbmG2a26F0jrtSF2rOG4SADQVx6U3Ol4We//piACBHZYOOZNPxSgMX89WWG&#10;ufE33tJ1FyuRIBxy1GBjbHMpQ2nJYRj4ljh5J985jEl2lTQd3hLcNVJl2Zd0WHNasNjSylJ53l2c&#10;BoqHU6HUdyj+hht7HO2L4EZHrd/f+uUURKQ+/oef7cJoUGP1C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8oH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27" o:spid="_x0000_s1036" style="position:absolute;left:21305;width:17587;height:91;visibility:visible;mso-wrap-style:square;v-text-anchor:top" coordsize="17586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zS8QA&#10;AADdAAAADwAAAGRycy9kb3ducmV2LnhtbESPQWsCMRSE74X+h/AK3mrWVaRsjdIWhB7V1UJvj+R1&#10;s3TzsiRxXf+9EQo9DjPzDbPajK4TA4XYelYwmxYgiLU3LTcKjvX2+QVETMgGO8+k4EoRNuvHhxVW&#10;xl94T8MhNSJDOFaowKbUV1JGbclhnPqeOHs/PjhMWYZGmoCXDHedLItiKR22nBcs9vRhSf8ezk4B&#10;fetdml/D+zluh8Lqxan+qmdKTZ7Gt1cQicb0H/5rfxoF5aJcwv1Nf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Z80vEAAAA3QAAAA8AAAAAAAAAAAAAAAAAmAIAAGRycy9k&#10;b3ducmV2LnhtbFBLBQYAAAAABAAEAPUAAACJAwAAAAA=&#10;" path="m,l1758696,r,9144l,9144,,e" fillcolor="#181717" stroked="f" strokeweight="0">
                  <v:stroke miterlimit="83231f" joinstyle="miter"/>
                  <v:path arrowok="t" o:connecttype="custom" o:connectlocs="0,0;17587,0;17587,91;0,91;0,0" o:connectangles="0,0,0,0,0" textboxrect="0,0,1758696,9144"/>
                </v:shape>
                <v:shape id="Shape 34428" o:spid="_x0000_s1037" style="position:absolute;left:388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blMQA&#10;AADdAAAADwAAAGRycy9kb3ducmV2LnhtbESPQWsCMRSE74X+h/AKvdWsUVpZjSKCsL0IagWPj81z&#10;s7h5WTZRt/31RhB6HGbmG2a26F0jrtSF2rOG4SADQVx6U3Ol4We//piACBHZYOOZNPxSgMX89WWG&#10;ufE33tJ1FyuRIBxy1GBjbHMpQ2nJYRj4ljh5J985jEl2lTQd3hLcNVJl2ad0WHNasNjSylJ53l2c&#10;BoqHU6HUdyj+hht7HO2L4EZHrd/f+uUURKQ+/oef7cJoUGP1B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im5T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29" o:spid="_x0000_s1038" style="position:absolute;left:388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0P5sEA&#10;AADdAAAADwAAAGRycy9kb3ducmV2LnhtbERPy4rCMBTdC/MP4Q7MTlOjiFSjyMBA3Qz4ApeX5toU&#10;m5vSRO3M15uF4PJw3st17xpxpy7UnjWMRxkI4tKbmisNx8PPcA4iRGSDjWfS8EcB1quPwRJz4x+8&#10;o/s+ViKFcMhRg42xzaUMpSWHYeRb4sRdfOcwJthV0nT4SOGukSrLZtJhzanBYkvflsrr/uY0UDxd&#10;CqW2ofgf/9rz5FAENzlr/fXZbxYgIvXxLX65C6NBTVWam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9D+b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430" o:spid="_x0000_s1039" style="position:absolute;top:60;width:91;height:14768;visibility:visible;mso-wrap-style:square;v-text-anchor:top" coordsize="9144,147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zCscA&#10;AADdAAAADwAAAGRycy9kb3ducmV2LnhtbESPQWvCQBSE7wX/w/KE3urGtBWNriKCtoeqGD3o7ZF9&#10;JsHs25BdY/rvu4VCj8PMfMPMFp2pREuNKy0rGA4iEMSZ1SXnCk7H9csYhPPIGivLpOCbHCzmvacZ&#10;Jto++EBt6nMRIOwSVFB4XydSuqwgg25ga+LgXW1j0AfZ5FI3+AhwU8k4ikbSYMlhocCaVgVlt/Ru&#10;FCx3X+f1ce/Tzfn98rGVQ/dq20yp5363nILw1Pn/8F/7UyuI3+IJ/L4JT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RcwrHAAAA3QAAAA8AAAAAAAAAAAAAAAAAmAIAAGRy&#10;cy9kb3ducmV2LnhtbFBLBQYAAAAABAAEAPUAAACMAwAAAAA=&#10;" path="m,l9144,r,1476756l,1476756,,e" fillcolor="#181717" stroked="f" strokeweight="0">
                  <v:stroke miterlimit="83231f" joinstyle="miter"/>
                  <v:path arrowok="t" o:connecttype="custom" o:connectlocs="0,0;91,0;91,14768;0,14768;0,0" o:connectangles="0,0,0,0,0" textboxrect="0,0,9144,1476756"/>
                </v:shape>
                <v:shape id="Shape 34431" o:spid="_x0000_s1040" style="position:absolute;left:18348;top:60;width:92;height:14768;visibility:visible;mso-wrap-style:square;v-text-anchor:top" coordsize="9144,147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MSsMA&#10;AADdAAAADwAAAGRycy9kb3ducmV2LnhtbERPy4rCMBTdD/gP4QruxtQnUo0igs4sdAarC91dmmtb&#10;bG5KE2v9e7MYmOXhvBer1pSiodoVlhUM+hEI4tTqgjMF59P2cwbCeWSNpWVS8CIHq2XnY4Gxtk8+&#10;UpP4TIQQdjEqyL2vYildmpNB17cVceButjboA6wzqWt8hnBTymEUTaXBgkNDjhVtckrvycMoWP/s&#10;L9vTr092l8n16yAHbmSbVKlet13PQXhq/b/4z/2tFQzHo7A/vAlP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JMSsMAAADdAAAADwAAAAAAAAAAAAAAAACYAgAAZHJzL2Rv&#10;d25yZXYueG1sUEsFBgAAAAAEAAQA9QAAAIgDAAAAAA==&#10;" path="m,l9144,r,1476756l,1476756,,e" fillcolor="#181717" stroked="f" strokeweight="0">
                  <v:stroke miterlimit="83231f" joinstyle="miter"/>
                  <v:path arrowok="t" o:connecttype="custom" o:connectlocs="0,0;92,0;92,14768;0,14768;0,0" o:connectangles="0,0,0,0,0" textboxrect="0,0,9144,1476756"/>
                </v:shape>
                <v:shape id="Shape 34432" o:spid="_x0000_s1041" style="position:absolute;left:21183;top:60;width:91;height:14768;visibility:visible;mso-wrap-style:square;v-text-anchor:top" coordsize="9144,147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7p0cYA&#10;AADdAAAADwAAAGRycy9kb3ducmV2LnhtbESPQWvCQBSE7wX/w/IEb3UTbUWiq4ig7cEqRg96e2Sf&#10;STD7NmS3Mf77bqHQ4zAz3zDzZWcq0VLjSssK4mEEgjizuuRcwfm0eZ2CcB5ZY2WZFDzJwXLRe5lj&#10;ou2Dj9SmPhcBwi5BBYX3dSKlywoy6Ia2Jg7ezTYGfZBNLnWDjwA3lRxF0UQaLDksFFjTuqDsnn4b&#10;Bav97rI5HXy6vbxfP75k7Ma2zZQa9LvVDISnzv+H/9qfWsHobRzD75vw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7p0cYAAADdAAAADwAAAAAAAAAAAAAAAACYAgAAZHJz&#10;L2Rvd25yZXYueG1sUEsFBgAAAAAEAAQA9QAAAIsDAAAAAA==&#10;" path="m,l9144,r,1476756l,1476756,,e" fillcolor="#181717" stroked="f" strokeweight="0">
                  <v:stroke miterlimit="83231f" joinstyle="miter"/>
                  <v:path arrowok="t" o:connecttype="custom" o:connectlocs="0,0;91,0;91,14768;0,14768;0,0" o:connectangles="0,0,0,0,0" textboxrect="0,0,9144,1476756"/>
                </v:shape>
                <v:shape id="Shape 34433" o:spid="_x0000_s1042" style="position:absolute;left:38892;top:60;width:91;height:14768;visibility:visible;mso-wrap-style:square;v-text-anchor:top" coordsize="9144,147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x3pscA&#10;AADdAAAADwAAAGRycy9kb3ducmV2LnhtbESPQWvCQBSE74X+h+UVeqsbYysluoYgWHuoSqMHvT2y&#10;zySYfRuya0z/vVso9DjMzDfMPB1MI3rqXG1ZwXgUgSAurK65VHDYr17eQTiPrLGxTAp+yEG6eHyY&#10;Y6Ltjb+pz30pAoRdggoq79tESldUZNCNbEscvLPtDPogu1LqDm8BbhoZR9FUGqw5LFTY0rKi4pJf&#10;jYJs+3Vc7Xc+/zi+ndYbOXYT2xdKPT8N2QyEp8H/h//an1pB/DqJ4fdNe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sd6bHAAAA3QAAAA8AAAAAAAAAAAAAAAAAmAIAAGRy&#10;cy9kb3ducmV2LnhtbFBLBQYAAAAABAAEAPUAAACMAwAAAAA=&#10;" path="m,l9144,r,1476756l,1476756,,e" fillcolor="#181717" stroked="f" strokeweight="0">
                  <v:stroke miterlimit="83231f" joinstyle="miter"/>
                  <v:path arrowok="t" o:connecttype="custom" o:connectlocs="0,0;91,0;91,14768;0,14768;0,0" o:connectangles="0,0,0,0,0" textboxrect="0,0,9144,1476756"/>
                </v:shape>
                <v:shape id="Shape 34434" o:spid="_x0000_s1043" style="position:absolute;top:148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ALSsQA&#10;AADdAAAADwAAAGRycy9kb3ducmV2LnhtbESPT4vCMBTE7wt+h/AWvK2prYh0jbIIC/Ui+A88Pppn&#10;U7Z5KU1Wq5/eCILHYWZ+w8yXvW3EhTpfO1YwHiUgiEuna64UHPa/XzMQPiBrbByTght5WC4GH3PM&#10;tbvyli67UIkIYZ+jAhNCm0vpS0MW/ci1xNE7u85iiLKrpO7wGuG2kWmSTKXFmuOCwZZWhsq/3b9V&#10;QOF4LtJ07Yv7eGNO2b7wNjspNfzsf75BBOrDO/xqF1pBOsky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AC0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35" o:spid="_x0000_s1044" style="position:absolute;top:148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PsQA&#10;AADdAAAADwAAAGRycy9kb3ducmV2LnhtbESPT4vCMBTE78J+h/AW9qaprcjSNYosLNSL4D/w+Gie&#10;TbF5KU3Urp/eCILHYWZ+w8wWvW3ElTpfO1YwHiUgiEuna64U7Hd/w28QPiBrbByTgn/ysJh/DGaY&#10;a3fjDV23oRIRwj5HBSaENpfSl4Ys+pFriaN3cp3FEGVXSd3hLcJtI9MkmUqLNccFgy39GirP24tV&#10;QOFwKtJ05Yv7eG2O2a7wNjsq9fXZL39ABOrDO/xqF1pBOsk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pkz7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36" o:spid="_x0000_s1045" style="position:absolute;left:60;top:1482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2pcUA&#10;AADdAAAADwAAAGRycy9kb3ducmV2LnhtbESPQWvCQBSE70L/w/IK3nRjUoukriJCIV6EmgoeH9ln&#10;NjT7NmS3Gv31bqHgcZiZb5jlerCtuFDvG8cKZtMEBHHldMO1gu/yc7IA4QOyxtYxKbiRh/XqZbTE&#10;XLsrf9HlEGoRIexzVGBC6HIpfWXIop+6jjh6Z9dbDFH2tdQ9XiPctjJNkndpseG4YLCjraHq5/Br&#10;FVA4nos03fniPtubU1YW3mYnpcavw+YDRKAhPMP/7UIrSN+yO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Tal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37" o:spid="_x0000_s1046" style="position:absolute;left:121;top:14828;width:18227;height:91;visibility:visible;mso-wrap-style:square;v-text-anchor:top" coordsize="18226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6ZSckA&#10;AADdAAAADwAAAGRycy9kb3ducmV2LnhtbESPUUsCQRSF3wP/w3AD33I2DavVUUwIKhDShPLtunPd&#10;Xdu5M+2M6+qvbwKhx8M55zuc8bQ1lWio9qVlBbe9BARxZnXJuYL1x/PNAwgfkDVWlknBiTxMJ52r&#10;MabaHnlJzSrkIkLYp6igCMGlUvqsIIO+Zx1x9Ha2NhiirHOpazxGuKlkP0mG0mDJcaFAR/OCsu/V&#10;wSjYrw9Ps3v3eP56b37cdvH2Ovh0G6W61+1sBCJQG/7Dl/aLVtC/Gwzh7018An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L6ZSckAAADdAAAADwAAAAAAAAAAAAAAAACYAgAA&#10;ZHJzL2Rvd25yZXYueG1sUEsFBgAAAAAEAAQA9QAAAI4DAAAAAA==&#10;" path="m,l1822691,r,9144l,9144,,e" fillcolor="#181717" stroked="f" strokeweight="0">
                  <v:stroke miterlimit="83231f" joinstyle="miter"/>
                  <v:path arrowok="t" o:connecttype="custom" o:connectlocs="0,0;18227,0;18227,91;0,91;0,0" o:connectangles="0,0,0,0,0" textboxrect="0,0,1822691,9144"/>
                </v:shape>
                <v:shape id="Shape 34438" o:spid="_x0000_s1047" style="position:absolute;left:18348;top:1482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sNScUA&#10;AADdAAAADwAAAGRycy9kb3ducmV2LnhtbESPQWvCQBSE70L/w/IK3nRjUqykriJCIV6EmgoeH9ln&#10;NjT7NmS3Gv31bqHgcZiZb5jlerCtuFDvG8cKZtMEBHHldMO1gu/yc7IA4QOyxtYxKbiRh/XqZbTE&#10;XLsrf9HlEGoRIexzVGBC6HIpfWXIop+6jjh6Z9dbDFH2tdQ9XiPctjJNkrm02HBcMNjR1lD1c/i1&#10;Cigcz0Wa7nxxn+3NKSsLb7OTUuPXYfMBItAQnuH/dqEVpG/ZO/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w1J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39" o:spid="_x0000_s1048" style="position:absolute;left:18348;top:1482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SZO8IA&#10;AADdAAAADwAAAGRycy9kb3ducmV2LnhtbERPz2vCMBS+D/wfwhN2m6ntGFKNIoLQXYS1G/T4aF6b&#10;YvNSmkw7//rlMNjx4/u9O8x2EDeafO9YwXqVgCBunO65U/BZnV82IHxA1jg4JgU/5OGwXzztMNfu&#10;zh90K0MnYgj7HBWYEMZcSt8YsuhXbiSOXOsmiyHCqZN6wnsMt4NMk+RNWuw5Nhgc6WSouZbfVgGF&#10;r7ZI03dfPNYXU2dV4W1WK/W8nI9bEIHm8C/+cxdaQfqaxbn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pJk7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440" o:spid="_x0000_s1049" style="position:absolute;left:21183;top:148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g8oMUA&#10;AADdAAAADwAAAGRycy9kb3ducmV2LnhtbESPQWvCQBSE70L/w/IK3nRjUqSmriJCIV6EmgoeH9ln&#10;NjT7NmS3Gv31bqHgcZiZb5jlerCtuFDvG8cKZtMEBHHldMO1gu/yc/IOwgdkja1jUnAjD+vVy2iJ&#10;uXZX/qLLIdQiQtjnqMCE0OVS+sqQRT91HXH0zq63GKLsa6l7vEa4bWWaJHNpseG4YLCjraHq5/Br&#10;FVA4nos03fniPtubU1YW3mYnpcavw+YDRKAhPMP/7UIrSN+yB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6Dyg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41" o:spid="_x0000_s1050" style="position:absolute;left:21183;top:148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mQMAA&#10;AADdAAAADwAAAGRycy9kb3ducmV2LnhtbERPy4rCMBTdD/gP4QruxtQqItUoIgzUjeALXF6aa1Ns&#10;bkqT0erXm4Xg8nDei1Vna3Gn1leOFYyGCQjiwumKSwWn49/vDIQPyBprx6TgSR5Wy97PAjPtHryn&#10;+yGUIoawz1CBCaHJpPSFIYt+6BriyF1dazFE2JZSt/iI4baWaZJMpcWKY4PBhjaGitvh3yqgcL7m&#10;abr1+Wu0M5fxMfd2fFFq0O/WcxCBuvAVf9y5VpBOJnF/fBOf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TmQM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442" o:spid="_x0000_s1051" style="position:absolute;left:21244;top:1482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D28QA&#10;AADdAAAADwAAAGRycy9kb3ducmV2LnhtbESPT4vCMBTE78J+h/AW9qZpq8jSNYosLNSL4D/w+Gie&#10;TbF5KU3Urp/eCILHYWZ+w8wWvW3ElTpfO1aQjhIQxKXTNVcK9ru/4TcIH5A1No5JwT95WMw/BjPM&#10;tbvxhq7bUIkIYZ+jAhNCm0vpS0MW/ci1xNE7uc5iiLKrpO7wFuG2kVmSTKXFmuOCwZZ+DZXn7cUq&#10;oHA4FVm28sU9XZvjeFd4Oz4q9fXZL39ABOrDO/xqF1pBNpmk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YQ9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43" o:spid="_x0000_s1052" style="position:absolute;left:21305;top:14828;width:17587;height:91;visibility:visible;mso-wrap-style:square;v-text-anchor:top" coordsize="17586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0Q6MQA&#10;AADdAAAADwAAAGRycy9kb3ducmV2LnhtbESPwWrDMBBE74X+g9hCb40c15TgRAlNINBjGyeF3hZp&#10;Y5laKyMpjvP3VaHQ4zAzb5jVZnK9GCnEzrOC+awAQay96bhVcGz2TwsQMSEb7D2TghtF2Kzv71ZY&#10;G3/lDxoPqRUZwrFGBTaloZYyaksO48wPxNk7++AwZRlaaQJeM9z1siyKF+mw47xgcaCdJf19uDgF&#10;9KXf0/MtbC9xPxZWV6fms5kr9fgwvS5BJJrSf/iv/WYUlFVVwu+b/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9EOjEAAAA3QAAAA8AAAAAAAAAAAAAAAAAmAIAAGRycy9k&#10;b3ducmV2LnhtbFBLBQYAAAAABAAEAPUAAACJAwAAAAA=&#10;" path="m,l1758696,r,9144l,9144,,e" fillcolor="#181717" stroked="f" strokeweight="0">
                  <v:stroke miterlimit="83231f" joinstyle="miter"/>
                  <v:path arrowok="t" o:connecttype="custom" o:connectlocs="0,0;17587,0;17587,91;0,91;0,0" o:connectangles="0,0,0,0,0" textboxrect="0,0,1758696,9144"/>
                </v:shape>
                <v:shape id="Shape 34444" o:spid="_x0000_s1053" style="position:absolute;left:38892;top:148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Z4N8QA&#10;AADdAAAADwAAAGRycy9kb3ducmV2LnhtbESPT4vCMBTE78J+h/AW9qaprcjSNYosLNSL4D/w+Gie&#10;TbF5KU3Urp/eCILHYWZ+w8wWvW3ElTpfO1YwHiUgiEuna64U7Hd/w28QPiBrbByTgn/ysJh/DGaY&#10;a3fjDV23oRIRwj5HBSaENpfSl4Ys+pFriaN3cp3FEGVXSd3hLcJtI9MkmUqLNccFgy39GirP24tV&#10;QOFwKtJ05Yv7eG2O2a7wNjsq9fXZL39ABOrDO/xqF1pBOplk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GeD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45" o:spid="_x0000_s1054" style="position:absolute;left:38892;top:148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8UA&#10;AADdAAAADwAAAGRycy9kb3ducmV2LnhtbESPwWrDMBBE74X8g9hAbrUc25TgRAklEHAvhSYt+LhY&#10;G8vUWhlLjZ1+fVUo9DjMzBtmd5htL240+s6xgnWSgiBunO64VfB+OT1uQPiArLF3TAru5OGwXzzs&#10;sNRu4je6nUMrIoR9iQpMCEMppW8MWfSJG4ijd3WjxRDl2Eo94hThtpdZmj5Jix3HBYMDHQ01n+cv&#10;q4DCx7XKshdffa9fTZ1fKm/zWqnVcn7eggg0h//wX7vSCrKiKOD3TX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BD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Picture 30194" o:spid="_x0000_s1055" type="#_x0000_t75" style="position:absolute;left:18;top:2287;width:18320;height:12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YwzFAAAA3QAAAA8AAABkcnMvZG93bnJldi54bWxEj0FrwkAUhO8F/8PyBG91Y7BFUldRIZKL&#10;h0al10f2NQnNvk2ya4z/3i0Uehxm5htmvR1NIwbqXW1ZwWIegSAurK65VHA5p68rEM4ja2wsk4IH&#10;OdhuJi9rTLS98ycNuS9FgLBLUEHlfZtI6YqKDLq5bYmD9217gz7IvpS6x3uAm0bGUfQuDdYcFips&#10;6VBR8ZPfjIKOT1/ZKuvSx/XWpTLOhz0dpVKz6bj7AOFp9P/hv3amFcTL5Rv8vglPQG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2MMxQAAAN0AAAAPAAAAAAAAAAAAAAAA&#10;AJ8CAABkcnMvZG93bnJldi54bWxQSwUGAAAAAAQABAD3AAAAkQMAAAAA&#10;">
                  <v:imagedata r:id="rId70" o:title=""/>
                </v:shape>
                <v:shape id="Picture 30195" o:spid="_x0000_s1056" type="#_x0000_t75" style="position:absolute;left:21196;top:1970;width:17684;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WCRjDAAAA3QAAAA8AAABkcnMvZG93bnJldi54bWxEj9GKwjAURN8F/yFcwTdNFRHpGkVkXfRB&#10;0OoHXJq7bbG5qUmq9e/NwoKPw8ycYZbrztTiQc5XlhVMxgkI4tzqigsF18tutADhA7LG2jIpeJGH&#10;9arfW2Kq7ZPP9MhCISKEfYoKyhCaVEqfl2TQj21DHL1f6wyGKF0htcNnhJtaTpNkLg1WHBdKbGhb&#10;Un7LWqOgvRbuZM3P/ZibnT7cvlubXUip4aDbfIEI1IVP+L+91wqms9kc/t7EJyB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YJGMMAAADdAAAADwAAAAAAAAAAAAAAAACf&#10;AgAAZHJzL2Rvd25yZXYueG1sUEsFBgAAAAAEAAQA9wAAAI8DAAAAAA==&#10;">
                  <v:imagedata r:id="rId71" o:title=""/>
                </v:shape>
                <w10:wrap anchory="line"/>
              </v:group>
            </w:pict>
          </mc:Fallback>
        </mc:AlternateContent>
      </w:r>
      <w:r>
        <w:rPr>
          <w:rFonts w:ascii="Calibri" w:eastAsia="Calibri" w:hAnsi="Calibri" w:cs="Calibri"/>
          <w:noProof/>
        </w:rPr>
        <mc:AlternateContent>
          <mc:Choice Requires="wps">
            <w:drawing>
              <wp:inline distT="0" distB="0" distL="0" distR="0" wp14:anchorId="33A1A269" wp14:editId="5AE05742">
                <wp:extent cx="3905250" cy="1495425"/>
                <wp:effectExtent l="0" t="0" r="0" b="0"/>
                <wp:docPr id="20"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05250"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9FB2D7" id="AutoShape 9" o:spid="_x0000_s1026" style="width:307.5pt;height:1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lXtAIAALo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" filled="f" stroked="f">
                <o:lock v:ext="edit" aspectratio="t"/>
                <w10:anchorlock/>
              </v:rect>
            </w:pict>
          </mc:Fallback>
        </mc:AlternateContent>
      </w:r>
    </w:p>
    <w:p w14:paraId="7C1144EB" w14:textId="77777777" w:rsidR="003A48D2" w:rsidRPr="00887ED2" w:rsidRDefault="003A48D2" w:rsidP="003A48D2">
      <w:pPr>
        <w:spacing w:line="242" w:lineRule="auto"/>
        <w:rPr>
          <w:rFonts w:eastAsia="Calibri"/>
          <w:b/>
        </w:rPr>
      </w:pPr>
      <w:r w:rsidRPr="00887ED2">
        <w:rPr>
          <w:rFonts w:eastAsia="Calibri"/>
          <w:b/>
        </w:rPr>
        <w:tab/>
      </w:r>
      <w:r w:rsidRPr="00887ED2">
        <w:rPr>
          <w:rFonts w:eastAsia="Calibri"/>
          <w:b/>
        </w:rPr>
        <w:tab/>
        <w:t xml:space="preserve">        ДЕРЖА РУКУ МЕЖДУ</w:t>
      </w:r>
      <w:r w:rsidRPr="00887ED2">
        <w:rPr>
          <w:rFonts w:eastAsia="Calibri"/>
          <w:b/>
        </w:rPr>
        <w:tab/>
        <w:t>ОПУСТИТЬ РУКУ</w:t>
      </w:r>
    </w:p>
    <w:p w14:paraId="3D8DF47E" w14:textId="77777777" w:rsidR="003A48D2" w:rsidRPr="00887ED2" w:rsidRDefault="003A48D2" w:rsidP="003A48D2">
      <w:pPr>
        <w:spacing w:line="242" w:lineRule="auto"/>
        <w:ind w:firstLine="708"/>
        <w:rPr>
          <w:rFonts w:eastAsia="Calibri"/>
          <w:b/>
        </w:rPr>
      </w:pPr>
      <w:r w:rsidRPr="00887ED2">
        <w:rPr>
          <w:rFonts w:eastAsia="Calibri"/>
          <w:b/>
        </w:rPr>
        <w:t>СПОРТСМЕНАМИ УДОСТОВЕРИТЬСЯ</w:t>
      </w:r>
      <w:r w:rsidRPr="00887ED2">
        <w:rPr>
          <w:rFonts w:eastAsia="Calibri"/>
          <w:b/>
        </w:rPr>
        <w:tab/>
        <w:t xml:space="preserve"> КОМАНДА     </w:t>
      </w:r>
    </w:p>
    <w:p w14:paraId="09E948D6" w14:textId="77777777" w:rsidR="003A48D2" w:rsidRPr="00887ED2" w:rsidRDefault="003A48D2" w:rsidP="003A48D2">
      <w:pPr>
        <w:spacing w:line="242" w:lineRule="auto"/>
        <w:ind w:left="708"/>
        <w:rPr>
          <w:rFonts w:eastAsia="Calibri"/>
          <w:b/>
        </w:rPr>
      </w:pPr>
      <w:r w:rsidRPr="00887ED2">
        <w:rPr>
          <w:rFonts w:eastAsia="Calibri"/>
          <w:b/>
        </w:rPr>
        <w:t xml:space="preserve">                ЧТО ВСЕ СУДЬИ ГОТОВЫ</w:t>
      </w:r>
      <w:r w:rsidRPr="00887ED2">
        <w:rPr>
          <w:rFonts w:eastAsia="Calibri"/>
          <w:b/>
        </w:rPr>
        <w:tab/>
      </w:r>
      <w:r w:rsidRPr="00887ED2">
        <w:rPr>
          <w:rFonts w:eastAsia="Calibri"/>
          <w:b/>
        </w:rPr>
        <w:tab/>
        <w:t>«</w:t>
      </w:r>
      <w:r w:rsidRPr="00887ED2">
        <w:rPr>
          <w:rFonts w:eastAsia="Calibri"/>
          <w:b/>
          <w:lang w:val="en-US"/>
        </w:rPr>
        <w:t>SIJAK</w:t>
      </w:r>
      <w:r w:rsidRPr="00887ED2">
        <w:rPr>
          <w:rFonts w:eastAsia="Calibri"/>
          <w:b/>
        </w:rPr>
        <w:t>»</w:t>
      </w:r>
    </w:p>
    <w:p w14:paraId="559C0305" w14:textId="77777777" w:rsidR="003A48D2" w:rsidRPr="00887ED2" w:rsidRDefault="003A48D2" w:rsidP="003A48D2">
      <w:pPr>
        <w:jc w:val="center"/>
        <w:rPr>
          <w:rFonts w:eastAsia="Calibri"/>
        </w:rPr>
      </w:pPr>
      <w:r w:rsidRPr="00887ED2">
        <w:rPr>
          <w:rFonts w:eastAsia="Calibri"/>
          <w:b/>
        </w:rPr>
        <w:br w:type="page"/>
      </w:r>
      <w:r w:rsidRPr="00887ED2">
        <w:rPr>
          <w:rFonts w:eastAsia="Calibri"/>
        </w:rPr>
        <w:lastRenderedPageBreak/>
        <w:t>ЗАВЕРШЕНИЕ ПОЕДИНКА</w:t>
      </w:r>
    </w:p>
    <w:p w14:paraId="5D2CC961" w14:textId="77777777" w:rsidR="003A48D2" w:rsidRPr="00887ED2" w:rsidRDefault="003A48D2" w:rsidP="003A48D2">
      <w:pPr>
        <w:spacing w:line="242" w:lineRule="auto"/>
        <w:ind w:left="-5" w:right="-15"/>
        <w:rPr>
          <w:rFonts w:eastAsia="Calibri"/>
          <w:b/>
        </w:rPr>
      </w:pPr>
    </w:p>
    <w:p w14:paraId="1A368407"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79744" behindDoc="0" locked="0" layoutInCell="1" allowOverlap="1" wp14:anchorId="6B8052E5" wp14:editId="34F905D1">
                <wp:simplePos x="0" y="0"/>
                <wp:positionH relativeFrom="character">
                  <wp:posOffset>0</wp:posOffset>
                </wp:positionH>
                <wp:positionV relativeFrom="line">
                  <wp:posOffset>0</wp:posOffset>
                </wp:positionV>
                <wp:extent cx="5943600" cy="1499235"/>
                <wp:effectExtent l="0" t="0" r="0" b="0"/>
                <wp:wrapNone/>
                <wp:docPr id="2374" name="Group 30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499235"/>
                          <a:chOff x="0" y="4576"/>
                          <a:chExt cx="59984" cy="15133"/>
                        </a:xfrm>
                      </wpg:grpSpPr>
                      <wps:wsp>
                        <wps:cNvPr id="2375" name="Shape 34446"/>
                        <wps:cNvSpPr>
                          <a:spLocks/>
                        </wps:cNvSpPr>
                        <wps:spPr bwMode="auto">
                          <a:xfrm>
                            <a:off x="0" y="45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76" name="Shape 34447"/>
                        <wps:cNvSpPr>
                          <a:spLocks/>
                        </wps:cNvSpPr>
                        <wps:spPr bwMode="auto">
                          <a:xfrm>
                            <a:off x="0" y="45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77" name="Shape 34448"/>
                        <wps:cNvSpPr>
                          <a:spLocks/>
                        </wps:cNvSpPr>
                        <wps:spPr bwMode="auto">
                          <a:xfrm>
                            <a:off x="60" y="4576"/>
                            <a:ext cx="18791" cy="91"/>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78" name="Shape 34449"/>
                        <wps:cNvSpPr>
                          <a:spLocks/>
                        </wps:cNvSpPr>
                        <wps:spPr bwMode="auto">
                          <a:xfrm>
                            <a:off x="18851" y="45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79" name="Shape 34450"/>
                        <wps:cNvSpPr>
                          <a:spLocks/>
                        </wps:cNvSpPr>
                        <wps:spPr bwMode="auto">
                          <a:xfrm>
                            <a:off x="18851" y="45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0" name="Shape 34451"/>
                        <wps:cNvSpPr>
                          <a:spLocks/>
                        </wps:cNvSpPr>
                        <wps:spPr bwMode="auto">
                          <a:xfrm>
                            <a:off x="20513" y="45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1" name="Shape 34452"/>
                        <wps:cNvSpPr>
                          <a:spLocks/>
                        </wps:cNvSpPr>
                        <wps:spPr bwMode="auto">
                          <a:xfrm>
                            <a:off x="20513" y="45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2" name="Shape 34453"/>
                        <wps:cNvSpPr>
                          <a:spLocks/>
                        </wps:cNvSpPr>
                        <wps:spPr bwMode="auto">
                          <a:xfrm>
                            <a:off x="20574" y="4576"/>
                            <a:ext cx="18790" cy="91"/>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3" name="Shape 34454"/>
                        <wps:cNvSpPr>
                          <a:spLocks/>
                        </wps:cNvSpPr>
                        <wps:spPr bwMode="auto">
                          <a:xfrm>
                            <a:off x="39364" y="45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4" name="Shape 34455"/>
                        <wps:cNvSpPr>
                          <a:spLocks/>
                        </wps:cNvSpPr>
                        <wps:spPr bwMode="auto">
                          <a:xfrm>
                            <a:off x="39364" y="45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5" name="Shape 34456"/>
                        <wps:cNvSpPr>
                          <a:spLocks/>
                        </wps:cNvSpPr>
                        <wps:spPr bwMode="auto">
                          <a:xfrm>
                            <a:off x="41025" y="45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6" name="Shape 34457"/>
                        <wps:cNvSpPr>
                          <a:spLocks/>
                        </wps:cNvSpPr>
                        <wps:spPr bwMode="auto">
                          <a:xfrm>
                            <a:off x="41025" y="457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7" name="Shape 34458"/>
                        <wps:cNvSpPr>
                          <a:spLocks/>
                        </wps:cNvSpPr>
                        <wps:spPr bwMode="auto">
                          <a:xfrm>
                            <a:off x="41087" y="4576"/>
                            <a:ext cx="18806" cy="91"/>
                          </a:xfrm>
                          <a:custGeom>
                            <a:avLst/>
                            <a:gdLst>
                              <a:gd name="T0" fmla="*/ 0 w 1880616"/>
                              <a:gd name="T1" fmla="*/ 0 h 9144"/>
                              <a:gd name="T2" fmla="*/ 1880616 w 1880616"/>
                              <a:gd name="T3" fmla="*/ 0 h 9144"/>
                              <a:gd name="T4" fmla="*/ 1880616 w 1880616"/>
                              <a:gd name="T5" fmla="*/ 9144 h 9144"/>
                              <a:gd name="T6" fmla="*/ 0 w 1880616"/>
                              <a:gd name="T7" fmla="*/ 9144 h 9144"/>
                              <a:gd name="T8" fmla="*/ 0 w 1880616"/>
                              <a:gd name="T9" fmla="*/ 0 h 9144"/>
                              <a:gd name="T10" fmla="*/ 0 w 1880616"/>
                              <a:gd name="T11" fmla="*/ 0 h 9144"/>
                              <a:gd name="T12" fmla="*/ 1880616 w 1880616"/>
                              <a:gd name="T13" fmla="*/ 9144 h 9144"/>
                            </a:gdLst>
                            <a:ahLst/>
                            <a:cxnLst>
                              <a:cxn ang="0">
                                <a:pos x="T0" y="T1"/>
                              </a:cxn>
                              <a:cxn ang="0">
                                <a:pos x="T2" y="T3"/>
                              </a:cxn>
                              <a:cxn ang="0">
                                <a:pos x="T4" y="T5"/>
                              </a:cxn>
                              <a:cxn ang="0">
                                <a:pos x="T6" y="T7"/>
                              </a:cxn>
                              <a:cxn ang="0">
                                <a:pos x="T8" y="T9"/>
                              </a:cxn>
                            </a:cxnLst>
                            <a:rect l="T10" t="T11" r="T12" b="T13"/>
                            <a:pathLst>
                              <a:path w="1880616" h="9144">
                                <a:moveTo>
                                  <a:pt x="0" y="0"/>
                                </a:moveTo>
                                <a:lnTo>
                                  <a:pt x="1880616" y="0"/>
                                </a:lnTo>
                                <a:lnTo>
                                  <a:pt x="188061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8" name="Shape 34459"/>
                        <wps:cNvSpPr>
                          <a:spLocks/>
                        </wps:cNvSpPr>
                        <wps:spPr bwMode="auto">
                          <a:xfrm>
                            <a:off x="59893" y="45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89" name="Shape 34460"/>
                        <wps:cNvSpPr>
                          <a:spLocks/>
                        </wps:cNvSpPr>
                        <wps:spPr bwMode="auto">
                          <a:xfrm>
                            <a:off x="59893" y="457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0" name="Shape 34461"/>
                        <wps:cNvSpPr>
                          <a:spLocks/>
                        </wps:cNvSpPr>
                        <wps:spPr bwMode="auto">
                          <a:xfrm>
                            <a:off x="0" y="4637"/>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1" name="Shape 34462"/>
                        <wps:cNvSpPr>
                          <a:spLocks/>
                        </wps:cNvSpPr>
                        <wps:spPr bwMode="auto">
                          <a:xfrm>
                            <a:off x="18851" y="4637"/>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2" name="Shape 34463"/>
                        <wps:cNvSpPr>
                          <a:spLocks/>
                        </wps:cNvSpPr>
                        <wps:spPr bwMode="auto">
                          <a:xfrm>
                            <a:off x="20513" y="4637"/>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3" name="Shape 34464"/>
                        <wps:cNvSpPr>
                          <a:spLocks/>
                        </wps:cNvSpPr>
                        <wps:spPr bwMode="auto">
                          <a:xfrm>
                            <a:off x="39364" y="4637"/>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4" name="Shape 34465"/>
                        <wps:cNvSpPr>
                          <a:spLocks/>
                        </wps:cNvSpPr>
                        <wps:spPr bwMode="auto">
                          <a:xfrm>
                            <a:off x="41025" y="4637"/>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5" name="Shape 34466"/>
                        <wps:cNvSpPr>
                          <a:spLocks/>
                        </wps:cNvSpPr>
                        <wps:spPr bwMode="auto">
                          <a:xfrm>
                            <a:off x="59893" y="4637"/>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6" name="Shape 34467"/>
                        <wps:cNvSpPr>
                          <a:spLocks/>
                        </wps:cNvSpPr>
                        <wps:spPr bwMode="auto">
                          <a:xfrm>
                            <a:off x="0"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7" name="Shape 34468"/>
                        <wps:cNvSpPr>
                          <a:spLocks/>
                        </wps:cNvSpPr>
                        <wps:spPr bwMode="auto">
                          <a:xfrm>
                            <a:off x="0"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8" name="Shape 34469"/>
                        <wps:cNvSpPr>
                          <a:spLocks/>
                        </wps:cNvSpPr>
                        <wps:spPr bwMode="auto">
                          <a:xfrm>
                            <a:off x="60"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99" name="Shape 34470"/>
                        <wps:cNvSpPr>
                          <a:spLocks/>
                        </wps:cNvSpPr>
                        <wps:spPr bwMode="auto">
                          <a:xfrm>
                            <a:off x="121" y="19618"/>
                            <a:ext cx="18730" cy="91"/>
                          </a:xfrm>
                          <a:custGeom>
                            <a:avLst/>
                            <a:gdLst>
                              <a:gd name="T0" fmla="*/ 0 w 1872983"/>
                              <a:gd name="T1" fmla="*/ 0 h 9144"/>
                              <a:gd name="T2" fmla="*/ 1872983 w 1872983"/>
                              <a:gd name="T3" fmla="*/ 0 h 9144"/>
                              <a:gd name="T4" fmla="*/ 1872983 w 1872983"/>
                              <a:gd name="T5" fmla="*/ 9144 h 9144"/>
                              <a:gd name="T6" fmla="*/ 0 w 1872983"/>
                              <a:gd name="T7" fmla="*/ 9144 h 9144"/>
                              <a:gd name="T8" fmla="*/ 0 w 1872983"/>
                              <a:gd name="T9" fmla="*/ 0 h 9144"/>
                              <a:gd name="T10" fmla="*/ 0 w 1872983"/>
                              <a:gd name="T11" fmla="*/ 0 h 9144"/>
                              <a:gd name="T12" fmla="*/ 1872983 w 1872983"/>
                              <a:gd name="T13" fmla="*/ 9144 h 9144"/>
                            </a:gdLst>
                            <a:ahLst/>
                            <a:cxnLst>
                              <a:cxn ang="0">
                                <a:pos x="T0" y="T1"/>
                              </a:cxn>
                              <a:cxn ang="0">
                                <a:pos x="T2" y="T3"/>
                              </a:cxn>
                              <a:cxn ang="0">
                                <a:pos x="T4" y="T5"/>
                              </a:cxn>
                              <a:cxn ang="0">
                                <a:pos x="T6" y="T7"/>
                              </a:cxn>
                              <a:cxn ang="0">
                                <a:pos x="T8" y="T9"/>
                              </a:cxn>
                            </a:cxnLst>
                            <a:rect l="T10" t="T11" r="T12" b="T13"/>
                            <a:pathLst>
                              <a:path w="1872983" h="9144">
                                <a:moveTo>
                                  <a:pt x="0" y="0"/>
                                </a:moveTo>
                                <a:lnTo>
                                  <a:pt x="1872983" y="0"/>
                                </a:lnTo>
                                <a:lnTo>
                                  <a:pt x="187298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0" name="Shape 34471"/>
                        <wps:cNvSpPr>
                          <a:spLocks/>
                        </wps:cNvSpPr>
                        <wps:spPr bwMode="auto">
                          <a:xfrm>
                            <a:off x="18851"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1" name="Shape 34472"/>
                        <wps:cNvSpPr>
                          <a:spLocks/>
                        </wps:cNvSpPr>
                        <wps:spPr bwMode="auto">
                          <a:xfrm>
                            <a:off x="18851"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2" name="Shape 34473"/>
                        <wps:cNvSpPr>
                          <a:spLocks/>
                        </wps:cNvSpPr>
                        <wps:spPr bwMode="auto">
                          <a:xfrm>
                            <a:off x="20513"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3" name="Shape 34474"/>
                        <wps:cNvSpPr>
                          <a:spLocks/>
                        </wps:cNvSpPr>
                        <wps:spPr bwMode="auto">
                          <a:xfrm>
                            <a:off x="20513"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4" name="Shape 34475"/>
                        <wps:cNvSpPr>
                          <a:spLocks/>
                        </wps:cNvSpPr>
                        <wps:spPr bwMode="auto">
                          <a:xfrm>
                            <a:off x="20574"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5" name="Shape 34476"/>
                        <wps:cNvSpPr>
                          <a:spLocks/>
                        </wps:cNvSpPr>
                        <wps:spPr bwMode="auto">
                          <a:xfrm>
                            <a:off x="20634" y="19618"/>
                            <a:ext cx="18730" cy="91"/>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6" name="Shape 34477"/>
                        <wps:cNvSpPr>
                          <a:spLocks/>
                        </wps:cNvSpPr>
                        <wps:spPr bwMode="auto">
                          <a:xfrm>
                            <a:off x="39364"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7" name="Shape 34478"/>
                        <wps:cNvSpPr>
                          <a:spLocks/>
                        </wps:cNvSpPr>
                        <wps:spPr bwMode="auto">
                          <a:xfrm>
                            <a:off x="39364"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8" name="Shape 34479"/>
                        <wps:cNvSpPr>
                          <a:spLocks/>
                        </wps:cNvSpPr>
                        <wps:spPr bwMode="auto">
                          <a:xfrm>
                            <a:off x="41025"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09" name="Shape 34480"/>
                        <wps:cNvSpPr>
                          <a:spLocks/>
                        </wps:cNvSpPr>
                        <wps:spPr bwMode="auto">
                          <a:xfrm>
                            <a:off x="41025" y="1961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10" name="Shape 34481"/>
                        <wps:cNvSpPr>
                          <a:spLocks/>
                        </wps:cNvSpPr>
                        <wps:spPr bwMode="auto">
                          <a:xfrm>
                            <a:off x="41087"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11" name="Shape 34482"/>
                        <wps:cNvSpPr>
                          <a:spLocks/>
                        </wps:cNvSpPr>
                        <wps:spPr bwMode="auto">
                          <a:xfrm>
                            <a:off x="41148" y="19618"/>
                            <a:ext cx="18745" cy="91"/>
                          </a:xfrm>
                          <a:custGeom>
                            <a:avLst/>
                            <a:gdLst>
                              <a:gd name="T0" fmla="*/ 0 w 1874521"/>
                              <a:gd name="T1" fmla="*/ 0 h 9144"/>
                              <a:gd name="T2" fmla="*/ 1874521 w 1874521"/>
                              <a:gd name="T3" fmla="*/ 0 h 9144"/>
                              <a:gd name="T4" fmla="*/ 1874521 w 1874521"/>
                              <a:gd name="T5" fmla="*/ 9144 h 9144"/>
                              <a:gd name="T6" fmla="*/ 0 w 1874521"/>
                              <a:gd name="T7" fmla="*/ 9144 h 9144"/>
                              <a:gd name="T8" fmla="*/ 0 w 1874521"/>
                              <a:gd name="T9" fmla="*/ 0 h 9144"/>
                              <a:gd name="T10" fmla="*/ 0 w 1874521"/>
                              <a:gd name="T11" fmla="*/ 0 h 9144"/>
                              <a:gd name="T12" fmla="*/ 1874521 w 1874521"/>
                              <a:gd name="T13" fmla="*/ 9144 h 9144"/>
                            </a:gdLst>
                            <a:ahLst/>
                            <a:cxnLst>
                              <a:cxn ang="0">
                                <a:pos x="T0" y="T1"/>
                              </a:cxn>
                              <a:cxn ang="0">
                                <a:pos x="T2" y="T3"/>
                              </a:cxn>
                              <a:cxn ang="0">
                                <a:pos x="T4" y="T5"/>
                              </a:cxn>
                              <a:cxn ang="0">
                                <a:pos x="T6" y="T7"/>
                              </a:cxn>
                              <a:cxn ang="0">
                                <a:pos x="T8" y="T9"/>
                              </a:cxn>
                            </a:cxnLst>
                            <a:rect l="T10" t="T11" r="T12" b="T13"/>
                            <a:pathLst>
                              <a:path w="1874521" h="9144">
                                <a:moveTo>
                                  <a:pt x="0" y="0"/>
                                </a:moveTo>
                                <a:lnTo>
                                  <a:pt x="1874521" y="0"/>
                                </a:lnTo>
                                <a:lnTo>
                                  <a:pt x="187452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412" name="Shape 34483"/>
                        <wps:cNvSpPr>
                          <a:spLocks/>
                        </wps:cNvSpPr>
                        <wps:spPr bwMode="auto">
                          <a:xfrm>
                            <a:off x="59893" y="1961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413" name="Picture 304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09" y="6361"/>
                            <a:ext cx="18447" cy="13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4" name="Picture 304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0529" y="5504"/>
                            <a:ext cx="18828" cy="14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5" name="Picture 304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1039" y="6171"/>
                            <a:ext cx="18828" cy="133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6770BD5" id="Group 30429" o:spid="_x0000_s1026" style="position:absolute;margin-left:0;margin-top:0;width:468pt;height:118.05pt;z-index:251679744;mso-position-horizontal-relative:char;mso-position-vertical-relative:line" coordorigin=",4576" coordsize="59984,15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">
                <v:shape id="Shape 34446" o:spid="_x0000_s1027" style="position:absolute;top:45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VCAMUA&#10;AADdAAAADwAAAGRycy9kb3ducmV2LnhtbESPQWvCQBSE70L/w/IK3nRjQq2kriJCIV6EmgoeH9ln&#10;NjT7NmS3Gv31bqHgcZiZb5jlerCtuFDvG8cKZtMEBHHldMO1gu/yc7IA4QOyxtYxKbiRh/XqZbTE&#10;XLsrf9HlEGoRIexzVGBC6HIpfWXIop+6jjh6Z9dbDFH2tdQ9XiPctjJNkrm02HBcMNjR1lD1c/i1&#10;Cigcz0Wa7nxxn+3NKSsLb7OTUuPXYfMBItAQnuH/dqEVpNn7G/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UIA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47" o:spid="_x0000_s1028" style="position:absolute;top:45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cd8QA&#10;AADdAAAADwAAAGRycy9kb3ducmV2LnhtbESPT4vCMBTE78J+h/AW9qapLejSNYosLNSL4D/w+Gie&#10;TbF5KU3Urp/eCILHYWZ+w8wWvW3ElTpfO1YwHiUgiEuna64U7Hd/w28QPiBrbByTgn/ysJh/DGaY&#10;a3fjDV23oRIRwj5HBSaENpfSl4Ys+pFriaN3cp3FEGVXSd3hLcJtI9MkmUiLNccFgy39GirP24tV&#10;QOFwKtJ05Yv7eG2O2a7wNjsq9fXZL39ABOrDO/xqF1pBmk0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33H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48" o:spid="_x0000_s1029" style="position:absolute;left:60;top:4576;width:18791;height:91;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Gw8MA&#10;AADdAAAADwAAAGRycy9kb3ducmV2LnhtbESP0YrCMBRE3xf8h3AF39bUKq1Wo4gg+LLgVj/g0lzb&#10;anNTmqj17zeCsI/DzJxhVpveNOJBnastK5iMIxDEhdU1lwrOp/33HITzyBoby6TgRQ4268HXCjNt&#10;n/xLj9yXIkDYZaig8r7NpHRFRQbd2LbEwbvYzqAPsiul7vAZ4KaRcRQl0mDNYaHClnYVFbf8bhQs&#10;zsdTX1xje9WTfJbqn6RcpIlSo2G/XYLw1Pv/8Kd90AriaZrC+01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sGw8MAAADdAAAADwAAAAAAAAAAAAAAAACYAgAAZHJzL2Rv&#10;d25yZXYueG1sUEsFBgAAAAAEAAQA9QAAAIgDAAAAAA==&#10;" path="m,l1879092,r,9144l,9144,,e" fillcolor="#181717" stroked="f" strokeweight="0">
                  <v:stroke miterlimit="83231f" joinstyle="miter"/>
                  <v:path arrowok="t" o:connecttype="custom" o:connectlocs="0,0;18791,0;18791,91;0,91;0,0" o:connectangles="0,0,0,0,0" textboxrect="0,0,1879092,9144"/>
                </v:shape>
                <v:shape id="Shape 34449" o:spid="_x0000_s1030" style="position:absolute;left:18851;top:45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TtnsIA&#10;AADdAAAADwAAAGRycy9kb3ducmV2LnhtbERPz2vCMBS+D/wfwhN2m6ktbFKNIoLQXYS1G/T4aF6b&#10;YvNSmkw7//rlMNjx4/u9O8x2EDeafO9YwXqVgCBunO65U/BZnV82IHxA1jg4JgU/5OGwXzztMNfu&#10;zh90K0MnYgj7HBWYEMZcSt8YsuhXbiSOXOsmiyHCqZN6wnsMt4NMk+RVWuw5Nhgc6WSouZbfVgGF&#10;r7ZI03dfPNYXU2dV4W1WK/W8nI9bEIHm8C/+cxdaQZq9xbn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ZO2e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450" o:spid="_x0000_s1031" style="position:absolute;left:18851;top:45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hIBcUA&#10;AADdAAAADwAAAGRycy9kb3ducmV2LnhtbESPQWvCQBSE70L/w/IK3nRjArWmriJCIV6EmgoeH9ln&#10;NjT7NmS3Gv31bqHgcZiZb5jlerCtuFDvG8cKZtMEBHHldMO1gu/yc/IOwgdkja1jUnAjD+vVy2iJ&#10;uXZX/qLLIdQiQtjnqMCE0OVS+sqQRT91HXH0zq63GKLsa6l7vEa4bWWaJG/SYsNxwWBHW0PVz+HX&#10;KqBwPBdpuvPFfbY3p6wsvM1OSo1fh80HiEBDeIb/24VWkGbzB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EgF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51" o:spid="_x0000_s1032" style="position:absolute;left:20513;top:45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eRv8EA&#10;AADdAAAADwAAAGRycy9kb3ducmV2LnhtbERPTYvCMBC9L/gfwgje1tQWFqmmRQShXoTVFTwOzdgU&#10;m0lpolZ//eawsMfH+16Xo+3EgwbfOlawmCcgiGunW24U/Jx2n0sQPiBr7ByTghd5KIvJxxpz7Z78&#10;TY9jaEQMYZ+jAhNCn0vpa0MW/dz1xJG7usFiiHBopB7wGcNtJ9Mk+ZIWW44NBnvaGqpvx7tVQOF8&#10;rdJ076v34mAu2anyNrsoNZuOmxWIQGP4F/+5K60gzZZxf3wTn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Hkb/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452" o:spid="_x0000_s1033" style="position:absolute;left:20513;top:45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0JMQA&#10;AADdAAAADwAAAGRycy9kb3ducmV2LnhtbESPW4vCMBSE34X9D+Es+KbpBUS6RhFhob4I3sDHQ3Ns&#10;yjYnpclq3V+/EQQfh5n5hlmsBtuKG/W+cawgnSYgiCunG64VnI7fkzkIH5A1to5JwYM8rJYfowUW&#10;2t15T7dDqEWEsC9QgQmhK6T0lSGLfuo64uhdXW8xRNnXUvd4j3DbyixJZtJiw3HBYEcbQ9XP4dcq&#10;oHC+llm29eVfujOX/Fh6m1+UGn8O6y8QgYbwDr/apVaQ5fMUn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LNCT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53" o:spid="_x0000_s1034" style="position:absolute;left:20574;top:4576;width:18790;height:91;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VfMQA&#10;AADdAAAADwAAAGRycy9kb3ducmV2LnhtbESP0YrCMBRE3wX/IVzBN5tapdquUZaFhX0RtPoBl+ba&#10;1m1uSpPV7t8bQfBxmJkzzGY3mFbcqHeNZQXzKAZBXFrdcKXgfPqerUE4j6yxtUwK/snBbjsebTDX&#10;9s5HuhW+EgHCLkcFtfddLqUrazLoItsRB+9ie4M+yL6Susd7gJtWJnGcSoMNh4UaO/qqqfwt/oyC&#10;7Hw4DeU1sVc9L5YrvU+rbJUqNZ0Mnx8gPA3+HX61f7SCZLFO4PkmPA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J1XzEAAAA3QAAAA8AAAAAAAAAAAAAAAAAmAIAAGRycy9k&#10;b3ducmV2LnhtbFBLBQYAAAAABAAEAPUAAACJAwAAAAA=&#10;" path="m,l1879092,r,9144l,9144,,e" fillcolor="#181717" stroked="f" strokeweight="0">
                  <v:stroke miterlimit="83231f" joinstyle="miter"/>
                  <v:path arrowok="t" o:connecttype="custom" o:connectlocs="0,0;18790,0;18790,91;0,91;0,0" o:connectangles="0,0,0,0,0" textboxrect="0,0,1879092,9144"/>
                </v:shape>
                <v:shape id="Shape 34454" o:spid="_x0000_s1035" style="position:absolute;left:39364;top:45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PyMQA&#10;AADdAAAADwAAAGRycy9kb3ducmV2LnhtbESPT4vCMBTE78J+h/AW9qapLYhUo4iwUC8L/oMeH82z&#10;KTYvpclq3U+/EQSPw8z8hlmuB9uKG/W+caxgOklAEFdON1wrOB2/x3MQPiBrbB2Tggd5WK8+RkvM&#10;tbvznm6HUIsIYZ+jAhNCl0vpK0MW/cR1xNG7uN5iiLKvpe7xHuG2lWmSzKTFhuOCwY62hqrr4dcq&#10;oHC+FGm688Xf9MeU2bHwNiuV+vocNgsQgYbwDr/ahVaQZvMMnm/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VD8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55" o:spid="_x0000_s1036" style="position:absolute;left:39364;top:45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XvMQA&#10;AADdAAAADwAAAGRycy9kb3ducmV2LnhtbESPQYvCMBSE74L/ITzBm6a2IlKNIsJCvQjqLnh8NM+m&#10;2LyUJqvd/fVmYcHjMDPfMOttbxvxoM7XjhXMpgkI4tLpmisFn5ePyRKED8gaG8ek4Ic8bDfDwRpz&#10;7Z58osc5VCJC2OeowITQ5lL60pBFP3UtcfRurrMYouwqqTt8RrhtZJokC2mx5rhgsKW9ofJ+/rYK&#10;KHzdijQ9+OJ3djTX7FJ4m12VGo/63QpEoD68w//tQitIs+Uc/t7EJ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8l7z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56" o:spid="_x0000_s1037" style="position:absolute;left:41025;top:45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AyJ8QA&#10;AADdAAAADwAAAGRycy9kb3ducmV2LnhtbESPQYvCMBSE74L/ITzBm6a2KFKNIsJCvQjqLnh8NM+m&#10;2LyUJqvd/fVmYcHjMDPfMOttbxvxoM7XjhXMpgkI4tLpmisFn5ePyRKED8gaG8ek4Ic8bDfDwRpz&#10;7Z58osc5VCJC2OeowITQ5lL60pBFP3UtcfRurrMYouwqqTt8RrhtZJokC2mx5rhgsKW9ofJ+/rYK&#10;KHzdijQ9+OJ3djTX7FJ4m12VGo/63QpEoD68w//tQitIs+Uc/t7EJ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wMif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57" o:spid="_x0000_s1038" style="position:absolute;left:41025;top:457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sUMUA&#10;AADdAAAADwAAAGRycy9kb3ducmV2LnhtbESPwWrDMBBE74X8g9hAb7UcG0JwrYQQCLiXQpMUclys&#10;jWVirYyl2m6/vioUchxm5g1T7mbbiZEG3zpWsEpSEMS10y03Ci7n48sGhA/IGjvHpOCbPOy2i6cS&#10;C+0m/qDxFBoRIewLVGBC6AspfW3Iok9cTxy9mxsshiiHRuoBpwi3nczSdC0tthwXDPZ0MFTfT19W&#10;AYXPW5Vlb776Wb2ba36uvM2vSj0v5/0riEBzeIT/25VWkOWbNfy9i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qxQ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58" o:spid="_x0000_s1039" style="position:absolute;left:41087;top:4576;width:18806;height:91;visibility:visible;mso-wrap-style:square;v-text-anchor:top" coordsize="18806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D03sUA&#10;AADdAAAADwAAAGRycy9kb3ducmV2LnhtbESPT2vCQBTE74LfYXlCb7oxFQ2pqxRF6KXgn+L5kX3d&#10;pGbfptltTL+9Kwgeh5n5DbNc97YWHbW+cqxgOklAEBdOV2wUfJ124wyED8gaa8ek4J88rFfDwRJz&#10;7a58oO4YjIgQ9jkqKENocil9UZJFP3ENcfS+XWsxRNkaqVu8RritZZokc2mx4rhQYkObkorL8c8q&#10;MPT5k+63+uyykzlrs5uHWfer1Muof38DEagPz/Cj/aEVpK/Z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PTexQAAAN0AAAAPAAAAAAAAAAAAAAAAAJgCAABkcnMv&#10;ZG93bnJldi54bWxQSwUGAAAAAAQABAD1AAAAigMAAAAA&#10;" path="m,l1880616,r,9144l,9144,,e" fillcolor="#181717" stroked="f" strokeweight="0">
                  <v:stroke miterlimit="83231f" joinstyle="miter"/>
                  <v:path arrowok="t" o:connecttype="custom" o:connectlocs="0,0;18806,0;18806,91;0,91;0,0" o:connectangles="0,0,0,0,0" textboxrect="0,0,1880616,9144"/>
                </v:shape>
                <v:shape id="Shape 34459" o:spid="_x0000_s1040" style="position:absolute;left:59893;top:45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GducEA&#10;AADdAAAADwAAAGRycy9kb3ducmV2LnhtbERPTYvCMBC9L/gfwgje1tQWFqmmRQShXoTVFTwOzdgU&#10;m0lpolZ//eawsMfH+16Xo+3EgwbfOlawmCcgiGunW24U/Jx2n0sQPiBr7ByTghd5KIvJxxpz7Z78&#10;TY9jaEQMYZ+jAhNCn0vpa0MW/dz1xJG7usFiiHBopB7wGcNtJ9Mk+ZIWW44NBnvaGqpvx7tVQOF8&#10;rdJ076v34mAu2anyNrsoNZuOmxWIQGP4F/+5K60gzZZxbnwTn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xnbn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460" o:spid="_x0000_s1041" style="position:absolute;left:59893;top:45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04IsQA&#10;AADdAAAADwAAAGRycy9kb3ducmV2LnhtbESPT4vCMBTE78J+h/AW9qapLYjbNYosLNSL4D/w+Gie&#10;TbF5KU3Urp/eCILHYWZ+w8wWvW3ElTpfO1YwHiUgiEuna64U7Hd/wykIH5A1No5JwT95WMw/BjPM&#10;tbvxhq7bUIkIYZ+jAhNCm0vpS0MW/ci1xNE7uc5iiLKrpO7wFuG2kWmSTKTFmuOCwZZ+DZXn7cUq&#10;oHA4FWm68sV9vDbHbFd4mx2V+vrslz8gAvXhHX61C60gzabf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9OCL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61" o:spid="_x0000_s1042" style="position:absolute;top:4637;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AVjsQA&#10;AADdAAAADwAAAGRycy9kb3ducmV2LnhtbERPz2vCMBS+D/Y/hDfwNlMVRKtpkTHBXSarm70+mmfb&#10;rXkpSaadf/1yEDx+fL/X+WA6cSbnW8sKJuMEBHFldcu1gs/D9nkBwgdkjZ1lUvBHHvLs8WGNqbYX&#10;/qBzEWoRQ9inqKAJoU+l9FVDBv3Y9sSRO1lnMEToaqkdXmK46eQ0SebSYMuxocGeXhqqfopfo0Au&#10;v47XRflq3w7ue/8+382KY1kqNXoaNisQgYZwF9/cO61gOlvG/fFNf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gFY7EAAAA3QAAAA8AAAAAAAAAAAAAAAAAmAIAAGRycy9k&#10;b3ducmV2LnhtbFBLBQYAAAAABAAEAPUAAACJAwAAAAA=&#10;" path="m,l9144,r,1498092l,1498092,,e" fillcolor="#181717" stroked="f" strokeweight="0">
                  <v:stroke miterlimit="83231f" joinstyle="miter"/>
                  <v:path arrowok="t" o:connecttype="custom" o:connectlocs="0,0;91,0;91,14981;0,14981;0,0" o:connectangles="0,0,0,0,0" textboxrect="0,0,9144,1498092"/>
                </v:shape>
                <v:shape id="Shape 34462" o:spid="_x0000_s1043" style="position:absolute;left:18851;top:4637;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ywFccA&#10;AADdAAAADwAAAGRycy9kb3ducmV2LnhtbESPT2vCQBTE74V+h+UVeqsbFUSjq5TSgl6Uxj+5PrLP&#10;JJp9G3a3mvbTdwXB4zAzv2Fmi8404kLO15YV9HsJCOLC6ppLBbvt19sYhA/IGhvLpOCXPCzmz08z&#10;TLW98jddslCKCGGfooIqhDaV0hcVGfQ92xJH72idwRClK6V2eI1w08hBkoykwZrjQoUtfVRUnLMf&#10;o0BO9oe/cf5pV1t32qxHy2F2yHOlXl+69ymIQF14hO/tpVYwGE76cHsTn4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ssBX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463" o:spid="_x0000_s1044" style="position:absolute;left:20513;top:4637;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4uYscA&#10;AADdAAAADwAAAGRycy9kb3ducmV2LnhtbESPQWvCQBSE7wX/w/IK3uqmEURTVxFpwV5aGltzfWSf&#10;STT7NuyuGv313YLQ4zAz3zDzZW9acSbnG8sKnkcJCOLS6oYrBd/bt6cpCB+QNbaWScGVPCwXg4c5&#10;Ztpe+IvOeahEhLDPUEEdQpdJ6cuaDPqR7Yijt7fOYIjSVVI7vES4aWWaJBNpsOG4UGNH65rKY34y&#10;CuTsZ3ebFq/2fesOnx+TzTjfFYVSw8d+9QIiUB/+w/f2RitIx7MU/t7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LmLHAAAA3QAAAA8AAAAAAAAAAAAAAAAAmAIAAGRy&#10;cy9kb3ducmV2LnhtbFBLBQYAAAAABAAEAPUAAACMAwAAAAA=&#10;" path="m,l9144,r,1498092l,1498092,,e" fillcolor="#181717" stroked="f" strokeweight="0">
                  <v:stroke miterlimit="83231f" joinstyle="miter"/>
                  <v:path arrowok="t" o:connecttype="custom" o:connectlocs="0,0;91,0;91,14981;0,14981;0,0" o:connectangles="0,0,0,0,0" textboxrect="0,0,9144,1498092"/>
                </v:shape>
                <v:shape id="Shape 34464" o:spid="_x0000_s1045" style="position:absolute;left:39364;top:4637;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L+ccA&#10;AADdAAAADwAAAGRycy9kb3ducmV2LnhtbESPT2vCQBTE74V+h+UJvdWNBkSjq5TSgr1UGv/k+sg+&#10;k9js27C71bSfvisIHoeZ+Q2zWPWmFWdyvrGsYDRMQBCXVjdcKdht35+nIHxA1thaJgW/5GG1fHxY&#10;YKbthb/onIdKRAj7DBXUIXSZlL6syaAf2o44ekfrDIYoXSW1w0uEm1aOk2QiDTYcF2rs6LWm8jv/&#10;MQrkbH/4mxZv9mPrTpvPyTrND0Wh1NOgf5mDCNSHe/jWXmsF43SWwvVNf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yi/n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465" o:spid="_x0000_s1046" style="position:absolute;left:41025;top:4637;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TjccA&#10;AADdAAAADwAAAGRycy9kb3ducmV2LnhtbESPQWvCQBSE7wX/w/IEb3WjFtHUVUppwV4sjdZcH9nX&#10;JDX7NuyuGv31XaHgcZiZb5jFqjONOJHztWUFo2ECgriwuuZSwW77/jgD4QOyxsYyKbiQh9Wy97DA&#10;VNszf9EpC6WIEPYpKqhCaFMpfVGRQT+0LXH0fqwzGKJ0pdQOzxFuGjlOkqk0WHNcqLCl14qKQ3Y0&#10;CuT8e3+d5W/2Y+t+PzfT9STb57lSg3738gwiUBfu4f/2WisYT+ZPcHsTn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bE43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466" o:spid="_x0000_s1047" style="position:absolute;left:59893;top:4637;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2FscA&#10;AADdAAAADwAAAGRycy9kb3ducmV2LnhtbESPQWvCQBSE7wX/w/IEb3WjUtHUVUppwV4sjdZcH9nX&#10;JDX7NuyuGv31XaHgcZiZb5jFqjONOJHztWUFo2ECgriwuuZSwW77/jgD4QOyxsYyKbiQh9Wy97DA&#10;VNszf9EpC6WIEPYpKqhCaFMpfVGRQT+0LXH0fqwzGKJ0pdQOzxFuGjlOkqk0WHNcqLCl14qKQ3Y0&#10;CuT8e3+d5W/2Y+t+PzfT9STb57lSg3738gwiUBfu4f/2WisYT+ZPcHsTn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XthbHAAAA3QAAAA8AAAAAAAAAAAAAAAAAmAIAAGRy&#10;cy9kb3ducmV2LnhtbFBLBQYAAAAABAAEAPUAAACMAwAAAAA=&#10;" path="m,l9144,r,1498092l,1498092,,e" fillcolor="#181717" stroked="f" strokeweight="0">
                  <v:stroke miterlimit="83231f" joinstyle="miter"/>
                  <v:path arrowok="t" o:connecttype="custom" o:connectlocs="0,0;91,0;91,14981;0,14981;0,0" o:connectangles="0,0,0,0,0" textboxrect="0,0,9144,1498092"/>
                </v:shape>
                <v:shape id="Shape 34467" o:spid="_x0000_s1048" style="position:absolute;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6jcQA&#10;AADdAAAADwAAAGRycy9kb3ducmV2LnhtbESPT4vCMBTE78J+h/AW9qapLYjbNYosLNSL4D/w+Gie&#10;TbF5KU3Urp/eCILHYWZ+w8wWvW3ElTpfO1YwHiUgiEuna64U7Hd/wykIH5A1No5JwT95WMw/BjPM&#10;tbvxhq7bUIkIYZ+jAhNCm0vpS0MW/ci1xNE7uc5iiLKrpO7wFuG2kWmSTKTFmuOCwZZ+DZXn7cUq&#10;oHA4FWm68sV9vDbHbFd4mx2V+vrslz8gAvXhHX61C60gzb4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7Oo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68" o:spid="_x0000_s1049" style="position:absolute;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fFsUA&#10;AADdAAAADwAAAGRycy9kb3ducmV2LnhtbESPQWvCQBSE70L/w/IK3nRjArWmriJCIV6EmgoeH9ln&#10;NjT7NmS3Gv31bqHgcZiZb5jlerCtuFDvG8cKZtMEBHHldMO1gu/yc/IOwgdkja1jUnAjD+vVy2iJ&#10;uXZX/qLLIdQiQtjnqMCE0OVS+sqQRT91HXH0zq63GKLsa6l7vEa4bWWaJG/SYsNxwWBHW0PVz+HX&#10;KqBwPBdpuvPFfbY3p6wsvM1OSo1fh80HiEBDeIb/24VWkGaLO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958W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69" o:spid="_x0000_s1050" style="position:absolute;left:60;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gLZMIA&#10;AADdAAAADwAAAGRycy9kb3ducmV2LnhtbERPz2vCMBS+D/wfwhN2m6ktjFmNIoLQXYS1G/T4aF6b&#10;YvNSmkw7//rlMNjx4/u9O8x2EDeafO9YwXqVgCBunO65U/BZnV/eQPiArHFwTAp+yMNhv3jaYa7d&#10;nT/oVoZOxBD2OSowIYy5lL4xZNGv3EgcudZNFkOEUyf1hPcYbgeZJsmrtNhzbDA40slQcy2/rQIK&#10;X22Rpu++eKwvps6qwtusVup5OR+3IALN4V/85y60gjTbxLn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aAtk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470" o:spid="_x0000_s1051" style="position:absolute;left:121;top:19618;width:18730;height:91;visibility:visible;mso-wrap-style:square;v-text-anchor:top" coordsize="18729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zqTcQA&#10;AADdAAAADwAAAGRycy9kb3ducmV2LnhtbESP3YrCMBSE74V9h3AE7zT1d7VrlEUq7IUIdn2AQ3O2&#10;LTYnJYla394IC14OM/MNs952phE3cr62rGA8SkAQF1bXXCo4/+6HSxA+IGtsLJOCB3nYbj56a0y1&#10;vfOJbnkoRYSwT1FBFUKbSumLigz6kW2Jo/dnncEQpSuldniPcNPISZIspMGa40KFLe0qKi751SgI&#10;5jAd72du/vm47nzWtNn8mCVKDfrd9xeIQF14h//bP1rBZLpawetNf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s6k3EAAAA3QAAAA8AAAAAAAAAAAAAAAAAmAIAAGRycy9k&#10;b3ducmV2LnhtbFBLBQYAAAAABAAEAPUAAACJAwAAAAA=&#10;" path="m,l1872983,r,9144l,9144,,e" fillcolor="#181717" stroked="f" strokeweight="0">
                  <v:stroke miterlimit="83231f" joinstyle="miter"/>
                  <v:path arrowok="t" o:connecttype="custom" o:connectlocs="0,0;18730,0;18730,91;0,91;0,0" o:connectangles="0,0,0,0,0" textboxrect="0,0,1872983,9144"/>
                </v:shape>
                <v:shape id="Shape 34471" o:spid="_x0000_s1052" style="position:absolute;left:18851;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5fgMEA&#10;AADdAAAADwAAAGRycy9kb3ducmV2LnhtbERPy4rCMBTdC/5DuII7Ta2DDB3TMghCZyP4ApeX5tqU&#10;aW5Kk9Hq15vFgMvDea+LwbbiRr1vHCtYzBMQxJXTDdcKTsft7BOED8gaW8ek4EEeinw8WmOm3Z33&#10;dDuEWsQQ9hkqMCF0mZS+MmTRz11HHLmr6y2GCPta6h7vMdy2Mk2SlbTYcGww2NHGUPV7+LMKKJyv&#10;ZZr++PK52JnL8lh6u7woNZ0M318gAg3hLf53l1pB+pHE/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X4D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472" o:spid="_x0000_s1053" style="position:absolute;left:18851;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L6G8UA&#10;AADdAAAADwAAAGRycy9kb3ducmV2LnhtbESPzWrDMBCE74W8g9hCbo38U0pwo4QSKDiXQp0Eclys&#10;jWVqrYyl2m6fvgoEehxm5htms5ttJ0YafOtYQbpKQBDXTrfcKDgd35/WIHxA1tg5JgU/5GG3XTxs&#10;sNBu4k8aq9CICGFfoAITQl9I6WtDFv3K9cTRu7rBYohyaKQecIpw28ksSV6kxZbjgsGe9obqr+rb&#10;KqBwvpZZdvDlb/phLvmx9Da/KLV8nN9eQQSaw3/43i61guw5Se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8vob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73" o:spid="_x0000_s1054" style="position:absolute;left:20513;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kbMQA&#10;AADdAAAADwAAAGRycy9kb3ducmV2LnhtbESPT2sCMRTE7wW/Q3iCt5o1liKrUUQorJdC/QMeH5vn&#10;ZnHzsmxSXf30jSD0OMzMb5jFqneNuFIXas8aJuMMBHHpTc2VhsP+630GIkRkg41n0nCnAKvl4G2B&#10;ufE3/qHrLlYiQTjkqMHG2OZShtKSwzD2LXHyzr5zGJPsKmk6vCW4a6TKsk/psOa0YLGljaXysvt1&#10;Gigez4VS21A8Jt/2NN0XwU1PWo+G/XoOIlIf/8OvdmE0qI9Mwf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gZGz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74" o:spid="_x0000_s1055" style="position:absolute;left:20513;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B98QA&#10;AADdAAAADwAAAGRycy9kb3ducmV2LnhtbESPT4vCMBTE78J+h/CEvWlqK7JUo8iC0L0I/lnw+Gie&#10;TbF5KU3U6qc3Cwseh5n5DbNY9bYRN+p87VjBZJyAIC6drrlScDxsRl8gfEDW2DgmBQ/ysFp+DBaY&#10;a3fnHd32oRIRwj5HBSaENpfSl4Ys+rFriaN3dp3FEGVXSd3hPcJtI9MkmUmLNccFgy19Gyov+6tV&#10;QOH3XKTpjy+ek605ZYfC2+yk1OewX89BBOrDO/zfLrSCdJpk8Pc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swf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75" o:spid="_x0000_s1056" style="position:absolute;left:20574;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VZg8UA&#10;AADdAAAADwAAAGRycy9kb3ducmV2LnhtbESPwWrDMBBE74H+g9hCb7EcJ4TiRgmlUHAvgdoJ+LhY&#10;a8vUWhlLTdx8fVUo5DjMzBtmd5jtIC40+d6xglWSgiBunO65U3Cq3pfPIHxA1jg4JgU/5OGwf1js&#10;MNfuyp90KUMnIoR9jgpMCGMupW8MWfSJG4mj17rJYohy6qSe8BrhdpBZmm6lxZ7jgsGR3gw1X+W3&#10;VUDh3BZZ9uGL2+po6nVVeLuulXp6nF9fQASawz383y60gmyTbuDvTXw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VmD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76" o:spid="_x0000_s1057" style="position:absolute;left:20634;top:19618;width:18730;height:91;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wfMMA&#10;AADdAAAADwAAAGRycy9kb3ducmV2LnhtbESPT4vCMBTE78J+h/AWvIimW/+gXaOsiuB1u4LXR/O2&#10;qdu8lCar9dsbQfA4zMxvmOW6s7W4UOsrxwo+RgkI4sLpiksFx5/9cA7CB2SNtWNScCMP69Vbb4mZ&#10;dlf+pkseShEh7DNUYEJoMil9YciiH7mGOHq/rrUYomxLqVu8RritZZokM2mx4rhgsKGtoeIv/7cK&#10;xufN9uTzKfm0PE92GmnBZqBU/737+gQRqAuv8LN90ArSSTKFx5v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wwfMMAAADdAAAADwAAAAAAAAAAAAAAAACYAgAAZHJzL2Rv&#10;d25yZXYueG1sUEsFBgAAAAAEAAQA9QAAAIgDAAAAAA==&#10;" path="m,l1872996,r,9144l,9144,,e" fillcolor="#181717" stroked="f" strokeweight="0">
                  <v:stroke miterlimit="83231f" joinstyle="miter"/>
                  <v:path arrowok="t" o:connecttype="custom" o:connectlocs="0,0;18730,0;18730,91;0,91;0,0" o:connectangles="0,0,0,0,0" textboxrect="0,0,1872996,9144"/>
                </v:shape>
                <v:shape id="Shape 34477" o:spid="_x0000_s1058" style="position:absolute;left:39364;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ib8UA&#10;AADdAAAADwAAAGRycy9kb3ducmV2LnhtbESPwWrDMBBE74H+g9hCb7Ecp5jiRgmlUHAvgcYJ+LhY&#10;a8vUWhlLTdx8fVUI5DjMzBtms5vtIM40+d6xglWSgiBunO65U3CsPpYvIHxA1jg4JgW/5GG3fVhs&#10;sNDuwl90PoRORAj7AhWYEMZCSt8YsugTNxJHr3WTxRDl1Ek94SXC7SCzNM2lxZ7jgsGR3g0134cf&#10;q4DCqS2z7NOX19Xe1Ouq9HZdK/X0OL+9ggg0h3v41i61guw5ze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2Jv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78" o:spid="_x0000_s1059" style="position:absolute;left:39364;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fH9MQA&#10;AADdAAAADwAAAGRycy9kb3ducmV2LnhtbESPT4vCMBTE78J+h/AWvGlqFV2qUZYFoXsR/LPg8dE8&#10;m2LzUpqodT+9EQSPw8z8hlmsOluLK7W+cqxgNExAEBdOV1wqOOzXgy8QPiBrrB2Tgjt5WC0/egvM&#10;tLvxlq67UIoIYZ+hAhNCk0npC0MW/dA1xNE7udZiiLItpW7xFuG2lmmSTKXFiuOCwYZ+DBXn3cUq&#10;oPB3ytP01+f/o405jve5t+OjUv3P7nsOIlAX3uFXO9cK0kkyg+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Xx/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79" o:spid="_x0000_s1060" style="position:absolute;left:41025;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ThsEA&#10;AADdAAAADwAAAGRycy9kb3ducmV2LnhtbERPy4rCMBTdC/5DuII7Ta2DDB3TMghCZyP4ApeX5tqU&#10;aW5Kk9Hq15vFgMvDea+LwbbiRr1vHCtYzBMQxJXTDdcKTsft7BOED8gaW8ek4EEeinw8WmOm3Z33&#10;dDuEWsQQ9hkqMCF0mZS+MmTRz11HHLmr6y2GCPta6h7vMdy2Mk2SlbTYcGww2NHGUPV7+LMKKJyv&#10;ZZr++PK52JnL8lh6u7woNZ0M318gAg3hLf53l1pB+pHEu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IU4b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480" o:spid="_x0000_s1061" style="position:absolute;left:41025;top:19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T2HcQA&#10;AADdAAAADwAAAGRycy9kb3ducmV2LnhtbESPT4vCMBTE78J+h/AWvGlqFXGrUZYFoXsR/LPg8dE8&#10;m2LzUpqodT+9EQSPw8z8hlmsOluLK7W+cqxgNExAEBdOV1wqOOzXgxkIH5A11o5JwZ08rJYfvQVm&#10;2t14S9ddKEWEsM9QgQmhyaT0hSGLfuga4uidXGsxRNmWUrd4i3BbyzRJptJixXHBYEM/horz7mIV&#10;UPg75Wn66/P/0cYcx/vc2/FRqf5n9z0HEagL7/CrnWsF6ST5gu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E9h3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81" o:spid="_x0000_s1062" style="position:absolute;left:41087;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fJXcIA&#10;AADdAAAADwAAAGRycy9kb3ducmV2LnhtbERPz2vCMBS+D/wfwhO8zbR1jNEZRQShXgZrN+jx0bw2&#10;xealNFHr/vrlMNjx4/u93c92EDeafO9YQbpOQBA3TvfcKfiqTs9vIHxA1jg4JgUP8rDfLZ62mGt3&#10;50+6laETMYR9jgpMCGMupW8MWfRrNxJHrnWTxRDh1Ek94T2G20FmSfIqLfYcGwyOdDTUXMqrVUDh&#10;uy2y7OyLn/TD1Juq8HZTK7Vazod3EIHm8C/+cxdaQfaSxv3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Z8ld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482" o:spid="_x0000_s1063" style="position:absolute;left:41148;top:19618;width:18745;height:91;visibility:visible;mso-wrap-style:square;v-text-anchor:top" coordsize="1874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KRsUA&#10;AADdAAAADwAAAGRycy9kb3ducmV2LnhtbESP3YrCMBSE7wXfIRzBG1nTisjaNYo/CF6IYPUBDs3Z&#10;pticlCZq3affCAt7OczMN8xi1dlaPKj1lWMF6TgBQVw4XXGp4HrZf3yC8AFZY+2YFLzIw2rZ7y0w&#10;0+7JZ3rkoRQRwj5DBSaEJpPSF4Ys+rFriKP37VqLIcq2lLrFZ4TbWk6SZCYtVhwXDDa0NVTc8rtV&#10;MAqvq/spbrvLaV1tEmPm6bGeKzUcdOsvEIG68B/+ax+0gsk0TeH9Jj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MpGxQAAAN0AAAAPAAAAAAAAAAAAAAAAAJgCAABkcnMv&#10;ZG93bnJldi54bWxQSwUGAAAAAAQABAD1AAAAigMAAAAA&#10;" path="m,l1874521,r,9144l,9144,,e" fillcolor="#181717" stroked="f" strokeweight="0">
                  <v:stroke miterlimit="83231f" joinstyle="miter"/>
                  <v:path arrowok="t" o:connecttype="custom" o:connectlocs="0,0;18745,0;18745,91;0,91;0,0" o:connectangles="0,0,0,0,0" textboxrect="0,0,1874521,9144"/>
                </v:shape>
                <v:shape id="Shape 34483" o:spid="_x0000_s1064" style="position:absolute;left:59893;top:19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yscUA&#10;AADdAAAADwAAAGRycy9kb3ducmV2LnhtbESPT2sCMRTE7wW/Q3gFbzW7sYhsjVKEwnoR6h/w+Ng8&#10;N0s3L8sm1W0/vREEj8PM/IZZrAbXigv1ofGsIZ9kIIgrbxquNRz2X29zECEiG2w9k4Y/CrBajl4W&#10;WBh/5W+67GItEoRDgRpsjF0hZagsOQwT3xEn7+x7hzHJvpamx2uCu1aqLJtJhw2nBYsdrS1VP7tf&#10;p4Hi8VwqtQnlf761p+m+DG560nr8Onx+gIg0xGf40S6NBvWeK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Kx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Picture 30446" o:spid="_x0000_s1065" type="#_x0000_t75" style="position:absolute;left:209;top:6361;width:18447;height:1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uPyXEAAAA3QAAAA8AAABkcnMvZG93bnJldi54bWxEj0FrwkAUhO8F/8PyBG91o21VoquoIO21&#10;Vii5PbLPJJh9u2RfNf57t1DocZiZb5jVpnetulIXG88GJuMMFHHpbcOVgdPX4XkBKgqyxdYzGbhT&#10;hM168LTC3Pobf9L1KJVKEI45GqhFQq51LGtyGMc+ECfv7DuHkmRXadvhLcFdq6dZNtMOG04LNQba&#10;11Rejj/OwPt3EeZhJ2+7QmbtSRf7XtvGmNGw3y5BCfXyH/5rf1gD09fJC/y+SU9Ar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uPyXEAAAA3QAAAA8AAAAAAAAAAAAAAAAA&#10;nwIAAGRycy9kb3ducmV2LnhtbFBLBQYAAAAABAAEAPcAAACQAwAAAAA=&#10;">
                  <v:imagedata r:id="rId75" o:title=""/>
                </v:shape>
                <v:shape id="Picture 30447" o:spid="_x0000_s1066" type="#_x0000_t75" style="position:absolute;left:20529;top:5504;width:18828;height:14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jrPFAAAA3QAAAA8AAABkcnMvZG93bnJldi54bWxEj1FLwzAUhd8F/0O4wt5csjml1GZDZI69&#10;qbU/4NJc29LmpiZZW/+9EQQfD+ec73CKw2IHMZEPnWMNm7UCQVw703Gjofp4uc1AhIhscHBMGr4p&#10;wGF/fVVgbtzM7zSVsREJwiFHDW2MYy5lqFuyGNZuJE7ep/MWY5K+kcbjnOB2kFulHqTFjtNCiyM9&#10;t1T35cVqOPtq+lLz/WuZZUd1mrs+vN1VWq9ulqdHEJGW+B/+a5+Nhu1us4PfN+kJ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wI6zxQAAAN0AAAAPAAAAAAAAAAAAAAAA&#10;AJ8CAABkcnMvZG93bnJldi54bWxQSwUGAAAAAAQABAD3AAAAkQMAAAAA&#10;">
                  <v:imagedata r:id="rId76" o:title=""/>
                </v:shape>
                <v:shape id="Picture 30448" o:spid="_x0000_s1067" type="#_x0000_t75" style="position:absolute;left:41039;top:6171;width:18828;height:13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aonCAAAA3QAAAA8AAABkcnMvZG93bnJldi54bWxEj0GLwjAUhO/C/ofwFvamqbKKVKNIoeBN&#10;tur90TzbkualNlG7/vrNguBxmJlvmPV2sK24U+8bxwqmkwQEcel0w5WC0zEfL0H4gKyxdUwKfsnD&#10;dvMxWmOq3YN/6F6ESkQI+xQV1CF0qZS+rMmin7iOOHoX11sMUfaV1D0+Ity2cpYkC2mx4bhQY0dZ&#10;TaUpblbB9WnPBzSlMSF7LjNf5Ac2uVJfn8NuBSLQEN7hV3uvFcy+p3P4fxOfgN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c2qJwgAAAN0AAAAPAAAAAAAAAAAAAAAAAJ8C&#10;AABkcnMvZG93bnJldi54bWxQSwUGAAAAAAQABAD3AAAAjgMAAAAA&#10;">
                  <v:imagedata r:id="rId77" o:title=""/>
                </v:shape>
                <w10:wrap anchory="line"/>
              </v:group>
            </w:pict>
          </mc:Fallback>
        </mc:AlternateContent>
      </w:r>
      <w:r>
        <w:rPr>
          <w:rFonts w:ascii="Calibri" w:eastAsia="Calibri" w:hAnsi="Calibri" w:cs="Calibri"/>
          <w:noProof/>
        </w:rPr>
        <mc:AlternateContent>
          <mc:Choice Requires="wps">
            <w:drawing>
              <wp:inline distT="0" distB="0" distL="0" distR="0" wp14:anchorId="5060E8AF" wp14:editId="30CB5F89">
                <wp:extent cx="5943600" cy="1504950"/>
                <wp:effectExtent l="0" t="0" r="0" b="0"/>
                <wp:docPr id="19"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640498" id="AutoShape 10" o:spid="_x0000_s1026" style="width:468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" filled="f" stroked="f">
                <o:lock v:ext="edit" aspectratio="t"/>
                <w10:anchorlock/>
              </v:rect>
            </w:pict>
          </mc:Fallback>
        </mc:AlternateContent>
      </w:r>
    </w:p>
    <w:p w14:paraId="3873C8B3" w14:textId="77777777" w:rsidR="003A48D2" w:rsidRPr="00887ED2" w:rsidRDefault="003A48D2" w:rsidP="003A48D2">
      <w:pPr>
        <w:spacing w:line="242" w:lineRule="auto"/>
        <w:rPr>
          <w:rFonts w:eastAsia="Calibri"/>
          <w:b/>
        </w:rPr>
      </w:pPr>
      <w:r w:rsidRPr="00887ED2">
        <w:rPr>
          <w:rFonts w:eastAsia="Calibri"/>
          <w:b/>
        </w:rPr>
        <w:t>ВЫНОС РУКИДЛЯ</w:t>
      </w:r>
      <w:r w:rsidRPr="00887ED2">
        <w:rPr>
          <w:rFonts w:eastAsia="Calibri"/>
          <w:b/>
        </w:rPr>
        <w:tab/>
      </w:r>
      <w:r w:rsidRPr="00887ED2">
        <w:rPr>
          <w:rFonts w:eastAsia="Calibri"/>
          <w:b/>
        </w:rPr>
        <w:tab/>
        <w:t>КОМАНДА КРАСНОМУ</w:t>
      </w:r>
      <w:r w:rsidRPr="00887ED2">
        <w:rPr>
          <w:rFonts w:eastAsia="Calibri"/>
          <w:b/>
        </w:rPr>
        <w:tab/>
        <w:t xml:space="preserve">      КОМАНДА СИНЕМУ</w:t>
      </w:r>
    </w:p>
    <w:p w14:paraId="4CE751CB" w14:textId="77777777" w:rsidR="003A48D2" w:rsidRPr="00887ED2" w:rsidRDefault="003A48D2" w:rsidP="003A48D2">
      <w:pPr>
        <w:spacing w:line="242" w:lineRule="auto"/>
        <w:rPr>
          <w:rFonts w:eastAsia="Calibri"/>
          <w:b/>
        </w:rPr>
      </w:pPr>
      <w:r w:rsidRPr="00887ED2">
        <w:rPr>
          <w:rFonts w:eastAsia="Calibri"/>
          <w:b/>
        </w:rPr>
        <w:t>ЗАВЕРШЕНИЯПОЕДИНКА            ВЕРНУТЬСЯ В ЦЕНТР           ВЕРНУТЬСЯ В ЦЕНТР</w:t>
      </w:r>
    </w:p>
    <w:p w14:paraId="6139BF9F" w14:textId="77777777" w:rsidR="003A48D2" w:rsidRPr="00887ED2" w:rsidRDefault="003A48D2" w:rsidP="003A48D2">
      <w:pPr>
        <w:spacing w:line="242" w:lineRule="auto"/>
        <w:rPr>
          <w:rFonts w:eastAsia="Calibri"/>
          <w:b/>
        </w:rPr>
      </w:pPr>
      <w:r w:rsidRPr="00887ED2">
        <w:rPr>
          <w:rFonts w:eastAsia="Calibri"/>
          <w:b/>
        </w:rPr>
        <w:t>КОМАНДА «</w:t>
      </w:r>
      <w:r w:rsidRPr="00887ED2">
        <w:rPr>
          <w:rFonts w:eastAsia="Calibri"/>
          <w:b/>
          <w:lang w:val="en-US"/>
        </w:rPr>
        <w:t>GUMAN</w:t>
      </w:r>
      <w:r w:rsidRPr="00887ED2">
        <w:rPr>
          <w:rFonts w:eastAsia="Calibri"/>
          <w:b/>
        </w:rPr>
        <w:t>»                      ДОЯНГА «</w:t>
      </w:r>
      <w:r w:rsidRPr="00887ED2">
        <w:rPr>
          <w:rFonts w:eastAsia="Calibri"/>
          <w:b/>
          <w:lang w:val="en-US"/>
        </w:rPr>
        <w:t>HONG</w:t>
      </w:r>
      <w:r w:rsidRPr="00887ED2">
        <w:rPr>
          <w:rFonts w:eastAsia="Calibri"/>
          <w:b/>
        </w:rPr>
        <w:t>»</w:t>
      </w:r>
      <w:r w:rsidRPr="00887ED2">
        <w:rPr>
          <w:rFonts w:eastAsia="Calibri"/>
          <w:b/>
        </w:rPr>
        <w:tab/>
        <w:t xml:space="preserve">         ДОЯНГА «С</w:t>
      </w:r>
      <w:r w:rsidRPr="00887ED2">
        <w:rPr>
          <w:rFonts w:eastAsia="Calibri"/>
          <w:b/>
          <w:lang w:val="en-US"/>
        </w:rPr>
        <w:t>HONG</w:t>
      </w:r>
      <w:r w:rsidRPr="00887ED2">
        <w:rPr>
          <w:rFonts w:eastAsia="Calibri"/>
          <w:b/>
        </w:rPr>
        <w:t>»</w:t>
      </w:r>
    </w:p>
    <w:p w14:paraId="7F791FA8" w14:textId="77777777" w:rsidR="003A48D2" w:rsidRPr="00887ED2" w:rsidRDefault="003A48D2" w:rsidP="003A48D2">
      <w:pPr>
        <w:spacing w:line="242" w:lineRule="auto"/>
        <w:ind w:left="-5" w:right="-15"/>
        <w:rPr>
          <w:rFonts w:eastAsia="Calibri"/>
          <w:b/>
          <w:vertAlign w:val="subscript"/>
        </w:rPr>
      </w:pPr>
    </w:p>
    <w:p w14:paraId="64C07B9F"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78720" behindDoc="0" locked="0" layoutInCell="1" allowOverlap="1" wp14:anchorId="051CDC12" wp14:editId="3F335516">
                <wp:simplePos x="0" y="0"/>
                <wp:positionH relativeFrom="character">
                  <wp:posOffset>0</wp:posOffset>
                </wp:positionH>
                <wp:positionV relativeFrom="line">
                  <wp:posOffset>0</wp:posOffset>
                </wp:positionV>
                <wp:extent cx="5940425" cy="1496060"/>
                <wp:effectExtent l="0" t="0" r="3175" b="0"/>
                <wp:wrapNone/>
                <wp:docPr id="2330" name="Group 30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496060"/>
                          <a:chOff x="0" y="0"/>
                          <a:chExt cx="59954" cy="15102"/>
                        </a:xfrm>
                      </wpg:grpSpPr>
                      <wps:wsp>
                        <wps:cNvPr id="2331" name="Shape 3448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2" name="Shape 34485"/>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3" name="Shape 34486"/>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4" name="Shape 34487"/>
                        <wps:cNvSpPr>
                          <a:spLocks/>
                        </wps:cNvSpPr>
                        <wps:spPr bwMode="auto">
                          <a:xfrm>
                            <a:off x="121" y="0"/>
                            <a:ext cx="18730" cy="91"/>
                          </a:xfrm>
                          <a:custGeom>
                            <a:avLst/>
                            <a:gdLst>
                              <a:gd name="T0" fmla="*/ 0 w 1872983"/>
                              <a:gd name="T1" fmla="*/ 0 h 9144"/>
                              <a:gd name="T2" fmla="*/ 1872983 w 1872983"/>
                              <a:gd name="T3" fmla="*/ 0 h 9144"/>
                              <a:gd name="T4" fmla="*/ 1872983 w 1872983"/>
                              <a:gd name="T5" fmla="*/ 9144 h 9144"/>
                              <a:gd name="T6" fmla="*/ 0 w 1872983"/>
                              <a:gd name="T7" fmla="*/ 9144 h 9144"/>
                              <a:gd name="T8" fmla="*/ 0 w 1872983"/>
                              <a:gd name="T9" fmla="*/ 0 h 9144"/>
                              <a:gd name="T10" fmla="*/ 0 w 1872983"/>
                              <a:gd name="T11" fmla="*/ 0 h 9144"/>
                              <a:gd name="T12" fmla="*/ 1872983 w 1872983"/>
                              <a:gd name="T13" fmla="*/ 9144 h 9144"/>
                            </a:gdLst>
                            <a:ahLst/>
                            <a:cxnLst>
                              <a:cxn ang="0">
                                <a:pos x="T0" y="T1"/>
                              </a:cxn>
                              <a:cxn ang="0">
                                <a:pos x="T2" y="T3"/>
                              </a:cxn>
                              <a:cxn ang="0">
                                <a:pos x="T4" y="T5"/>
                              </a:cxn>
                              <a:cxn ang="0">
                                <a:pos x="T6" y="T7"/>
                              </a:cxn>
                              <a:cxn ang="0">
                                <a:pos x="T8" y="T9"/>
                              </a:cxn>
                            </a:cxnLst>
                            <a:rect l="T10" t="T11" r="T12" b="T13"/>
                            <a:pathLst>
                              <a:path w="1872983" h="9144">
                                <a:moveTo>
                                  <a:pt x="0" y="0"/>
                                </a:moveTo>
                                <a:lnTo>
                                  <a:pt x="1872983" y="0"/>
                                </a:lnTo>
                                <a:lnTo>
                                  <a:pt x="187298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5" name="Shape 34488"/>
                        <wps:cNvSpPr>
                          <a:spLocks/>
                        </wps:cNvSpPr>
                        <wps:spPr bwMode="auto">
                          <a:xfrm>
                            <a:off x="188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6" name="Shape 34489"/>
                        <wps:cNvSpPr>
                          <a:spLocks/>
                        </wps:cNvSpPr>
                        <wps:spPr bwMode="auto">
                          <a:xfrm>
                            <a:off x="188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7" name="Shape 34490"/>
                        <wps:cNvSpPr>
                          <a:spLocks/>
                        </wps:cNvSpPr>
                        <wps:spPr bwMode="auto">
                          <a:xfrm>
                            <a:off x="2051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8" name="Shape 34491"/>
                        <wps:cNvSpPr>
                          <a:spLocks/>
                        </wps:cNvSpPr>
                        <wps:spPr bwMode="auto">
                          <a:xfrm>
                            <a:off x="2051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39" name="Shape 34492"/>
                        <wps:cNvSpPr>
                          <a:spLocks/>
                        </wps:cNvSpPr>
                        <wps:spPr bwMode="auto">
                          <a:xfrm>
                            <a:off x="2057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0" name="Shape 34493"/>
                        <wps:cNvSpPr>
                          <a:spLocks/>
                        </wps:cNvSpPr>
                        <wps:spPr bwMode="auto">
                          <a:xfrm>
                            <a:off x="20634" y="0"/>
                            <a:ext cx="18730" cy="91"/>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1" name="Shape 34494"/>
                        <wps:cNvSpPr>
                          <a:spLocks/>
                        </wps:cNvSpPr>
                        <wps:spPr bwMode="auto">
                          <a:xfrm>
                            <a:off x="3936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2" name="Shape 34495"/>
                        <wps:cNvSpPr>
                          <a:spLocks/>
                        </wps:cNvSpPr>
                        <wps:spPr bwMode="auto">
                          <a:xfrm>
                            <a:off x="3936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3" name="Shape 34496"/>
                        <wps:cNvSpPr>
                          <a:spLocks/>
                        </wps:cNvSpPr>
                        <wps:spPr bwMode="auto">
                          <a:xfrm>
                            <a:off x="41025"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4" name="Shape 34497"/>
                        <wps:cNvSpPr>
                          <a:spLocks/>
                        </wps:cNvSpPr>
                        <wps:spPr bwMode="auto">
                          <a:xfrm>
                            <a:off x="41025"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5" name="Shape 34498"/>
                        <wps:cNvSpPr>
                          <a:spLocks/>
                        </wps:cNvSpPr>
                        <wps:spPr bwMode="auto">
                          <a:xfrm>
                            <a:off x="4108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6" name="Shape 34499"/>
                        <wps:cNvSpPr>
                          <a:spLocks/>
                        </wps:cNvSpPr>
                        <wps:spPr bwMode="auto">
                          <a:xfrm>
                            <a:off x="41148" y="0"/>
                            <a:ext cx="18745" cy="91"/>
                          </a:xfrm>
                          <a:custGeom>
                            <a:avLst/>
                            <a:gdLst>
                              <a:gd name="T0" fmla="*/ 0 w 1874521"/>
                              <a:gd name="T1" fmla="*/ 0 h 9144"/>
                              <a:gd name="T2" fmla="*/ 1874521 w 1874521"/>
                              <a:gd name="T3" fmla="*/ 0 h 9144"/>
                              <a:gd name="T4" fmla="*/ 1874521 w 1874521"/>
                              <a:gd name="T5" fmla="*/ 9144 h 9144"/>
                              <a:gd name="T6" fmla="*/ 0 w 1874521"/>
                              <a:gd name="T7" fmla="*/ 9144 h 9144"/>
                              <a:gd name="T8" fmla="*/ 0 w 1874521"/>
                              <a:gd name="T9" fmla="*/ 0 h 9144"/>
                              <a:gd name="T10" fmla="*/ 0 w 1874521"/>
                              <a:gd name="T11" fmla="*/ 0 h 9144"/>
                              <a:gd name="T12" fmla="*/ 1874521 w 1874521"/>
                              <a:gd name="T13" fmla="*/ 9144 h 9144"/>
                            </a:gdLst>
                            <a:ahLst/>
                            <a:cxnLst>
                              <a:cxn ang="0">
                                <a:pos x="T0" y="T1"/>
                              </a:cxn>
                              <a:cxn ang="0">
                                <a:pos x="T2" y="T3"/>
                              </a:cxn>
                              <a:cxn ang="0">
                                <a:pos x="T4" y="T5"/>
                              </a:cxn>
                              <a:cxn ang="0">
                                <a:pos x="T6" y="T7"/>
                              </a:cxn>
                              <a:cxn ang="0">
                                <a:pos x="T8" y="T9"/>
                              </a:cxn>
                            </a:cxnLst>
                            <a:rect l="T10" t="T11" r="T12" b="T13"/>
                            <a:pathLst>
                              <a:path w="1874521" h="9144">
                                <a:moveTo>
                                  <a:pt x="0" y="0"/>
                                </a:moveTo>
                                <a:lnTo>
                                  <a:pt x="1874521" y="0"/>
                                </a:lnTo>
                                <a:lnTo>
                                  <a:pt x="187452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7" name="Shape 34500"/>
                        <wps:cNvSpPr>
                          <a:spLocks/>
                        </wps:cNvSpPr>
                        <wps:spPr bwMode="auto">
                          <a:xfrm>
                            <a:off x="5989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8" name="Shape 34501"/>
                        <wps:cNvSpPr>
                          <a:spLocks/>
                        </wps:cNvSpPr>
                        <wps:spPr bwMode="auto">
                          <a:xfrm>
                            <a:off x="0" y="60"/>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49" name="Shape 34502"/>
                        <wps:cNvSpPr>
                          <a:spLocks/>
                        </wps:cNvSpPr>
                        <wps:spPr bwMode="auto">
                          <a:xfrm>
                            <a:off x="18851"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0" name="Shape 34503"/>
                        <wps:cNvSpPr>
                          <a:spLocks/>
                        </wps:cNvSpPr>
                        <wps:spPr bwMode="auto">
                          <a:xfrm>
                            <a:off x="20513" y="60"/>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1" name="Shape 34504"/>
                        <wps:cNvSpPr>
                          <a:spLocks/>
                        </wps:cNvSpPr>
                        <wps:spPr bwMode="auto">
                          <a:xfrm>
                            <a:off x="39364"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2" name="Shape 34505"/>
                        <wps:cNvSpPr>
                          <a:spLocks/>
                        </wps:cNvSpPr>
                        <wps:spPr bwMode="auto">
                          <a:xfrm>
                            <a:off x="41025"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3" name="Shape 34506"/>
                        <wps:cNvSpPr>
                          <a:spLocks/>
                        </wps:cNvSpPr>
                        <wps:spPr bwMode="auto">
                          <a:xfrm>
                            <a:off x="59893" y="60"/>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4" name="Shape 34507"/>
                        <wps:cNvSpPr>
                          <a:spLocks/>
                        </wps:cNvSpPr>
                        <wps:spPr bwMode="auto">
                          <a:xfrm>
                            <a:off x="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5" name="Shape 34508"/>
                        <wps:cNvSpPr>
                          <a:spLocks/>
                        </wps:cNvSpPr>
                        <wps:spPr bwMode="auto">
                          <a:xfrm>
                            <a:off x="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6" name="Shape 34509"/>
                        <wps:cNvSpPr>
                          <a:spLocks/>
                        </wps:cNvSpPr>
                        <wps:spPr bwMode="auto">
                          <a:xfrm>
                            <a:off x="60"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7" name="Shape 34510"/>
                        <wps:cNvSpPr>
                          <a:spLocks/>
                        </wps:cNvSpPr>
                        <wps:spPr bwMode="auto">
                          <a:xfrm>
                            <a:off x="121" y="15041"/>
                            <a:ext cx="18730" cy="92"/>
                          </a:xfrm>
                          <a:custGeom>
                            <a:avLst/>
                            <a:gdLst>
                              <a:gd name="T0" fmla="*/ 0 w 1872983"/>
                              <a:gd name="T1" fmla="*/ 0 h 9144"/>
                              <a:gd name="T2" fmla="*/ 1872983 w 1872983"/>
                              <a:gd name="T3" fmla="*/ 0 h 9144"/>
                              <a:gd name="T4" fmla="*/ 1872983 w 1872983"/>
                              <a:gd name="T5" fmla="*/ 9144 h 9144"/>
                              <a:gd name="T6" fmla="*/ 0 w 1872983"/>
                              <a:gd name="T7" fmla="*/ 9144 h 9144"/>
                              <a:gd name="T8" fmla="*/ 0 w 1872983"/>
                              <a:gd name="T9" fmla="*/ 0 h 9144"/>
                              <a:gd name="T10" fmla="*/ 0 w 1872983"/>
                              <a:gd name="T11" fmla="*/ 0 h 9144"/>
                              <a:gd name="T12" fmla="*/ 1872983 w 1872983"/>
                              <a:gd name="T13" fmla="*/ 9144 h 9144"/>
                            </a:gdLst>
                            <a:ahLst/>
                            <a:cxnLst>
                              <a:cxn ang="0">
                                <a:pos x="T0" y="T1"/>
                              </a:cxn>
                              <a:cxn ang="0">
                                <a:pos x="T2" y="T3"/>
                              </a:cxn>
                              <a:cxn ang="0">
                                <a:pos x="T4" y="T5"/>
                              </a:cxn>
                              <a:cxn ang="0">
                                <a:pos x="T6" y="T7"/>
                              </a:cxn>
                              <a:cxn ang="0">
                                <a:pos x="T8" y="T9"/>
                              </a:cxn>
                            </a:cxnLst>
                            <a:rect l="T10" t="T11" r="T12" b="T13"/>
                            <a:pathLst>
                              <a:path w="1872983" h="9144">
                                <a:moveTo>
                                  <a:pt x="0" y="0"/>
                                </a:moveTo>
                                <a:lnTo>
                                  <a:pt x="1872983" y="0"/>
                                </a:lnTo>
                                <a:lnTo>
                                  <a:pt x="187298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8" name="Shape 34511"/>
                        <wps:cNvSpPr>
                          <a:spLocks/>
                        </wps:cNvSpPr>
                        <wps:spPr bwMode="auto">
                          <a:xfrm>
                            <a:off x="18851"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59" name="Shape 34512"/>
                        <wps:cNvSpPr>
                          <a:spLocks/>
                        </wps:cNvSpPr>
                        <wps:spPr bwMode="auto">
                          <a:xfrm>
                            <a:off x="18851"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0" name="Shape 34513"/>
                        <wps:cNvSpPr>
                          <a:spLocks/>
                        </wps:cNvSpPr>
                        <wps:spPr bwMode="auto">
                          <a:xfrm>
                            <a:off x="20513"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1" name="Shape 34514"/>
                        <wps:cNvSpPr>
                          <a:spLocks/>
                        </wps:cNvSpPr>
                        <wps:spPr bwMode="auto">
                          <a:xfrm>
                            <a:off x="20513"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2" name="Shape 34515"/>
                        <wps:cNvSpPr>
                          <a:spLocks/>
                        </wps:cNvSpPr>
                        <wps:spPr bwMode="auto">
                          <a:xfrm>
                            <a:off x="20574"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3" name="Shape 34516"/>
                        <wps:cNvSpPr>
                          <a:spLocks/>
                        </wps:cNvSpPr>
                        <wps:spPr bwMode="auto">
                          <a:xfrm>
                            <a:off x="20634" y="15041"/>
                            <a:ext cx="18730" cy="92"/>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4" name="Shape 34517"/>
                        <wps:cNvSpPr>
                          <a:spLocks/>
                        </wps:cNvSpPr>
                        <wps:spPr bwMode="auto">
                          <a:xfrm>
                            <a:off x="39364"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5" name="Shape 34518"/>
                        <wps:cNvSpPr>
                          <a:spLocks/>
                        </wps:cNvSpPr>
                        <wps:spPr bwMode="auto">
                          <a:xfrm>
                            <a:off x="39364"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6" name="Shape 34519"/>
                        <wps:cNvSpPr>
                          <a:spLocks/>
                        </wps:cNvSpPr>
                        <wps:spPr bwMode="auto">
                          <a:xfrm>
                            <a:off x="41025"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7" name="Shape 34520"/>
                        <wps:cNvSpPr>
                          <a:spLocks/>
                        </wps:cNvSpPr>
                        <wps:spPr bwMode="auto">
                          <a:xfrm>
                            <a:off x="41025"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8" name="Shape 34521"/>
                        <wps:cNvSpPr>
                          <a:spLocks/>
                        </wps:cNvSpPr>
                        <wps:spPr bwMode="auto">
                          <a:xfrm>
                            <a:off x="41087"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69" name="Shape 34522"/>
                        <wps:cNvSpPr>
                          <a:spLocks/>
                        </wps:cNvSpPr>
                        <wps:spPr bwMode="auto">
                          <a:xfrm>
                            <a:off x="41148" y="15041"/>
                            <a:ext cx="18745" cy="92"/>
                          </a:xfrm>
                          <a:custGeom>
                            <a:avLst/>
                            <a:gdLst>
                              <a:gd name="T0" fmla="*/ 0 w 1874521"/>
                              <a:gd name="T1" fmla="*/ 0 h 9144"/>
                              <a:gd name="T2" fmla="*/ 1874521 w 1874521"/>
                              <a:gd name="T3" fmla="*/ 0 h 9144"/>
                              <a:gd name="T4" fmla="*/ 1874521 w 1874521"/>
                              <a:gd name="T5" fmla="*/ 9144 h 9144"/>
                              <a:gd name="T6" fmla="*/ 0 w 1874521"/>
                              <a:gd name="T7" fmla="*/ 9144 h 9144"/>
                              <a:gd name="T8" fmla="*/ 0 w 1874521"/>
                              <a:gd name="T9" fmla="*/ 0 h 9144"/>
                              <a:gd name="T10" fmla="*/ 0 w 1874521"/>
                              <a:gd name="T11" fmla="*/ 0 h 9144"/>
                              <a:gd name="T12" fmla="*/ 1874521 w 1874521"/>
                              <a:gd name="T13" fmla="*/ 9144 h 9144"/>
                            </a:gdLst>
                            <a:ahLst/>
                            <a:cxnLst>
                              <a:cxn ang="0">
                                <a:pos x="T0" y="T1"/>
                              </a:cxn>
                              <a:cxn ang="0">
                                <a:pos x="T2" y="T3"/>
                              </a:cxn>
                              <a:cxn ang="0">
                                <a:pos x="T4" y="T5"/>
                              </a:cxn>
                              <a:cxn ang="0">
                                <a:pos x="T6" y="T7"/>
                              </a:cxn>
                              <a:cxn ang="0">
                                <a:pos x="T8" y="T9"/>
                              </a:cxn>
                            </a:cxnLst>
                            <a:rect l="T10" t="T11" r="T12" b="T13"/>
                            <a:pathLst>
                              <a:path w="1874521" h="9144">
                                <a:moveTo>
                                  <a:pt x="0" y="0"/>
                                </a:moveTo>
                                <a:lnTo>
                                  <a:pt x="1874521" y="0"/>
                                </a:lnTo>
                                <a:lnTo>
                                  <a:pt x="187452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70" name="Shape 34523"/>
                        <wps:cNvSpPr>
                          <a:spLocks/>
                        </wps:cNvSpPr>
                        <wps:spPr bwMode="auto">
                          <a:xfrm>
                            <a:off x="59893"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371" name="Picture 3044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8" y="1311"/>
                            <a:ext cx="18828" cy="13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2" name="Picture 304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0529" y="1470"/>
                            <a:ext cx="18828" cy="13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3" name="Picture 304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1039" y="1311"/>
                            <a:ext cx="18828" cy="136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1A8263" id="Group 30430" o:spid="_x0000_s1026" style="position:absolute;margin-left:0;margin-top:0;width:467.75pt;height:117.8pt;z-index:251678720;mso-position-horizontal-relative:char;mso-position-vertical-relative:line" coordsize="59954,15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">
                <v:shape id="Shape 34484"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T9w8UA&#10;AADdAAAADwAAAGRycy9kb3ducmV2LnhtbESPzWrDMBCE74W8g9hCbo38A6W4VkIpBNxLoHYLOS7W&#10;2jK1VsZSEydPXxUCOQ4z8w1T7hY7ihPNfnCsIN0kIIhbpwfuFXw1+6cXED4gaxwdk4ILedhtVw8l&#10;Ftqd+ZNOdehFhLAvUIEJYSqk9K0hi37jJuLodW62GKKce6lnPEe4HWWWJM/S4sBxweBE74ban/rX&#10;KqDw3VVZ9uGra3owx7ypvM2PSq0fl7dXEIGWcA/f2pVWkOV5Cv9v4hO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NP3D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85"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jtMQA&#10;AADdAAAADwAAAGRycy9kb3ducmV2LnhtbESPQWvCQBSE70L/w/KE3nTjBkpJ3YgIhXgRqi14fGRf&#10;ssHs25BdNfbXdwuFHoeZ+YZZbybXixuNofOsYbXMQBDX3nTcavg8vS9eQYSIbLD3TBoeFGBTPs3W&#10;WBh/5w+6HWMrEoRDgRpsjEMhZagtOQxLPxAnr/Gjw5jk2Eoz4j3BXS9Vlr1Ihx2nBYsD7SzVl+PV&#10;aaD41VRK7UP1vTrYc36qgsvPWj/Pp+0biEhT/A//tSujQeW5gt836Qn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mY7T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86"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GL8QA&#10;AADdAAAADwAAAGRycy9kb3ducmV2LnhtbESPQWvCQBSE70L/w/KE3nRjFkpJ3YgIhXgRqi14fGRf&#10;ssHs25BdNfbXdwuFHoeZ+YZZbybXixuNofOsYbXMQBDX3nTcavg8vS9eQYSIbLD3TBoeFGBTPs3W&#10;WBh/5w+6HWMrEoRDgRpsjEMhZagtOQxLPxAnr/Gjw5jk2Eoz4j3BXS/zLHuRDjtOCxYH2lmqL8er&#10;00Dxq6nyfB+q79XBntWpCk6dtX6eT9s3EJGm+B/+a1dGQ66Ugt836Qn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xi/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87" o:spid="_x0000_s1030" style="position:absolute;left:121;width:18730;height:91;visibility:visible;mso-wrap-style:square;v-text-anchor:top" coordsize="18729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a6cUA&#10;AADdAAAADwAAAGRycy9kb3ducmV2LnhtbESP0WrCQBRE3wv+w3IF3+pGk7QldRWRBPpQClU/4JK9&#10;TYLZu2F31eTv3UKhj8PMnGE2u9H04kbOd5YVrJYJCOLa6o4bBedT9fwGwgdkjb1lUjCRh9129rTB&#10;Qts7f9PtGBoRIewLVNCGMBRS+rolg35pB+Lo/VhnMETpGqkd3iPc9HKdJC/SYMdxocWBDi3Vl+PV&#10;KAjmM11Vmctfp+vBl/1Q5l9lotRiPu7fQQQaw3/4r/2hFazTNIPf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xrpxQAAAN0AAAAPAAAAAAAAAAAAAAAAAJgCAABkcnMv&#10;ZG93bnJldi54bWxQSwUGAAAAAAQABAD1AAAAigMAAAAA&#10;" path="m,l1872983,r,9144l,9144,,e" fillcolor="#181717" stroked="f" strokeweight="0">
                  <v:stroke miterlimit="83231f" joinstyle="miter"/>
                  <v:path arrowok="t" o:connecttype="custom" o:connectlocs="0,0;18730,0;18730,91;0,91;0,0" o:connectangles="0,0,0,0,0" textboxrect="0,0,1872983,9144"/>
                </v:shape>
                <v:shape id="Shape 34488" o:spid="_x0000_s1031" style="position:absolute;left:1885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7wMQA&#10;AADdAAAADwAAAGRycy9kb3ducmV2LnhtbESPT4vCMBTE7wt+h/AWvK2pLYp0jbIIC/Ui+A88Pppn&#10;U7Z5KU1Wq5/eCILHYWZ+w8yXvW3EhTpfO1YwHiUgiEuna64UHPa/XzMQPiBrbByTght5WC4GH3PM&#10;tbvyli67UIkIYZ+jAhNCm0vpS0MW/ci1xNE7u85iiLKrpO7wGuG2kWmSTKXFmuOCwZZWhsq/3b9V&#10;QOF4LtJ07Yv7eGNO2b7wNjspNfzsf75BBOrDO/xqF1pBmmUT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P+8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89" o:spid="_x0000_s1032" style="position:absolute;left:1885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1lt8UA&#10;AADdAAAADwAAAGRycy9kb3ducmV2LnhtbESPQWvCQBSE7wX/w/KE3urGBEJJXaUUhO2l0FjB4yP7&#10;zIZm34bsqqm/3i0IHoeZ+YZZbSbXizONofOsYLnIQBA33nTcKvjZbV9eQYSIbLD3TAr+KMBmPXta&#10;YWX8hb/pXMdWJAiHChXYGIdKytBYchgWfiBO3tGPDmOSYyvNiJcEd73Ms6yUDjtOCxYH+rDU/NYn&#10;p4Di/qjz/DPo6/LLHoqdDq44KPU8n97fQESa4iN8b2ujIC+KEv7fp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3WW3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90" o:spid="_x0000_s1033" style="position:absolute;left:2051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HALMQA&#10;AADdAAAADwAAAGRycy9kb3ducmV2LnhtbESPT4vCMBTE7wt+h/AWvK2pLah0jbIIC/Ui+A88Pppn&#10;U7Z5KU1Wq5/eCILHYWZ+w8yXvW3EhTpfO1YwHiUgiEuna64UHPa/XzMQPiBrbByTght5WC4GH3PM&#10;tbvyli67UIkIYZ+jAhNCm0vpS0MW/ci1xNE7u85iiLKrpO7wGuG2kWmSTKTFmuOCwZZWhsq/3b9V&#10;QOF4LtJ07Yv7eGNO2b7wNjspNfzsf75BBOrDO/xqF1pBmmVT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RwCz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91" o:spid="_x0000_s1034" style="position:absolute;left:2051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5UXsIA&#10;AADdAAAADwAAAGRycy9kb3ducmV2LnhtbERPz2uDMBS+D/Y/hDfYbcYqlOEapRQG9jKYXcHjw7wa&#10;mXkRk1W7v345DHr8+H7vqtWO4kqzHxwr2CQpCOLO6YF7BV+n95dXED4gaxwdk4IbeajKx4cdFtot&#10;/EnXJvQihrAvUIEJYSqk9J0hiz5xE3HkLm62GCKce6lnXGK4HWWWpltpceDYYHCig6Huu/mxCiic&#10;L3WWHX39u/kwbX6qvc1bpZ6f1v0biEBruIv/3bVWkOV5nBvfxCcg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lRe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492" o:spid="_x0000_s1035" style="position:absolute;left:2057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xxcQA&#10;AADdAAAADwAAAGRycy9kb3ducmV2LnhtbESPT4vCMBTE7wt+h/AWvK2pLYh2jbIIC/Ui+A88Pppn&#10;U7Z5KU1Wq5/eCILHYWZ+w8yXvW3EhTpfO1YwHiUgiEuna64UHPa/X1MQPiBrbByTght5WC4GH3PM&#10;tbvyli67UIkIYZ+jAhNCm0vpS0MW/ci1xNE7u85iiLKrpO7wGuG2kWmSTKTFmuOCwZZWhsq/3b9V&#10;QOF4LtJ07Yv7eGNO2b7wNjspNfzsf75BBOrDO/xqF1pBmmUz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C8cX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493" o:spid="_x0000_s1036" style="position:absolute;left:20634;width:18730;height:91;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vnQcEA&#10;AADdAAAADwAAAGRycy9kb3ducmV2LnhtbERPz2vCMBS+C/4P4Qm7iE3XOpmdUbaOgddVYddH82zq&#10;mpfSZLX775fDwOPH93t3mGwnRhp861jBY5KCIK6dbrlRcD59rJ5B+ICssXNMCn7Jw2E/n+2w0O7G&#10;nzRWoRExhH2BCkwIfSGlrw1Z9InriSN3cYPFEOHQSD3gLYbbTmZpupEWW44NBnsqDdXf1Y9VkF/f&#10;yi9fPZHPmuv6XSNt2SyVelhMry8gAk3hLv53H7WCLF/H/fFNf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750HBAAAA3QAAAA8AAAAAAAAAAAAAAAAAmAIAAGRycy9kb3du&#10;cmV2LnhtbFBLBQYAAAAABAAEAPUAAACGAwAAAAA=&#10;" path="m,l1872996,r,9144l,9144,,e" fillcolor="#181717" stroked="f" strokeweight="0">
                  <v:stroke miterlimit="83231f" joinstyle="miter"/>
                  <v:path arrowok="t" o:connecttype="custom" o:connectlocs="0,0;18730,0;18730,91;0,91;0,0" o:connectangles="0,0,0,0,0" textboxrect="0,0,1872996,9144"/>
                </v:shape>
                <v:shape id="Shape 34494" o:spid="_x0000_s1037" style="position:absolute;left:3936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KOvsUA&#10;AADdAAAADwAAAGRycy9kb3ducmV2LnhtbESPS2vDMBCE74X+B7GB3Br5UUpwLYdQKDiXQvOAHBdr&#10;Y5laK2OpiZNfXwUCPQ4z8w1TribbizONvnOsIF0kIIgbpztuFex3ny9LED4ga+wdk4IreVhVz08l&#10;Ftpd+JvO29CKCGFfoAITwlBI6RtDFv3CDcTRO7nRYohybKUe8RLhtpdZkrxJix3HBYMDfRhqfra/&#10;VgGFw6nOso2vb+mXOea72tv8qNR8Nq3fQQSawn/40a61gix/Te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o6+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95" o:spid="_x0000_s1038" style="position:absolute;left:3936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ycUA&#10;AADdAAAADwAAAGRycy9kb3ducmV2LnhtbESPT2sCMRTE7wW/Q3gFbzVrVopsjVKEwnop+A88PjbP&#10;zdLNy7JJdfXTN4LQ4zAzv2EWq8G14kJ9aDxrmE4yEMSVNw3XGg77r7c5iBCRDbaeScONAqyWo5cF&#10;FsZfeUuXXaxFgnAoUIONsSukDJUlh2HiO+LknX3vMCbZ19L0eE1w10qVZe/SYcNpwWJHa0vVz+7X&#10;aaB4PJdKbUJ5n37bU74vg8tPWo9fh88PEJGG+B9+tkujQeUzBY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BDJ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496" o:spid="_x0000_s1039" style="position:absolute;left:4102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y1UsQA&#10;AADdAAAADwAAAGRycy9kb3ducmV2LnhtbESPT4vCMBTE7wt+h/AWvK2prYh0jbIIC/Ui+A88Pppn&#10;U7Z5KU1Wq5/eCILHYWZ+w8yXvW3EhTpfO1YwHiUgiEuna64UHPa/XzMQPiBrbByTght5WC4GH3PM&#10;tbvyli67UIkIYZ+jAhNCm0vpS0MW/ci1xNE7u85iiLKrpO7wGuG2kWmSTKXFmuOCwZZWhsq/3b9V&#10;QOF4LtJ07Yv7eGNO2b7wNjspNfzsf75BBOrDO/xqF1pBmk0y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stVL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97" o:spid="_x0000_s1040" style="position:absolute;left:4102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UtJsQA&#10;AADdAAAADwAAAGRycy9kb3ducmV2LnhtbESPT4vCMBTE78J+h/AW9qaprcjSNYosLNSL4D/w+Gie&#10;TbF5KU3Urp/eCILHYWZ+w8wWvW3ElTpfO1YwHiUgiEuna64U7Hd/w28QPiBrbByTgn/ysJh/DGaY&#10;a3fjDV23oRIRwj5HBSaENpfSl4Ys+pFriaN3cp3FEGVXSd3hLcJtI9MkmUqLNccFgy39GirP24tV&#10;QOFwKtJ05Yv7eG2O2a7wNjsq9fXZL39ABOrDO/xqF1pBmk0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LSb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498" o:spid="_x0000_s1041" style="position:absolute;left:4108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mIvcUA&#10;AADdAAAADwAAAGRycy9kb3ducmV2LnhtbESPQWvCQBSE70L/w/IK3nRjUoukriJCIV6EmgoeH9ln&#10;NjT7NmS3Gv31bqHgcZiZb5jlerCtuFDvG8cKZtMEBHHldMO1gu/yc7IA4QOyxtYxKbiRh/XqZbTE&#10;XLsrf9HlEGoRIexzVGBC6HIpfWXIop+6jjh6Z9dbDFH2tdQ9XiPctjJNkndpseG4YLCjraHq5/Br&#10;FVA4nos03fniPtubU1YW3mYnpcavw+YDRKAhPMP/7UIrSLO3O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CYi9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499" o:spid="_x0000_s1042" style="position:absolute;left:41148;width:18745;height:91;visibility:visible;mso-wrap-style:square;v-text-anchor:top" coordsize="1874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wSscA&#10;AADdAAAADwAAAGRycy9kb3ducmV2LnhtbESP0WrCQBRE34X+w3KFvkjdJJVQo6vYlkIfRKj6AZfs&#10;bTaYvRuy2yT267sFwcdhZs4w6+1oG9FT52vHCtJ5AoK4dLrmSsH59PH0AsIHZI2NY1JwJQ/bzcNk&#10;jYV2A39RfwyViBD2BSowIbSFlL40ZNHPXUscvW/XWQxRdpXUHQ4RbhuZJUkuLdYcFwy29GaovBx/&#10;rIJZuJ7db3l5Px129WtizDLdN0ulHqfjbgUi0Bju4Vv7UyvInhc5/L+JT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osErHAAAA3QAAAA8AAAAAAAAAAAAAAAAAmAIAAGRy&#10;cy9kb3ducmV2LnhtbFBLBQYAAAAABAAEAPUAAACMAwAAAAA=&#10;" path="m,l1874521,r,9144l,9144,,e" fillcolor="#181717" stroked="f" strokeweight="0">
                  <v:stroke miterlimit="83231f" joinstyle="miter"/>
                  <v:path arrowok="t" o:connecttype="custom" o:connectlocs="0,0;18745,0;18745,91;0,91;0,0" o:connectangles="0,0,0,0,0" textboxrect="0,0,1874521,9144"/>
                </v:shape>
                <v:shape id="Shape 34500" o:spid="_x0000_s1043" style="position:absolute;left:5989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zUcUA&#10;AADdAAAADwAAAGRycy9kb3ducmV2LnhtbESPQWvCQBSE70L/w/IK3nRjUqykriJCIV6EmgoeH9ln&#10;NjT7NmS3Gv31bqHgcZiZb5jlerCtuFDvG8cKZtMEBHHldMO1gu/yc7IA4QOyxtYxKbiRh/XqZbTE&#10;XLsrf9HlEGoRIexzVGBC6HIpfWXIop+6jjh6Z9dbDFH2tdQ9XiPctjJNkrm02HBcMNjR1lD1c/i1&#10;Cigcz0Wa7nxxn+3NKSsLb7OTUuPXYfMBItAQnuH/dqEVpNnbO/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7NR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01" o:spid="_x0000_s1044" style="position:absolute;top:60;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1z8QA&#10;AADdAAAADwAAAGRycy9kb3ducmV2LnhtbERPy2rCQBTdF/yH4Qru6kQtotFRSmnBbiyNj2wvmWsS&#10;zdwJM6PGfn1nUejycN7LdWcacSPna8sKRsMEBHFhdc2lgv3u43kGwgdkjY1lUvAgD+tV72mJqbZ3&#10;/qZbFkoRQ9inqKAKoU2l9EVFBv3QtsSRO1lnMEToSqkd3mO4aeQ4SabSYM2xocKW3ioqLtnVKJDz&#10;w/Fnlr/bz507f22nm0l2zHOlBv3udQEiUBf+xX/ujVYwnrzEufFNf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2Nc/EAAAA3QAAAA8AAAAAAAAAAAAAAAAAmAIAAGRycy9k&#10;b3ducmV2LnhtbFBLBQYAAAAABAAEAPUAAACJAwAAAAA=&#10;" path="m,l9144,r,1498092l,1498092,,e" fillcolor="#181717" stroked="f" strokeweight="0">
                  <v:stroke miterlimit="83231f" joinstyle="miter"/>
                  <v:path arrowok="t" o:connecttype="custom" o:connectlocs="0,0;91,0;91,14981;0,14981;0,0" o:connectangles="0,0,0,0,0" textboxrect="0,0,9144,1498092"/>
                </v:shape>
                <v:shape id="Shape 34502" o:spid="_x0000_s1045" style="position:absolute;left:18851;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QVMcA&#10;AADdAAAADwAAAGRycy9kb3ducmV2LnhtbESPQWvCQBSE7wX/w/IEb3WjFtHUVUppwV4sjdZcH9nX&#10;JDX7NuyuGv31XaHgcZiZb5jFqjONOJHztWUFo2ECgriwuuZSwW77/jgD4QOyxsYyKbiQh9Wy97DA&#10;VNszf9EpC6WIEPYpKqhCaFMpfVGRQT+0LXH0fqwzGKJ0pdQOzxFuGjlOkqk0WHNcqLCl14qKQ3Y0&#10;CuT8e3+d5W/2Y+t+PzfT9STb57lSg3738gwiUBfu4f/2WisYT57mcHsTn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6kFT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503" o:spid="_x0000_s1046" style="position:absolute;left:20513;top:60;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mvFMQA&#10;AADdAAAADwAAAGRycy9kb3ducmV2LnhtbERPy2rCQBTdF/yH4Qru6kSlotFRSmnBbiyNj2wvmWsS&#10;zdwJM6PGfn1nUejycN7LdWcacSPna8sKRsMEBHFhdc2lgv3u43kGwgdkjY1lUvAgD+tV72mJqbZ3&#10;/qZbFkoRQ9inqKAKoU2l9EVFBv3QtsSRO1lnMEToSqkd3mO4aeQ4SabSYM2xocKW3ioqLtnVKJDz&#10;w/Fnlr/bz507f22nm0l2zHOlBv3udQEiUBf+xX/ujVYwnrzE/fFNf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rxTEAAAA3QAAAA8AAAAAAAAAAAAAAAAAmAIAAGRycy9k&#10;b3ducmV2LnhtbFBLBQYAAAAABAAEAPUAAACJAwAAAAA=&#10;" path="m,l9144,r,1498092l,1498092,,e" fillcolor="#181717" stroked="f" strokeweight="0">
                  <v:stroke miterlimit="83231f" joinstyle="miter"/>
                  <v:path arrowok="t" o:connecttype="custom" o:connectlocs="0,0;91,0;91,14981;0,14981;0,0" o:connectangles="0,0,0,0,0" textboxrect="0,0,9144,1498092"/>
                </v:shape>
                <v:shape id="Shape 34504" o:spid="_x0000_s1047" style="position:absolute;left:39364;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UKj8cA&#10;AADdAAAADwAAAGRycy9kb3ducmV2LnhtbESPQWvCQBSE74L/YXmF3nSjUtHoKqW0YC8txmquj+wz&#10;Sc2+DbtbTf31XUHocZiZb5jlujONOJPztWUFo2ECgriwuuZSwdfubTAD4QOyxsYyKfglD+tVv7fE&#10;VNsLb+mchVJECPsUFVQhtKmUvqjIoB/aljh6R+sMhihdKbXDS4SbRo6TZCoN1hwXKmzppaLilP0Y&#10;BXK+P1xn+at937nvz4/pZpId8lypx4fueQEiUBf+w/f2RisYT55GcHsTn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VCo/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505" o:spid="_x0000_s1048" style="position:absolute;left:41025;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eU+McA&#10;AADdAAAADwAAAGRycy9kb3ducmV2LnhtbESPQWvCQBSE7wX/w/KE3urGSMVGVymlBXuxGKu5PrKv&#10;SWr2bdjdavTXd4VCj8PMfMMsVr1pxYmcbywrGI8SEMSl1Q1XCj53bw8zED4ga2wtk4ILeVgtB3cL&#10;zLQ985ZOeahEhLDPUEEdQpdJ6cuaDPqR7Yij92WdwRClq6R2eI5w08o0SabSYMNxocaOXmoqj/mP&#10;USCf9ofrrHi17zv3/bGZrif5oSiUuh/2z3MQgfrwH/5rr7WCdPKYwu1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HlPj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506" o:spid="_x0000_s1049" style="position:absolute;left:59893;top:60;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sxY8cA&#10;AADdAAAADwAAAGRycy9kb3ducmV2LnhtbESPQWvCQBSE7wX/w/KE3upGQ8VGVymlBXuxGKu5PrKv&#10;SWr2bdjdavTXd4VCj8PMfMMsVr1pxYmcbywrGI8SEMSl1Q1XCj53bw8zED4ga2wtk4ILeVgtB3cL&#10;zLQ985ZOeahEhLDPUEEdQpdJ6cuaDPqR7Yij92WdwRClq6R2eI5w08pJkkylwYbjQo0dvdRUHvMf&#10;o0A+7Q/XWfFq33fu+2MzXaf5oSiUuh/2z3MQgfrwH/5rr7WCSfqYwu1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LMWPHAAAA3QAAAA8AAAAAAAAAAAAAAAAAmAIAAGRy&#10;cy9kb3ducmV2LnhtbFBLBQYAAAAABAAEAPUAAACMAwAAAAA=&#10;" path="m,l9144,r,1498092l,1498092,,e" fillcolor="#181717" stroked="f" strokeweight="0">
                  <v:stroke miterlimit="83231f" joinstyle="miter"/>
                  <v:path arrowok="t" o:connecttype="custom" o:connectlocs="0,0;91,0;91,14981;0,14981;0,0" o:connectangles="0,0,0,0,0" textboxrect="0,0,9144,1498092"/>
                </v:shape>
                <v:shape id="Shape 34507" o:spid="_x0000_s1050" style="position:absolute;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7+8UA&#10;AADdAAAADwAAAGRycy9kb3ducmV2LnhtbESPQWvCQBSE70L/w/IK3nRjUoukriJCIV6EmgoeH9ln&#10;NjT7NmS3Gv31bqHgcZiZb5jlerCtuFDvG8cKZtMEBHHldMO1gu/yc7IA4QOyxtYxKbiRh/XqZbTE&#10;XLsrf9HlEGoRIexzVGBC6HIpfWXIop+6jjh6Z9dbDFH2tdQ9XiPctjJNkndpseG4YLCjraHq5/Br&#10;FVA4nos03fniPtubU1YW3mYnpcavw+YDRKAhPMP/7UIrSLP5G/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Lv7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508" o:spid="_x0000_s1051" style="position:absolute;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eYMQA&#10;AADdAAAADwAAAGRycy9kb3ducmV2LnhtbESPT4vCMBTE78J+h/AW9qapLcrSNYosLNSL4D/w+Gie&#10;TbF5KU3Urp/eCILHYWZ+w8wWvW3ElTpfO1YwHiUgiEuna64U7Hd/w28QPiBrbByTgn/ysJh/DGaY&#10;a3fjDV23oRIRwj5HBSaENpfSl4Ys+pFriaN3cp3FEGVXSd3hLcJtI9MkmUqLNccFgy39GirP24tV&#10;QOFwKtJ05Yv7eG2O2a7wNjsq9fXZL39ABOrDO/xqF1pBmk0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QHmD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509" o:spid="_x0000_s1052" style="position:absolute;left:60;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KAF8QA&#10;AADdAAAADwAAAGRycy9kb3ducmV2LnhtbESPT4vCMBTE78J+h/AW9qapLcrSNYosLNSL4D/w+Gie&#10;TbF5KU3Urp/eCILHYWZ+w8wWvW3ElTpfO1YwHiUgiEuna64U7Hd/w28QPiBrbByTgn/ysJh/DGaY&#10;a3fjDV23oRIRwj5HBSaENpfSl4Ys+pFriaN3cp3FEGVXSd3hLcJtI9MkmUqLNccFgy39GirP24tV&#10;QOFwKtJ05Yv7eG2O2a7wNjsq9fXZL39ABOrDO/xqF1pBmk2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CgBf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10" o:spid="_x0000_s1053" style="position:absolute;left:121;top:15041;width:18730;height:92;visibility:visible;mso-wrap-style:square;v-text-anchor:top" coordsize="18729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hPsQA&#10;AADdAAAADwAAAGRycy9kb3ducmV2LnhtbESP3YrCMBSE7xd8h3AE79bUn65SjSJSwQtZWPUBDs2x&#10;LTYnJYla394Iwl4OM/MNs1x3phF3cr62rGA0TEAQF1bXXCo4n3bfcxA+IGtsLJOCJ3lYr3pfS8y0&#10;ffAf3Y+hFBHCPkMFVQhtJqUvKjLoh7Yljt7FOoMhSldK7fAR4aaR4yT5kQZrjgsVtrStqLgeb0ZB&#10;MIfJaDd16ex52/q8afP0N0+UGvS7zQJEoC78hz/tvVYwnqQze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GYT7EAAAA3QAAAA8AAAAAAAAAAAAAAAAAmAIAAGRycy9k&#10;b3ducmV2LnhtbFBLBQYAAAAABAAEAPUAAACJAwAAAAA=&#10;" path="m,l1872983,r,9144l,9144,,e" fillcolor="#181717" stroked="f" strokeweight="0">
                  <v:stroke miterlimit="83231f" joinstyle="miter"/>
                  <v:path arrowok="t" o:connecttype="custom" o:connectlocs="0,0;18730,0;18730,92;0,92;0,0" o:connectangles="0,0,0,0,0" textboxrect="0,0,1872983,9144"/>
                </v:shape>
                <v:shape id="Shape 34511" o:spid="_x0000_s1054" style="position:absolute;left:18851;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Gx/sIA&#10;AADdAAAADwAAAGRycy9kb3ducmV2LnhtbERPz2vCMBS+D/wfwhN2m6ktG1KNIoLQXYS1G/T4aF6b&#10;YvNSmkw7//rlMNjx4/u9O8x2EDeafO9YwXqVgCBunO65U/BZnV82IHxA1jg4JgU/5OGwXzztMNfu&#10;zh90K0MnYgj7HBWYEMZcSt8YsuhXbiSOXOsmiyHCqZN6wnsMt4NMk+RNWuw5Nhgc6WSouZbfVgGF&#10;r7ZI03dfPNYXU2dV4W1WK/W8nI9bEIHm8C/+cxdaQZq9xrn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0bH+wgAAAN0AAAAPAAAAAAAAAAAAAAAAAJgCAABkcnMvZG93&#10;bnJldi54bWxQSwUGAAAAAAQABAD1AAAAhwMAAAAA&#10;" path="m,l9144,r,9144l,9144,,e" fillcolor="#181717" stroked="f" strokeweight="0">
                  <v:stroke miterlimit="83231f" joinstyle="miter"/>
                  <v:path arrowok="t" o:connecttype="custom" o:connectlocs="0,0;92,0;92,92;0,92;0,0" o:connectangles="0,0,0,0,0" textboxrect="0,0,9144,9144"/>
                </v:shape>
                <v:shape id="Shape 34512" o:spid="_x0000_s1055" style="position:absolute;left:18851;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0UZcUA&#10;AADdAAAADwAAAGRycy9kb3ducmV2LnhtbESPQWvCQBSE70L/w/IK3nRjQqWmriJCIV6EmgoeH9ln&#10;NjT7NmS3Gv31bqHgcZiZb5jlerCtuFDvG8cKZtMEBHHldMO1gu/yc/IOwgdkja1jUnAjD+vVy2iJ&#10;uXZX/qLLIdQiQtjnqMCE0OVS+sqQRT91HXH0zq63GKLsa6l7vEa4bWWaJHNpseG4YLCjraHq5/Br&#10;FVA4nos03fniPtubU1YW3mYnpcavw+YDRKAhPMP/7UIrSLO3B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RRlxQAAAN0AAAAPAAAAAAAAAAAAAAAAAJgCAABkcnMv&#10;ZG93bnJldi54bWxQSwUGAAAAAAQABAD1AAAAigMAAAAA&#10;" path="m,l9144,r,9144l,9144,,e" fillcolor="#181717" stroked="f" strokeweight="0">
                  <v:stroke miterlimit="83231f" joinstyle="miter"/>
                  <v:path arrowok="t" o:connecttype="custom" o:connectlocs="0,0;92,0;92,92;0,92;0,0" o:connectangles="0,0,0,0,0" textboxrect="0,0,9144,9144"/>
                </v:shape>
                <v:shape id="Shape 34513" o:spid="_x0000_s1056" style="position:absolute;left:20513;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t3RcEA&#10;AADdAAAADwAAAGRycy9kb3ducmV2LnhtbERPTYvCMBC9C/6HMII3TW1BlmpaRBC6F2F1BY9DMzbF&#10;ZlKarFZ//eawsMfH+96Wo+3EgwbfOlawWiYgiGunW24UfJ8Piw8QPiBr7ByTghd5KIvpZIu5dk/+&#10;oscpNCKGsM9RgQmhz6X0tSGLful64sjd3GAxRDg0Ug/4jOG2k2mSrKXFlmODwZ72hur76ccqoHC5&#10;VWn66av36miu2bnyNrsqNZ+Nuw2IQGP4F/+5K60gzdZxf3wTn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Ld0XBAAAA3QAAAA8AAAAAAAAAAAAAAAAAmAIAAGRycy9kb3du&#10;cmV2LnhtbFBLBQYAAAAABAAEAPUAAACGAwAAAAA=&#10;" path="m,l9144,r,9144l,9144,,e" fillcolor="#181717" stroked="f" strokeweight="0">
                  <v:stroke miterlimit="83231f" joinstyle="miter"/>
                  <v:path arrowok="t" o:connecttype="custom" o:connectlocs="0,0;91,0;91,92;0,92;0,0" o:connectangles="0,0,0,0,0" textboxrect="0,0,9144,9144"/>
                </v:shape>
                <v:shape id="Shape 34514" o:spid="_x0000_s1057" style="position:absolute;left:20513;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fS3sQA&#10;AADdAAAADwAAAGRycy9kb3ducmV2LnhtbESPT4vCMBTE7wt+h/AEb2v6B2SpRhFB6F6E1RU8Pppn&#10;U2xeShO166c3C4LHYWZ+wyxWg23FjXrfOFaQThMQxJXTDdcKfg/bzy8QPiBrbB2Tgj/ysFqOPhZY&#10;aHfnH7rtQy0ihH2BCkwIXSGlrwxZ9FPXEUfv7HqLIcq+lrrHe4TbVmZJMpMWG44LBjvaGKou+6tV&#10;QOF4LrPs25ePdGdO+aH0Nj8pNRkP6zmIQEN4h1/tUivI8lkK/2/i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H0t7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515" o:spid="_x0000_s1058" style="position:absolute;left:20574;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MqcQA&#10;AADdAAAADwAAAGRycy9kb3ducmV2LnhtbESPzWrDMBCE74G8g9hAb4kcGUJwo4RSCLiXQv7Ax8Xa&#10;WKbWylhK4vbpq0Chx2FmvmE2u9F14k5DaD1rWC4yEMS1Ny03Gs6n/XwNIkRkg51n0vBNAXbb6WSD&#10;hfEPPtD9GBuRIBwK1GBj7AspQ23JYVj4njh5Vz84jEkOjTQDPhLcdVJl2Uo6bDktWOzp3VL9dbw5&#10;DRQv11Kpj1D+LD9tlZ/K4PJK65fZ+PYKItIY/8N/7dJoUPlKwfN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VTKn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516" o:spid="_x0000_s1059" style="position:absolute;left:20634;top:15041;width:18730;height:92;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wlVsMA&#10;AADdAAAADwAAAGRycy9kb3ducmV2LnhtbESPQWvCQBSE74L/YXlCL0U3Jq1odBVrKXg1Fbw+ss9s&#10;NPs2ZLea/vtuQfA4zMw3zGrT20bcqPO1YwXTSQKCuHS65krB8ftrPAfhA7LGxjEp+CUPm/VwsMJc&#10;uzsf6FaESkQI+xwVmBDaXEpfGrLoJ64ljt7ZdRZDlF0ldYf3CLeNTJNkJi3WHBcMtrQzVF6LH6sg&#10;u3zsTr54J59Wl7dPjbRg86rUy6jfLkEE6sMz/GjvtYI0m2Xw/yY+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wlVsMAAADdAAAADwAAAAAAAAAAAAAAAACYAgAAZHJzL2Rv&#10;d25yZXYueG1sUEsFBgAAAAAEAAQA9QAAAIgDAAAAAA==&#10;" path="m,l1872996,r,9144l,9144,,e" fillcolor="#181717" stroked="f" strokeweight="0">
                  <v:stroke miterlimit="83231f" joinstyle="miter"/>
                  <v:path arrowok="t" o:connecttype="custom" o:connectlocs="0,0;18730,0;18730,92;0,92;0,0" o:connectangles="0,0,0,0,0" textboxrect="0,0,1872996,9144"/>
                </v:shape>
                <v:shape id="Shape 34517" o:spid="_x0000_s1060" style="position:absolute;left:39364;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xRsQA&#10;AADdAAAADwAAAGRycy9kb3ducmV2LnhtbESPT4vCMBTE78J+h/AW9qaprcjSNYosLNSL4D/w+Gie&#10;TbF5KU3Urp/eCILHYWZ+w8wWvW3ElTpfO1YwHiUgiEuna64U7Hd/w28QPiBrbByTgn/ysJh/DGaY&#10;a3fjDV23oRIRwj5HBSaENpfSl4Ys+pFriaN3cp3FEGVXSd3hLcJtI9MkmUqLNccFgy39GirP24tV&#10;QOFwKtJ05Yv7eG2O2a7wNjsq9fXZL39ABOrDO/xqF1pBmk0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wcUb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18" o:spid="_x0000_s1061" style="position:absolute;left:39364;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zU3cQA&#10;AADdAAAADwAAAGRycy9kb3ducmV2LnhtbESPT4vCMBTE78J+h/AW9qapLcrSNYosLNSL4D/w+Gie&#10;TbF5KU3Urp/eCILHYWZ+w8wWvW3ElTpfO1YwHiUgiEuna64U7Hd/w28QPiBrbByTgn/ysJh/DGaY&#10;a3fjDV23oRIRwj5HBSaENpfSl4Ys+pFriaN3cp3FEGVXSd3hLcJtI9MkmUqLNccFgy39GirP24tV&#10;QOFwKtJ05Yv7eG2O2a7wNjsq9fXZL39ABOrDO/xqF1pBmk0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81N3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19" o:spid="_x0000_s1062" style="position:absolute;left:41025;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5KqsQA&#10;AADdAAAADwAAAGRycy9kb3ducmV2LnhtbESPT4vCMBTE74LfITxhb5raQpFqFBEWupcF/4HHR/Ns&#10;is1LabLa3U+/EQSPw8z8hlltBtuKO/W+caxgPktAEFdON1wrOB0/pwsQPiBrbB2Tgl/ysFmPRyss&#10;tHvwnu6HUIsIYV+gAhNCV0jpK0MW/cx1xNG7ut5iiLKvpe7xEeG2lWmS5NJiw3HBYEc7Q9Xt8GMV&#10;UDhfyzT98uXf/NtcsmPpbXZR6mMybJcgAg3hHX61S60gzfIcnm/i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uSqr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20" o:spid="_x0000_s1063" style="position:absolute;left:41025;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vMcQA&#10;AADdAAAADwAAAGRycy9kb3ducmV2LnhtbESPT4vCMBTE78J+h/AW9qapLejSNYosLNSL4D/w+Gie&#10;TbF5KU3Urp/eCILHYWZ+w8wWvW3ElTpfO1YwHiUgiEuna64U7Hd/w28QPiBrbByTgn/ysJh/DGaY&#10;a3fjDV23oRIRwj5HBSaENpfSl4Ys+pFriaN3cp3FEGVXSd3hLcJtI9MkmUiLNccFgy39GirP24tV&#10;QOFwKtJ05Yv7eG2O2a7wNjsq9fXZL39ABOrDO/xqF1pBmk2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i7zH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21" o:spid="_x0000_s1064" style="position:absolute;left:41087;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17Q8EA&#10;AADdAAAADwAAAGRycy9kb3ducmV2LnhtbERPTYvCMBC9C/6HMII3TW1BlmpaRBC6F2F1BY9DMzbF&#10;ZlKarFZ//eawsMfH+96Wo+3EgwbfOlawWiYgiGunW24UfJ8Piw8QPiBr7ByTghd5KIvpZIu5dk/+&#10;oscpNCKGsM9RgQmhz6X0tSGLful64sjd3GAxRDg0Ug/4jOG2k2mSrKXFlmODwZ72hur76ccqoHC5&#10;VWn66av36miu2bnyNrsqNZ+Nuw2IQGP4F/+5K60gzdZxbnwTn4As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9e0PBAAAA3QAAAA8AAAAAAAAAAAAAAAAAmAIAAGRycy9kb3du&#10;cmV2LnhtbFBLBQYAAAAABAAEAPUAAACGAwAAAAA=&#10;" path="m,l9144,r,9144l,9144,,e" fillcolor="#181717" stroked="f" strokeweight="0">
                  <v:stroke miterlimit="83231f" joinstyle="miter"/>
                  <v:path arrowok="t" o:connecttype="custom" o:connectlocs="0,0;91,0;91,92;0,92;0,0" o:connectangles="0,0,0,0,0" textboxrect="0,0,9144,9144"/>
                </v:shape>
                <v:shape id="Shape 34522" o:spid="_x0000_s1065" style="position:absolute;left:41148;top:15041;width:18745;height:92;visibility:visible;mso-wrap-style:square;v-text-anchor:top" coordsize="1874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4WMYA&#10;AADdAAAADwAAAGRycy9kb3ducmV2LnhtbESP0WrCQBRE3wv+w3IFX4putCBNdA2xIvShFGryAZfs&#10;NRvM3g3ZrUa/vlso9HGYmTPMNh9tJ640+NaxguUiAUFcO91yo6Aqj/NXED4ga+wck4I7ech3k6ct&#10;Ztrd+Iuup9CICGGfoQITQp9J6WtDFv3C9cTRO7vBYohyaKQe8BbhtpOrJFlLiy3HBYM9vRmqL6dv&#10;q+A53Cv3qC+H8rNo94kx6fKjS5WaTcdiAyLQGP7Df+13rWD1sk7h9018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J4WMYAAADdAAAADwAAAAAAAAAAAAAAAACYAgAAZHJz&#10;L2Rvd25yZXYueG1sUEsFBgAAAAAEAAQA9QAAAIsDAAAAAA==&#10;" path="m,l1874521,r,9144l,9144,,e" fillcolor="#181717" stroked="f" strokeweight="0">
                  <v:stroke miterlimit="83231f" joinstyle="miter"/>
                  <v:path arrowok="t" o:connecttype="custom" o:connectlocs="0,0;18745,0;18745,92;0,92;0,0" o:connectangles="0,0,0,0,0" textboxrect="0,0,1874521,9144"/>
                </v:shape>
                <v:shape id="Shape 34523" o:spid="_x0000_s1066" style="position:absolute;left:59893;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hmMIA&#10;AADdAAAADwAAAGRycy9kb3ducmV2LnhtbERPz2vCMBS+D/wfwhN2m6ktbFKNIoLQXYS1G/T4aF6b&#10;YvNSmkw7//rlMNjx4/u9O8x2EDeafO9YwXqVgCBunO65U/BZnV82IHxA1jg4JgU/5OGwXzztMNfu&#10;zh90K0MnYgj7HBWYEMZcSt8YsuhXbiSOXOsmiyHCqZN6wnsMt4NMk+RVWuw5Nhgc6WSouZbfVgGF&#10;r7ZI03dfPNYXU2dV4W1WK/W8nI9bEIHm8C/+cxdaQZq9xf3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EuGYwgAAAN0AAAAPAAAAAAAAAAAAAAAAAJgCAABkcnMvZG93&#10;bnJldi54bWxQSwUGAAAAAAQABAD1AAAAhwMAAAAA&#10;" path="m,l9144,r,9144l,9144,,e" fillcolor="#181717" stroked="f" strokeweight="0">
                  <v:stroke miterlimit="83231f" joinstyle="miter"/>
                  <v:path arrowok="t" o:connecttype="custom" o:connectlocs="0,0;91,0;91,92;0,92;0,0" o:connectangles="0,0,0,0,0" textboxrect="0,0,9144,9144"/>
                </v:shape>
                <v:shape id="Picture 30449" o:spid="_x0000_s1067" type="#_x0000_t75" style="position:absolute;left:18;top:1311;width:18828;height:1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xJ0LDAAAA3QAAAA8AAABkcnMvZG93bnJldi54bWxEj0+LwjAUxO8LfofwBG9rqoLWrlFEELx4&#10;8M/F27N5pmWbl9LEWL/9ZmFhj8PMb4ZZbXrbiEidrx0rmIwzEMSl0zUbBdfL/jMH4QOyxsYxKXiT&#10;h8168LHCQrsXnyiegxGphH2BCqoQ2kJKX1Zk0Y9dS5y8h+sshiQ7I3WHr1RuGznNsrm0WHNaqLCl&#10;XUXl9/lpFUwt53hc3k08+ri/0SEvo/FKjYb99gtEoD78h//og07cbDGB3zfpCc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EnQsMAAADdAAAADwAAAAAAAAAAAAAAAACf&#10;AgAAZHJzL2Rvd25yZXYueG1sUEsFBgAAAAAEAAQA9wAAAI8DAAAAAA==&#10;">
                  <v:imagedata r:id="rId81" o:title=""/>
                </v:shape>
                <v:shape id="Picture 30450" o:spid="_x0000_s1068" type="#_x0000_t75" style="position:absolute;left:20529;top:1470;width:18828;height:13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L7SXFAAAA3QAAAA8AAABkcnMvZG93bnJldi54bWxEj0GLwjAUhO+C/yG8hb2IplapUo0iyq7C&#10;nuwKXh/Nsy3bvJQmavffG0HwOMzMN8xy3Zla3Kh1lWUF41EEgji3uuJCwen3azgH4TyyxtoyKfgn&#10;B+tVv7fEVNs7H+mW+UIECLsUFZTeN6mULi/JoBvZhjh4F9sa9EG2hdQt3gPc1DKOokQarDgslNjQ&#10;tqT8L7saBdfv6pydB/tEHnM3trufw3SSTJX6/Og2CxCeOv8Ov9oHrSCezGJ4vglP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S+0lxQAAAN0AAAAPAAAAAAAAAAAAAAAA&#10;AJ8CAABkcnMvZG93bnJldi54bWxQSwUGAAAAAAQABAD3AAAAkQMAAAAA&#10;">
                  <v:imagedata r:id="rId82" o:title=""/>
                </v:shape>
                <v:shape id="Picture 30451" o:spid="_x0000_s1069" type="#_x0000_t75" style="position:absolute;left:41039;top:1311;width:18828;height:1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FFHFAAAA3QAAAA8AAABkcnMvZG93bnJldi54bWxEj09rAjEUxO+FfofwCl5Esyr4ZzWKFITe&#10;ilqrx8fmuVncvCxJuq7fvikIPQ4z8xtmtelsLVryoXKsYDTMQBAXTldcKvg67gZzECEia6wdk4IH&#10;BdisX19WmGt35z21h1iKBOGQowITY5NLGQpDFsPQNcTJuzpvMSbpS6k93hPc1nKcZVNpseK0YLCh&#10;d0PF7fBjFZz6mvYzbRbYv1SPb39uZXH6VKr31m2XICJ18T/8bH9oBePJbAJ/b9IT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PxRRxQAAAN0AAAAPAAAAAAAAAAAAAAAA&#10;AJ8CAABkcnMvZG93bnJldi54bWxQSwUGAAAAAAQABAD3AAAAkQMAAAAA&#10;">
                  <v:imagedata r:id="rId83" o:title=""/>
                </v:shape>
                <w10:wrap anchory="line"/>
              </v:group>
            </w:pict>
          </mc:Fallback>
        </mc:AlternateContent>
      </w:r>
      <w:r>
        <w:rPr>
          <w:rFonts w:ascii="Calibri" w:eastAsia="Calibri" w:hAnsi="Calibri" w:cs="Calibri"/>
          <w:noProof/>
        </w:rPr>
        <mc:AlternateContent>
          <mc:Choice Requires="wps">
            <w:drawing>
              <wp:inline distT="0" distB="0" distL="0" distR="0" wp14:anchorId="2F540FD3" wp14:editId="46EFDB88">
                <wp:extent cx="5943600" cy="1495425"/>
                <wp:effectExtent l="0" t="0" r="0" b="0"/>
                <wp:docPr id="18"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B33140" id="AutoShape 11" o:spid="_x0000_s1026" style="width:468pt;height:1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" filled="f" stroked="f">
                <o:lock v:ext="edit" aspectratio="t"/>
                <w10:anchorlock/>
              </v:rect>
            </w:pict>
          </mc:Fallback>
        </mc:AlternateContent>
      </w:r>
    </w:p>
    <w:p w14:paraId="47536BE3" w14:textId="77777777" w:rsidR="003A48D2" w:rsidRPr="00887ED2" w:rsidRDefault="003A48D2" w:rsidP="003A48D2">
      <w:pPr>
        <w:spacing w:line="242" w:lineRule="auto"/>
        <w:rPr>
          <w:rFonts w:eastAsia="Calibri"/>
          <w:b/>
        </w:rPr>
      </w:pPr>
      <w:r w:rsidRPr="00887ED2">
        <w:rPr>
          <w:rFonts w:eastAsia="Calibri"/>
          <w:b/>
        </w:rPr>
        <w:t xml:space="preserve"> ВНИМАНИЕ ДРУГ ДРУГУ</w:t>
      </w:r>
      <w:r w:rsidRPr="00887ED2">
        <w:rPr>
          <w:rFonts w:eastAsia="Calibri"/>
          <w:b/>
        </w:rPr>
        <w:tab/>
        <w:t>ПОКЛОН ДРУГ ДРУГУ</w:t>
      </w:r>
      <w:r w:rsidRPr="00887ED2">
        <w:rPr>
          <w:rFonts w:eastAsia="Calibri"/>
          <w:b/>
        </w:rPr>
        <w:tab/>
      </w:r>
      <w:r w:rsidRPr="00887ED2">
        <w:rPr>
          <w:rFonts w:eastAsia="Calibri"/>
          <w:b/>
        </w:rPr>
        <w:tab/>
        <w:t xml:space="preserve">ВНИМАНИЕ </w:t>
      </w:r>
    </w:p>
    <w:p w14:paraId="665EB73C" w14:textId="77777777" w:rsidR="003A48D2" w:rsidRPr="00887ED2" w:rsidRDefault="003A48D2" w:rsidP="003A48D2">
      <w:pPr>
        <w:spacing w:line="242" w:lineRule="auto"/>
        <w:rPr>
          <w:rFonts w:eastAsia="Calibri"/>
          <w:b/>
          <w:lang w:val="en-US"/>
        </w:rPr>
      </w:pPr>
      <w:r w:rsidRPr="00887ED2">
        <w:rPr>
          <w:rFonts w:eastAsia="Calibri"/>
          <w:b/>
          <w:lang w:val="en-US"/>
        </w:rPr>
        <w:t>«</w:t>
      </w:r>
      <w:r w:rsidRPr="00887ED2">
        <w:rPr>
          <w:rFonts w:eastAsia="Arial"/>
          <w:b/>
          <w:lang w:val="en-US"/>
        </w:rPr>
        <w:t>CHARYOT</w:t>
      </w:r>
      <w:r w:rsidRPr="00887ED2">
        <w:rPr>
          <w:rFonts w:eastAsia="Calibri"/>
          <w:b/>
          <w:lang w:val="en-US"/>
        </w:rPr>
        <w:t xml:space="preserve">»«KYONG-YE»               </w:t>
      </w:r>
      <w:r w:rsidRPr="00887ED2">
        <w:rPr>
          <w:rFonts w:eastAsia="Calibri"/>
          <w:b/>
        </w:rPr>
        <w:t>РЕФЕРИ</w:t>
      </w:r>
    </w:p>
    <w:p w14:paraId="5AA8557B" w14:textId="77777777" w:rsidR="003A48D2" w:rsidRPr="00887ED2" w:rsidRDefault="003A48D2" w:rsidP="003A48D2">
      <w:pPr>
        <w:spacing w:line="242" w:lineRule="auto"/>
        <w:ind w:left="-5" w:right="-15"/>
        <w:jc w:val="center"/>
        <w:rPr>
          <w:rFonts w:eastAsia="Calibri"/>
          <w:b/>
          <w:lang w:val="en-US"/>
        </w:rPr>
      </w:pPr>
      <w:r w:rsidRPr="00887ED2">
        <w:rPr>
          <w:rFonts w:eastAsia="Calibri"/>
          <w:b/>
          <w:lang w:val="en-US"/>
        </w:rPr>
        <w:t>«</w:t>
      </w:r>
      <w:r w:rsidRPr="00887ED2">
        <w:rPr>
          <w:rFonts w:eastAsia="Arial"/>
          <w:b/>
          <w:lang w:val="en-US"/>
        </w:rPr>
        <w:t>CHARYOT</w:t>
      </w:r>
      <w:r w:rsidRPr="00887ED2">
        <w:rPr>
          <w:rFonts w:eastAsia="Calibri"/>
          <w:b/>
          <w:lang w:val="en-US"/>
        </w:rPr>
        <w:t>»</w:t>
      </w:r>
    </w:p>
    <w:p w14:paraId="06E443FA"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77696" behindDoc="0" locked="0" layoutInCell="1" allowOverlap="1" wp14:anchorId="7AC5CDFD" wp14:editId="117C5E18">
                <wp:simplePos x="0" y="0"/>
                <wp:positionH relativeFrom="character">
                  <wp:posOffset>0</wp:posOffset>
                </wp:positionH>
                <wp:positionV relativeFrom="line">
                  <wp:posOffset>0</wp:posOffset>
                </wp:positionV>
                <wp:extent cx="5940425" cy="1497330"/>
                <wp:effectExtent l="0" t="0" r="3175" b="7620"/>
                <wp:wrapNone/>
                <wp:docPr id="2286" name="Group 30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497330"/>
                          <a:chOff x="0" y="0"/>
                          <a:chExt cx="59954" cy="15118"/>
                        </a:xfrm>
                      </wpg:grpSpPr>
                      <wps:wsp>
                        <wps:cNvPr id="2287" name="Shape 3452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88" name="Shape 34525"/>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89" name="Shape 34526"/>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0" name="Shape 34527"/>
                        <wps:cNvSpPr>
                          <a:spLocks/>
                        </wps:cNvSpPr>
                        <wps:spPr bwMode="auto">
                          <a:xfrm>
                            <a:off x="121" y="0"/>
                            <a:ext cx="18730" cy="91"/>
                          </a:xfrm>
                          <a:custGeom>
                            <a:avLst/>
                            <a:gdLst>
                              <a:gd name="T0" fmla="*/ 0 w 1872983"/>
                              <a:gd name="T1" fmla="*/ 0 h 9144"/>
                              <a:gd name="T2" fmla="*/ 1872983 w 1872983"/>
                              <a:gd name="T3" fmla="*/ 0 h 9144"/>
                              <a:gd name="T4" fmla="*/ 1872983 w 1872983"/>
                              <a:gd name="T5" fmla="*/ 9144 h 9144"/>
                              <a:gd name="T6" fmla="*/ 0 w 1872983"/>
                              <a:gd name="T7" fmla="*/ 9144 h 9144"/>
                              <a:gd name="T8" fmla="*/ 0 w 1872983"/>
                              <a:gd name="T9" fmla="*/ 0 h 9144"/>
                              <a:gd name="T10" fmla="*/ 0 w 1872983"/>
                              <a:gd name="T11" fmla="*/ 0 h 9144"/>
                              <a:gd name="T12" fmla="*/ 1872983 w 1872983"/>
                              <a:gd name="T13" fmla="*/ 9144 h 9144"/>
                            </a:gdLst>
                            <a:ahLst/>
                            <a:cxnLst>
                              <a:cxn ang="0">
                                <a:pos x="T0" y="T1"/>
                              </a:cxn>
                              <a:cxn ang="0">
                                <a:pos x="T2" y="T3"/>
                              </a:cxn>
                              <a:cxn ang="0">
                                <a:pos x="T4" y="T5"/>
                              </a:cxn>
                              <a:cxn ang="0">
                                <a:pos x="T6" y="T7"/>
                              </a:cxn>
                              <a:cxn ang="0">
                                <a:pos x="T8" y="T9"/>
                              </a:cxn>
                            </a:cxnLst>
                            <a:rect l="T10" t="T11" r="T12" b="T13"/>
                            <a:pathLst>
                              <a:path w="1872983" h="9144">
                                <a:moveTo>
                                  <a:pt x="0" y="0"/>
                                </a:moveTo>
                                <a:lnTo>
                                  <a:pt x="1872983" y="0"/>
                                </a:lnTo>
                                <a:lnTo>
                                  <a:pt x="187298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1" name="Shape 34528"/>
                        <wps:cNvSpPr>
                          <a:spLocks/>
                        </wps:cNvSpPr>
                        <wps:spPr bwMode="auto">
                          <a:xfrm>
                            <a:off x="188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2" name="Shape 34529"/>
                        <wps:cNvSpPr>
                          <a:spLocks/>
                        </wps:cNvSpPr>
                        <wps:spPr bwMode="auto">
                          <a:xfrm>
                            <a:off x="188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3" name="Shape 34530"/>
                        <wps:cNvSpPr>
                          <a:spLocks/>
                        </wps:cNvSpPr>
                        <wps:spPr bwMode="auto">
                          <a:xfrm>
                            <a:off x="2051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4" name="Shape 34531"/>
                        <wps:cNvSpPr>
                          <a:spLocks/>
                        </wps:cNvSpPr>
                        <wps:spPr bwMode="auto">
                          <a:xfrm>
                            <a:off x="2051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5" name="Shape 34532"/>
                        <wps:cNvSpPr>
                          <a:spLocks/>
                        </wps:cNvSpPr>
                        <wps:spPr bwMode="auto">
                          <a:xfrm>
                            <a:off x="2057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6" name="Shape 34533"/>
                        <wps:cNvSpPr>
                          <a:spLocks/>
                        </wps:cNvSpPr>
                        <wps:spPr bwMode="auto">
                          <a:xfrm>
                            <a:off x="20634" y="0"/>
                            <a:ext cx="18730" cy="91"/>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7" name="Shape 34534"/>
                        <wps:cNvSpPr>
                          <a:spLocks/>
                        </wps:cNvSpPr>
                        <wps:spPr bwMode="auto">
                          <a:xfrm>
                            <a:off x="3936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8" name="Shape 34535"/>
                        <wps:cNvSpPr>
                          <a:spLocks/>
                        </wps:cNvSpPr>
                        <wps:spPr bwMode="auto">
                          <a:xfrm>
                            <a:off x="3936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99" name="Shape 34536"/>
                        <wps:cNvSpPr>
                          <a:spLocks/>
                        </wps:cNvSpPr>
                        <wps:spPr bwMode="auto">
                          <a:xfrm>
                            <a:off x="41025"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0" name="Shape 34537"/>
                        <wps:cNvSpPr>
                          <a:spLocks/>
                        </wps:cNvSpPr>
                        <wps:spPr bwMode="auto">
                          <a:xfrm>
                            <a:off x="41025"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1" name="Shape 34538"/>
                        <wps:cNvSpPr>
                          <a:spLocks/>
                        </wps:cNvSpPr>
                        <wps:spPr bwMode="auto">
                          <a:xfrm>
                            <a:off x="4108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2" name="Shape 34539"/>
                        <wps:cNvSpPr>
                          <a:spLocks/>
                        </wps:cNvSpPr>
                        <wps:spPr bwMode="auto">
                          <a:xfrm>
                            <a:off x="41148" y="0"/>
                            <a:ext cx="18745" cy="91"/>
                          </a:xfrm>
                          <a:custGeom>
                            <a:avLst/>
                            <a:gdLst>
                              <a:gd name="T0" fmla="*/ 0 w 1874521"/>
                              <a:gd name="T1" fmla="*/ 0 h 9144"/>
                              <a:gd name="T2" fmla="*/ 1874521 w 1874521"/>
                              <a:gd name="T3" fmla="*/ 0 h 9144"/>
                              <a:gd name="T4" fmla="*/ 1874521 w 1874521"/>
                              <a:gd name="T5" fmla="*/ 9144 h 9144"/>
                              <a:gd name="T6" fmla="*/ 0 w 1874521"/>
                              <a:gd name="T7" fmla="*/ 9144 h 9144"/>
                              <a:gd name="T8" fmla="*/ 0 w 1874521"/>
                              <a:gd name="T9" fmla="*/ 0 h 9144"/>
                              <a:gd name="T10" fmla="*/ 0 w 1874521"/>
                              <a:gd name="T11" fmla="*/ 0 h 9144"/>
                              <a:gd name="T12" fmla="*/ 1874521 w 1874521"/>
                              <a:gd name="T13" fmla="*/ 9144 h 9144"/>
                            </a:gdLst>
                            <a:ahLst/>
                            <a:cxnLst>
                              <a:cxn ang="0">
                                <a:pos x="T0" y="T1"/>
                              </a:cxn>
                              <a:cxn ang="0">
                                <a:pos x="T2" y="T3"/>
                              </a:cxn>
                              <a:cxn ang="0">
                                <a:pos x="T4" y="T5"/>
                              </a:cxn>
                              <a:cxn ang="0">
                                <a:pos x="T6" y="T7"/>
                              </a:cxn>
                              <a:cxn ang="0">
                                <a:pos x="T8" y="T9"/>
                              </a:cxn>
                            </a:cxnLst>
                            <a:rect l="T10" t="T11" r="T12" b="T13"/>
                            <a:pathLst>
                              <a:path w="1874521" h="9144">
                                <a:moveTo>
                                  <a:pt x="0" y="0"/>
                                </a:moveTo>
                                <a:lnTo>
                                  <a:pt x="1874521" y="0"/>
                                </a:lnTo>
                                <a:lnTo>
                                  <a:pt x="187452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3" name="Shape 34540"/>
                        <wps:cNvSpPr>
                          <a:spLocks/>
                        </wps:cNvSpPr>
                        <wps:spPr bwMode="auto">
                          <a:xfrm>
                            <a:off x="5989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4" name="Shape 34541"/>
                        <wps:cNvSpPr>
                          <a:spLocks/>
                        </wps:cNvSpPr>
                        <wps:spPr bwMode="auto">
                          <a:xfrm>
                            <a:off x="0" y="61"/>
                            <a:ext cx="91"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5" name="Shape 34542"/>
                        <wps:cNvSpPr>
                          <a:spLocks/>
                        </wps:cNvSpPr>
                        <wps:spPr bwMode="auto">
                          <a:xfrm>
                            <a:off x="18851" y="61"/>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6" name="Shape 34543"/>
                        <wps:cNvSpPr>
                          <a:spLocks/>
                        </wps:cNvSpPr>
                        <wps:spPr bwMode="auto">
                          <a:xfrm>
                            <a:off x="20513" y="61"/>
                            <a:ext cx="91"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7" name="Shape 34544"/>
                        <wps:cNvSpPr>
                          <a:spLocks/>
                        </wps:cNvSpPr>
                        <wps:spPr bwMode="auto">
                          <a:xfrm>
                            <a:off x="39364" y="61"/>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8" name="Shape 34545"/>
                        <wps:cNvSpPr>
                          <a:spLocks/>
                        </wps:cNvSpPr>
                        <wps:spPr bwMode="auto">
                          <a:xfrm>
                            <a:off x="41025" y="61"/>
                            <a:ext cx="92"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09" name="Shape 34546"/>
                        <wps:cNvSpPr>
                          <a:spLocks/>
                        </wps:cNvSpPr>
                        <wps:spPr bwMode="auto">
                          <a:xfrm>
                            <a:off x="59893" y="61"/>
                            <a:ext cx="91" cy="14996"/>
                          </a:xfrm>
                          <a:custGeom>
                            <a:avLst/>
                            <a:gdLst>
                              <a:gd name="T0" fmla="*/ 0 w 9144"/>
                              <a:gd name="T1" fmla="*/ 0 h 1499616"/>
                              <a:gd name="T2" fmla="*/ 9144 w 9144"/>
                              <a:gd name="T3" fmla="*/ 0 h 1499616"/>
                              <a:gd name="T4" fmla="*/ 9144 w 9144"/>
                              <a:gd name="T5" fmla="*/ 1499616 h 1499616"/>
                              <a:gd name="T6" fmla="*/ 0 w 9144"/>
                              <a:gd name="T7" fmla="*/ 1499616 h 1499616"/>
                              <a:gd name="T8" fmla="*/ 0 w 9144"/>
                              <a:gd name="T9" fmla="*/ 0 h 1499616"/>
                              <a:gd name="T10" fmla="*/ 0 w 9144"/>
                              <a:gd name="T11" fmla="*/ 0 h 1499616"/>
                              <a:gd name="T12" fmla="*/ 9144 w 9144"/>
                              <a:gd name="T13" fmla="*/ 1499616 h 1499616"/>
                            </a:gdLst>
                            <a:ahLst/>
                            <a:cxnLst>
                              <a:cxn ang="0">
                                <a:pos x="T0" y="T1"/>
                              </a:cxn>
                              <a:cxn ang="0">
                                <a:pos x="T2" y="T3"/>
                              </a:cxn>
                              <a:cxn ang="0">
                                <a:pos x="T4" y="T5"/>
                              </a:cxn>
                              <a:cxn ang="0">
                                <a:pos x="T6" y="T7"/>
                              </a:cxn>
                              <a:cxn ang="0">
                                <a:pos x="T8" y="T9"/>
                              </a:cxn>
                            </a:cxnLst>
                            <a:rect l="T10" t="T11" r="T12" b="T13"/>
                            <a:pathLst>
                              <a:path w="9144" h="1499616">
                                <a:moveTo>
                                  <a:pt x="0" y="0"/>
                                </a:moveTo>
                                <a:lnTo>
                                  <a:pt x="9144" y="0"/>
                                </a:lnTo>
                                <a:lnTo>
                                  <a:pt x="9144" y="1499616"/>
                                </a:lnTo>
                                <a:lnTo>
                                  <a:pt x="0" y="14996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0" name="Shape 34547"/>
                        <wps:cNvSpPr>
                          <a:spLocks/>
                        </wps:cNvSpPr>
                        <wps:spPr bwMode="auto">
                          <a:xfrm>
                            <a:off x="0"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1" name="Shape 34548"/>
                        <wps:cNvSpPr>
                          <a:spLocks/>
                        </wps:cNvSpPr>
                        <wps:spPr bwMode="auto">
                          <a:xfrm>
                            <a:off x="0"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2" name="Shape 34549"/>
                        <wps:cNvSpPr>
                          <a:spLocks/>
                        </wps:cNvSpPr>
                        <wps:spPr bwMode="auto">
                          <a:xfrm>
                            <a:off x="60"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3" name="Shape 34550"/>
                        <wps:cNvSpPr>
                          <a:spLocks/>
                        </wps:cNvSpPr>
                        <wps:spPr bwMode="auto">
                          <a:xfrm>
                            <a:off x="121" y="15057"/>
                            <a:ext cx="18730" cy="91"/>
                          </a:xfrm>
                          <a:custGeom>
                            <a:avLst/>
                            <a:gdLst>
                              <a:gd name="T0" fmla="*/ 0 w 1872983"/>
                              <a:gd name="T1" fmla="*/ 0 h 9144"/>
                              <a:gd name="T2" fmla="*/ 1872983 w 1872983"/>
                              <a:gd name="T3" fmla="*/ 0 h 9144"/>
                              <a:gd name="T4" fmla="*/ 1872983 w 1872983"/>
                              <a:gd name="T5" fmla="*/ 9144 h 9144"/>
                              <a:gd name="T6" fmla="*/ 0 w 1872983"/>
                              <a:gd name="T7" fmla="*/ 9144 h 9144"/>
                              <a:gd name="T8" fmla="*/ 0 w 1872983"/>
                              <a:gd name="T9" fmla="*/ 0 h 9144"/>
                              <a:gd name="T10" fmla="*/ 0 w 1872983"/>
                              <a:gd name="T11" fmla="*/ 0 h 9144"/>
                              <a:gd name="T12" fmla="*/ 1872983 w 1872983"/>
                              <a:gd name="T13" fmla="*/ 9144 h 9144"/>
                            </a:gdLst>
                            <a:ahLst/>
                            <a:cxnLst>
                              <a:cxn ang="0">
                                <a:pos x="T0" y="T1"/>
                              </a:cxn>
                              <a:cxn ang="0">
                                <a:pos x="T2" y="T3"/>
                              </a:cxn>
                              <a:cxn ang="0">
                                <a:pos x="T4" y="T5"/>
                              </a:cxn>
                              <a:cxn ang="0">
                                <a:pos x="T6" y="T7"/>
                              </a:cxn>
                              <a:cxn ang="0">
                                <a:pos x="T8" y="T9"/>
                              </a:cxn>
                            </a:cxnLst>
                            <a:rect l="T10" t="T11" r="T12" b="T13"/>
                            <a:pathLst>
                              <a:path w="1872983" h="9144">
                                <a:moveTo>
                                  <a:pt x="0" y="0"/>
                                </a:moveTo>
                                <a:lnTo>
                                  <a:pt x="1872983" y="0"/>
                                </a:lnTo>
                                <a:lnTo>
                                  <a:pt x="187298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4" name="Shape 34551"/>
                        <wps:cNvSpPr>
                          <a:spLocks/>
                        </wps:cNvSpPr>
                        <wps:spPr bwMode="auto">
                          <a:xfrm>
                            <a:off x="18851"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5" name="Shape 34552"/>
                        <wps:cNvSpPr>
                          <a:spLocks/>
                        </wps:cNvSpPr>
                        <wps:spPr bwMode="auto">
                          <a:xfrm>
                            <a:off x="18851"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6" name="Shape 34553"/>
                        <wps:cNvSpPr>
                          <a:spLocks/>
                        </wps:cNvSpPr>
                        <wps:spPr bwMode="auto">
                          <a:xfrm>
                            <a:off x="20513"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7" name="Shape 34554"/>
                        <wps:cNvSpPr>
                          <a:spLocks/>
                        </wps:cNvSpPr>
                        <wps:spPr bwMode="auto">
                          <a:xfrm>
                            <a:off x="20513"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8" name="Shape 34555"/>
                        <wps:cNvSpPr>
                          <a:spLocks/>
                        </wps:cNvSpPr>
                        <wps:spPr bwMode="auto">
                          <a:xfrm>
                            <a:off x="20574"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19" name="Shape 34556"/>
                        <wps:cNvSpPr>
                          <a:spLocks/>
                        </wps:cNvSpPr>
                        <wps:spPr bwMode="auto">
                          <a:xfrm>
                            <a:off x="20634" y="15057"/>
                            <a:ext cx="18730" cy="91"/>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0" name="Shape 34557"/>
                        <wps:cNvSpPr>
                          <a:spLocks/>
                        </wps:cNvSpPr>
                        <wps:spPr bwMode="auto">
                          <a:xfrm>
                            <a:off x="39364"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1" name="Shape 34558"/>
                        <wps:cNvSpPr>
                          <a:spLocks/>
                        </wps:cNvSpPr>
                        <wps:spPr bwMode="auto">
                          <a:xfrm>
                            <a:off x="39364"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2" name="Shape 34559"/>
                        <wps:cNvSpPr>
                          <a:spLocks/>
                        </wps:cNvSpPr>
                        <wps:spPr bwMode="auto">
                          <a:xfrm>
                            <a:off x="41025"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3" name="Shape 34560"/>
                        <wps:cNvSpPr>
                          <a:spLocks/>
                        </wps:cNvSpPr>
                        <wps:spPr bwMode="auto">
                          <a:xfrm>
                            <a:off x="41025" y="15057"/>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4" name="Shape 34561"/>
                        <wps:cNvSpPr>
                          <a:spLocks/>
                        </wps:cNvSpPr>
                        <wps:spPr bwMode="auto">
                          <a:xfrm>
                            <a:off x="41087"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5" name="Shape 34562"/>
                        <wps:cNvSpPr>
                          <a:spLocks/>
                        </wps:cNvSpPr>
                        <wps:spPr bwMode="auto">
                          <a:xfrm>
                            <a:off x="41148" y="15057"/>
                            <a:ext cx="18745" cy="91"/>
                          </a:xfrm>
                          <a:custGeom>
                            <a:avLst/>
                            <a:gdLst>
                              <a:gd name="T0" fmla="*/ 0 w 1874521"/>
                              <a:gd name="T1" fmla="*/ 0 h 9144"/>
                              <a:gd name="T2" fmla="*/ 1874521 w 1874521"/>
                              <a:gd name="T3" fmla="*/ 0 h 9144"/>
                              <a:gd name="T4" fmla="*/ 1874521 w 1874521"/>
                              <a:gd name="T5" fmla="*/ 9144 h 9144"/>
                              <a:gd name="T6" fmla="*/ 0 w 1874521"/>
                              <a:gd name="T7" fmla="*/ 9144 h 9144"/>
                              <a:gd name="T8" fmla="*/ 0 w 1874521"/>
                              <a:gd name="T9" fmla="*/ 0 h 9144"/>
                              <a:gd name="T10" fmla="*/ 0 w 1874521"/>
                              <a:gd name="T11" fmla="*/ 0 h 9144"/>
                              <a:gd name="T12" fmla="*/ 1874521 w 1874521"/>
                              <a:gd name="T13" fmla="*/ 9144 h 9144"/>
                            </a:gdLst>
                            <a:ahLst/>
                            <a:cxnLst>
                              <a:cxn ang="0">
                                <a:pos x="T0" y="T1"/>
                              </a:cxn>
                              <a:cxn ang="0">
                                <a:pos x="T2" y="T3"/>
                              </a:cxn>
                              <a:cxn ang="0">
                                <a:pos x="T4" y="T5"/>
                              </a:cxn>
                              <a:cxn ang="0">
                                <a:pos x="T6" y="T7"/>
                              </a:cxn>
                              <a:cxn ang="0">
                                <a:pos x="T8" y="T9"/>
                              </a:cxn>
                            </a:cxnLst>
                            <a:rect l="T10" t="T11" r="T12" b="T13"/>
                            <a:pathLst>
                              <a:path w="1874521" h="9144">
                                <a:moveTo>
                                  <a:pt x="0" y="0"/>
                                </a:moveTo>
                                <a:lnTo>
                                  <a:pt x="1874521" y="0"/>
                                </a:lnTo>
                                <a:lnTo>
                                  <a:pt x="187452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326" name="Shape 34563"/>
                        <wps:cNvSpPr>
                          <a:spLocks/>
                        </wps:cNvSpPr>
                        <wps:spPr bwMode="auto">
                          <a:xfrm>
                            <a:off x="59893" y="15057"/>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327" name="Picture 304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8" y="1624"/>
                            <a:ext cx="18828" cy="13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8" name="Picture 304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0529" y="1624"/>
                            <a:ext cx="18828" cy="13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9" name="Picture 304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1039" y="1560"/>
                            <a:ext cx="18828" cy="133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2CDF7C" id="Group 30431" o:spid="_x0000_s1026" style="position:absolute;margin-left:0;margin-top:0;width:467.75pt;height:117.9pt;z-index:251677696;mso-position-horizontal-relative:char;mso-position-vertical-relative:line" coordsize="59954,15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">
                <v:shape id="Shape 34524"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8GVsQA&#10;AADdAAAADwAAAGRycy9kb3ducmV2LnhtbESPQWsCMRSE7wX/Q3iCt5o1QpXVKCIU1otQbcHjY/Pc&#10;LG5elk2q2/56Iwgeh5n5hlmue9eIK3Wh9qxhMs5AEJfe1Fxp+D5+vs9BhIhssPFMGv4owHo1eFti&#10;bvyNv+h6iJVIEA45arAxtrmUobTkMIx9S5y8s+8cxiS7SpoObwnuGqmy7EM6rDktWGxpa6m8HH6d&#10;Boo/50KpXSj+J3t7mh6L4KYnrUfDfrMAEamPr/CzXRgNSs1n8HiTn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PBlb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25"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SJMIA&#10;AADdAAAADwAAAGRycy9kb3ducmV2LnhtbERPz2vCMBS+D/wfwhN2W1MjjNI1yhCE7iJoN/D4aJ5N&#10;WfNSmkzr/npzGOz48f2utrMbxJWm0HvWsMpyEMStNz13Gj6b/UsBIkRkg4Nn0nCnANvN4qnC0vgb&#10;H+l6ip1IIRxK1GBjHEspQ2vJYcj8SJy4i58cxgSnTpoJbyncDVLl+at02HNqsDjSzlL7ffpxGih+&#10;XWqlPkL9uzrY87qpg1uftX5ezu9vICLN8V/8566NBqWKNDe9SU9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Ik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526"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w3v8QA&#10;AADdAAAADwAAAGRycy9kb3ducmV2LnhtbESPQWsCMRSE7wX/Q3iCt5o1QtHVKCII60WotuDxsXlu&#10;Fjcvyybq6q9vCoUeh5n5hlmue9eIO3Wh9qxhMs5AEJfe1Fxp+Drt3mcgQkQ22HgmDU8KsF4N3paY&#10;G//gT7ofYyUShEOOGmyMbS5lKC05DGPfEifv4juHMcmukqbDR4K7Rqos+5AOa04LFlvaWiqvx5vT&#10;QPH7Uii1D8VrcrDn6akIbnrWejTsNwsQkfr4H/5rF0aDUrM5/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cN7/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27" o:spid="_x0000_s1030" style="position:absolute;left:121;width:18730;height:91;visibility:visible;mso-wrap-style:square;v-text-anchor:top" coordsize="18729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MTcMA&#10;AADdAAAADwAAAGRycy9kb3ducmV2LnhtbERP3WrCMBS+H/gO4Qi7W1M73bQ2ikiFXYzB3B7g0Bzb&#10;YnNSkmjbtzcXg11+fP/FfjSduJPzrWUFiyQFQVxZ3XKt4Pfn9LIG4QOyxs4yKZjIw343eyow13bg&#10;b7qfQy1iCPscFTQh9LmUvmrIoE9sTxy5i3UGQ4SultrhEMNNJ7M0fZMGW44NDfZ0bKi6nm9GQTCf&#10;r4vT0q3ep9vRl11frr7KVKnn+XjYggg0hn/xn/tDK8iyTdwf38Qn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dMTcMAAADdAAAADwAAAAAAAAAAAAAAAACYAgAAZHJzL2Rv&#10;d25yZXYueG1sUEsFBgAAAAAEAAQA9QAAAIgDAAAAAA==&#10;" path="m,l1872983,r,9144l,9144,,e" fillcolor="#181717" stroked="f" strokeweight="0">
                  <v:stroke miterlimit="83231f" joinstyle="miter"/>
                  <v:path arrowok="t" o:connecttype="custom" o:connectlocs="0,0;18730,0;18730,91;0,91;0,0" o:connectangles="0,0,0,0,0" textboxrect="0,0,1872983,9144"/>
                </v:shape>
                <v:shape id="Shape 34528" o:spid="_x0000_s1031" style="position:absolute;left:1885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OtZMUA&#10;AADdAAAADwAAAGRycy9kb3ducmV2LnhtbESPT2sCMRTE7wW/Q3gFbzW7EYpujVKEwnoR6h/w+Ng8&#10;N0s3L8sm1W0/vREEj8PM/IZZrAbXigv1ofGsIZ9kIIgrbxquNRz2X28zECEiG2w9k4Y/CrBajl4W&#10;WBh/5W+67GItEoRDgRpsjF0hZagsOQwT3xEn7+x7hzHJvpamx2uCu1aqLHuXDhtOCxY7Wluqfna/&#10;TgPF47lUahPK/3xrT9N9Gdz0pPX4dfj8ABFpiM/wo10aDUrNc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61k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529" o:spid="_x0000_s1032" style="position:absolute;left:1885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EzE8QA&#10;AADdAAAADwAAAGRycy9kb3ducmV2LnhtbESPT2sCMRTE74V+h/CE3rpZI4hujSIFYXsp+A88PjbP&#10;zdLNy7KJuu2nbwTB4zAzv2EWq8G14kp9aDxrGGc5COLKm4ZrDYf95n0GIkRkg61n0vBLAVbL15cF&#10;FsbfeEvXXaxFgnAoUIONsSukDJUlhyHzHXHyzr53GJPsa2l6vCW4a6XK86l02HBasNjRp6XqZ3dx&#10;Gigez6VSX6H8G3/b02RfBjc5af02GtYfICIN8Rl+tEujQam5gv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hMxP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30" o:spid="_x0000_s1033" style="position:absolute;left:2051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WiMUA&#10;AADdAAAADwAAAGRycy9kb3ducmV2LnhtbESPT2sCMRTE7wW/Q3gFbzVrFqRujVKEwnop+A88PjbP&#10;zdLNy7JJdfXTN4LQ4zAzv2EWq8G14kJ9aDxrmE4yEMSVNw3XGg77r7d3ECEiG2w9k4YbBVgtRy8L&#10;LIy/8pYuu1iLBOFQoAYbY1dIGSpLDsPEd8TJO/veYUyyr6Xp8ZrgrpUqy2bSYcNpwWJHa0vVz+7X&#10;aaB4PJdKbUJ5n37bU74vg8tPWo9fh88PEJGG+B9+tkujQal5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ZaI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31" o:spid="_x0000_s1034" style="position:absolute;left:2051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O/MQA&#10;AADdAAAADwAAAGRycy9kb3ducmV2LnhtbESPQWsCMRSE74X+h/AKvdWsUUpdjSKCsL0IagWPj81z&#10;s7h5WTZRt/31RhB6HGbmG2a26F0jrtSF2rOG4SADQVx6U3Ol4We//vgCESKywcYzafilAIv568sM&#10;c+NvvKXrLlYiQTjkqMHG2OZShtKSwzDwLXHyTr5zGJPsKmk6vCW4a6TKsk/psOa0YLGllaXyvLs4&#10;DRQPp0Kp71D8DTf2ONoXwY2OWr+/9cspiEh9/A8/24XRoNRkDI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EDvz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32" o:spid="_x0000_s1035" style="position:absolute;left:2057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rZ8QA&#10;AADdAAAADwAAAGRycy9kb3ducmV2LnhtbESPQWsCMRSE74X+h/AKvdWsEUtdjSKCsL0IagWPj81z&#10;s7h5WTZRt/31RhB6HGbmG2a26F0jrtSF2rOG4SADQVx6U3Ol4We//vgCESKywcYzafilAIv568sM&#10;c+NvvKXrLlYiQTjkqMHG2OZShtKSwzDwLXHyTr5zGJPsKmk6vCW4a6TKsk/psOa0YLGllaXyvLs4&#10;DRQPp0Kp71D8DTf2ONoXwY2OWr+/9cspiEh9/A8/24XRoNRkDI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Iq2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33" o:spid="_x0000_s1036" style="position:absolute;left:20634;width:18730;height:91;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5dMQA&#10;AADdAAAADwAAAGRycy9kb3ducmV2LnhtbESPT2vCQBTE74V+h+UVvBTdNG2DRlfxD4JXU8HrI/vM&#10;xmbfhuyq8dt3BaHHYWZ+w8wWvW3ElTpfO1bwMUpAEJdO11wpOPxsh2MQPiBrbByTgjt5WMxfX2aY&#10;a3fjPV2LUIkIYZ+jAhNCm0vpS0MW/ci1xNE7uc5iiLKrpO7wFuG2kWmSZNJizXHBYEtrQ+VvcbEK&#10;Ps+r9dEX3+TT6vy10UgTNu9KDd765RREoD78h5/tnVaQppMMHm/iE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f+XTEAAAA3QAAAA8AAAAAAAAAAAAAAAAAmAIAAGRycy9k&#10;b3ducmV2LnhtbFBLBQYAAAAABAAEAPUAAACJAwAAAAA=&#10;" path="m,l1872996,r,9144l,9144,,e" fillcolor="#181717" stroked="f" strokeweight="0">
                  <v:stroke miterlimit="83231f" joinstyle="miter"/>
                  <v:path arrowok="t" o:connecttype="custom" o:connectlocs="0,0;18730,0;18730,91;0,91;0,0" o:connectangles="0,0,0,0,0" textboxrect="0,0,1872996,9144"/>
                </v:shape>
                <v:shape id="Shape 34534" o:spid="_x0000_s1037" style="position:absolute;left:3936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aQi8QA&#10;AADdAAAADwAAAGRycy9kb3ducmV2LnhtbESPQWsCMRSE74X+h/AKvdWsEWxdjSKCsL0IagWPj81z&#10;s7h5WTZRt/31RhB6HGbmG2a26F0jrtSF2rOG4SADQVx6U3Ol4We//vgCESKywcYzafilAIv568sM&#10;c+NvvKXrLlYiQTjkqMHG2OZShtKSwzDwLXHyTr5zGJPsKmk6vCW4a6TKsrF0WHNasNjSylJ53l2c&#10;BoqHU6HUdyj+hht7HO2L4EZHrd/f+uUURKQ+/oef7cJoUGryC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WkI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35" o:spid="_x0000_s1038" style="position:absolute;left:3936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kE+cEA&#10;AADdAAAADwAAAGRycy9kb3ducmV2LnhtbERPy4rCMBTdC/MP4Q7MTlMjiFajyMBA3Qz4ApeX5toU&#10;m5vSRO3M15uF4PJw3st17xpxpy7UnjWMRxkI4tKbmisNx8PPcAYiRGSDjWfS8EcB1quPwRJz4x+8&#10;o/s+ViKFcMhRg42xzaUMpSWHYeRb4sRdfOcwJthV0nT4SOGukSrLptJhzanBYkvflsrr/uY0UDxd&#10;CqW2ofgf/9rz5FAENzlr/fXZbxYgIvXxLX65C6NBqXmam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JBPn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536" o:spid="_x0000_s1039" style="position:absolute;left:4102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WhYsQA&#10;AADdAAAADwAAAGRycy9kb3ducmV2LnhtbESPQWsCMRSE7wX/Q3iCt5o1QtHVKCIU1otQbcHjY/Pc&#10;LG5elk2q2/56Iwgeh5n5hlmue9eIK3Wh9qxhMs5AEJfe1Fxp+D5+vs9AhIhssPFMGv4owHo1eFti&#10;bvyNv+h6iJVIEA45arAxtrmUobTkMIx9S5y8s+8cxiS7SpoObwnuGqmy7EM6rDktWGxpa6m8HH6d&#10;Boo/50KpXSj+J3t7mh6L4KYnrUfDfrMAEamPr/CzXRgNSs3n8HiTn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FoWL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37" o:spid="_x0000_s1040" style="position:absolute;left:4102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S5cIA&#10;AADdAAAADwAAAGRycy9kb3ducmV2LnhtbERPz2vCMBS+D/wfwhO8raktjFGNIoLQXYTVCT0+mmdT&#10;bF5KE223v345DHb8+H5v97PtxZNG3zlWsE5SEMSN0x23Cr4up9d3ED4ga+wdk4Jv8rDfLV62WGg3&#10;8Sc9q9CKGMK+QAUmhKGQ0jeGLPrEDcSRu7nRYohwbKUecYrhtpdZmr5Jix3HBoMDHQ019+phFVC4&#10;3sos+/Dlz/ps6vxSepvXSq2W82EDItAc/sV/7lIryPI07o9v4hO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JLl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538" o:spid="_x0000_s1041" style="position:absolute;left:4108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g3fsUA&#10;AADdAAAADwAAAGRycy9kb3ducmV2LnhtbESPzWrDMBCE74W8g9hCbo38A6W4VkIpBNxLoHYLOS7W&#10;2jK1VsZSEydPXxUCOQ4z8w1T7hY7ihPNfnCsIN0kIIhbpwfuFXw1+6cXED4gaxwdk4ILedhtVw8l&#10;Ftqd+ZNOdehFhLAvUIEJYSqk9K0hi37jJuLodW62GKKce6lnPEe4HWWWJM/S4sBxweBE74ban/rX&#10;KqDw3VVZ9uGra3owx7ypvM2PSq0fl7dXEIGWcA/f2pVWkOVJCv9v4hO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WDd+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39" o:spid="_x0000_s1042" style="position:absolute;left:41148;width:18745;height:91;visibility:visible;mso-wrap-style:square;v-text-anchor:top" coordsize="1874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kPicUA&#10;AADdAAAADwAAAGRycy9kb3ducmV2LnhtbESP3WoCMRSE7wu+QzhCb4ombkF0NYptKfRCBH8e4LA5&#10;bhY3J8sm1dWnN4Lg5TAz3zDzZedqcaY2VJ41jIYKBHHhTcWlhsP+dzABESKywdozabhSgOWi9zbH&#10;3PgLb+m8i6VIEA45arAxNrmUobDkMAx9Q5y8o28dxiTbUpoWLwnuapkpNZYOK04LFhv6tlScdv9O&#10;w0e8HvytOP3sN6vqS1k7Ha3rqdbv/W41AxGpi6/ws/1nNGSfKoPH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JxQAAAN0AAAAPAAAAAAAAAAAAAAAAAJgCAABkcnMv&#10;ZG93bnJldi54bWxQSwUGAAAAAAQABAD1AAAAigMAAAAA&#10;" path="m,l1874521,r,9144l,9144,,e" fillcolor="#181717" stroked="f" strokeweight="0">
                  <v:stroke miterlimit="83231f" joinstyle="miter"/>
                  <v:path arrowok="t" o:connecttype="custom" o:connectlocs="0,0;18745,0;18745,91;0,91;0,0" o:connectangles="0,0,0,0,0" textboxrect="0,0,1874521,9144"/>
                </v:shape>
                <v:shape id="Shape 34540" o:spid="_x0000_s1043" style="position:absolute;left:5989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MksMA&#10;AADdAAAADwAAAGRycy9kb3ducmV2LnhtbESPQYvCMBSE74L/ITzBm6a2sCxdo4gg1Iug7oLHR/Ns&#10;is1LaaJWf71ZEDwOM/MNM1/2thE36nztWMFsmoAgLp2uuVLwe9xMvkH4gKyxcUwKHuRhuRgO5phr&#10;d+c93Q6hEhHCPkcFJoQ2l9KXhiz6qWuJo3d2ncUQZVdJ3eE9wm0j0yT5khZrjgsGW1obKi+Hq1VA&#10;4e9cpOnWF8/ZzpyyY+FtdlJqPOpXPyAC9eETfrcLrSDNkgz+38Qn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YMks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541" o:spid="_x0000_s1044" style="position:absolute;top:61;width:91;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fsQA&#10;AADdAAAADwAAAGRycy9kb3ducmV2LnhtbESPT4vCMBTE78J+h/AWvGlqXWWpRhFF0MOCf1bw+Gie&#10;bbF5KUnU+u03C4LHYWZ+w0znranFnZyvLCsY9BMQxLnVFRcKfo/r3jcIH5A11pZJwZM8zGcfnSlm&#10;2j54T/dDKESEsM9QQRlCk0np85IM+r5tiKN3sc5giNIVUjt8RLipZZokY2mw4rhQYkPLkvLr4WYU&#10;XDE9bbVtXH05utvPecerURgq1f1sFxMQgdrwDr/aG60gHSZf8P8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vv37EAAAA3QAAAA8AAAAAAAAAAAAAAAAAmAIAAGRycy9k&#10;b3ducmV2LnhtbFBLBQYAAAAABAAEAPUAAACJAwAAAAA=&#10;" path="m,l9144,r,1499616l,1499616,,e" fillcolor="#181717" stroked="f" strokeweight="0">
                  <v:stroke miterlimit="83231f" joinstyle="miter"/>
                  <v:path arrowok="t" o:connecttype="custom" o:connectlocs="0,0;91,0;91,14996;0,14996;0,0" o:connectangles="0,0,0,0,0" textboxrect="0,0,9144,1499616"/>
                </v:shape>
                <v:shape id="Shape 34542" o:spid="_x0000_s1045" style="position:absolute;left:18851;top:61;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a5cQA&#10;AADdAAAADwAAAGRycy9kb3ducmV2LnhtbESPQYvCMBSE78L+h/CEvWlqRZFqFFkR1sOCVhf2+Gie&#10;bbF5KUnU+u83guBxmJlvmMWqM424kfO1ZQWjYQKCuLC65lLB6bgdzED4gKyxsUwKHuRhtfzoLTDT&#10;9s4HuuWhFBHCPkMFVQhtJqUvKjLoh7Yljt7ZOoMhSldK7fAe4aaRaZJMpcGa40KFLX1VVFzyq1Fw&#10;wfR3p23rmvPRXX/+9ryZhLFSn/1uPQcRqAvv8Kv9rRWk42QCzzfx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jGuXEAAAA3QAAAA8AAAAAAAAAAAAAAAAAmAIAAGRycy9k&#10;b3ducmV2LnhtbFBLBQYAAAAABAAEAPUAAACJAwAAAAA=&#10;" path="m,l9144,r,1499616l,1499616,,e" fillcolor="#181717" stroked="f" strokeweight="0">
                  <v:stroke miterlimit="83231f" joinstyle="miter"/>
                  <v:path arrowok="t" o:connecttype="custom" o:connectlocs="0,0;92,0;92,14996;0,14996;0,0" o:connectangles="0,0,0,0,0" textboxrect="0,0,9144,1499616"/>
                </v:shape>
                <v:shape id="Shape 34543" o:spid="_x0000_s1046" style="position:absolute;left:20513;top:61;width:91;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EksUA&#10;AADdAAAADwAAAGRycy9kb3ducmV2LnhtbESPQWvCQBSE74X+h+UJ3urGhEqJrkFaCnoQqrbQ4yP7&#10;TILZt2F3E+O/dwsFj8PMfMOsitG0YiDnG8sK5rMEBHFpdcOVgu/T58sbCB+QNbaWScGNPBTr56cV&#10;5tpe+UDDMVQiQtjnqKAOocul9GVNBv3MdsTRO1tnMETpKqkdXiPctDJNkoU02HBcqLGj95rKy7E3&#10;Ci6Y/uy07Vx7Prl+//vFH68hU2o6GTdLEIHG8Aj/t7daQZolC/h7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YSSxQAAAN0AAAAPAAAAAAAAAAAAAAAAAJgCAABkcnMv&#10;ZG93bnJldi54bWxQSwUGAAAAAAQABAD1AAAAigMAAAAA&#10;" path="m,l9144,r,1499616l,1499616,,e" fillcolor="#181717" stroked="f" strokeweight="0">
                  <v:stroke miterlimit="83231f" joinstyle="miter"/>
                  <v:path arrowok="t" o:connecttype="custom" o:connectlocs="0,0;91,0;91,14996;0,14996;0,0" o:connectangles="0,0,0,0,0" textboxrect="0,0,9144,1499616"/>
                </v:shape>
                <v:shape id="Shape 34544" o:spid="_x0000_s1047" style="position:absolute;left:39364;top:61;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0hCcQA&#10;AADdAAAADwAAAGRycy9kb3ducmV2LnhtbESPT4vCMBTE78J+h/AWvGlqZXWpRhFF0MOCf1bw+Gie&#10;bbF5KUnU+u03C4LHYWZ+w0znranFnZyvLCsY9BMQxLnVFRcKfo/r3jcIH5A11pZJwZM8zGcfnSlm&#10;2j54T/dDKESEsM9QQRlCk0np85IM+r5tiKN3sc5giNIVUjt8RLipZZokI2mw4rhQYkPLkvLr4WYU&#10;XDE9bbVtXH05utvPecerrzBUqvvZLiYgArXhHX61N1pBOkzG8P8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9IQnEAAAA3QAAAA8AAAAAAAAAAAAAAAAAmAIAAGRycy9k&#10;b3ducmV2LnhtbFBLBQYAAAAABAAEAPUAAACJAwAAAAA=&#10;" path="m,l9144,r,1499616l,1499616,,e" fillcolor="#181717" stroked="f" strokeweight="0">
                  <v:stroke miterlimit="83231f" joinstyle="miter"/>
                  <v:path arrowok="t" o:connecttype="custom" o:connectlocs="0,0;92,0;92,14996;0,14996;0,0" o:connectangles="0,0,0,0,0" textboxrect="0,0,9144,1499616"/>
                </v:shape>
                <v:shape id="Shape 34545" o:spid="_x0000_s1048" style="position:absolute;left:41025;top:61;width:92;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1e78A&#10;AADdAAAADwAAAGRycy9kb3ducmV2LnhtbERPy4rCMBTdD/gP4QruxtSKItUoogi6GPAJLi/NtS02&#10;NyWJWv9+shBcHs57tmhNLZ7kfGVZwaCfgCDOra64UHA+bX4nIHxA1lhbJgVv8rCYd35mmGn74gM9&#10;j6EQMYR9hgrKEJpMSp+XZND3bUMcuZt1BkOErpDa4SuGm1qmSTKWBiuODSU2tCopvx8fRsEd08tO&#10;28bVt5N7/F33vB6FoVK9brucggjUhq/4495qBekwiXPjm/gE5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4rV7vwAAAN0AAAAPAAAAAAAAAAAAAAAAAJgCAABkcnMvZG93bnJl&#10;di54bWxQSwUGAAAAAAQABAD1AAAAhAMAAAAA&#10;" path="m,l9144,r,1499616l,1499616,,e" fillcolor="#181717" stroked="f" strokeweight="0">
                  <v:stroke miterlimit="83231f" joinstyle="miter"/>
                  <v:path arrowok="t" o:connecttype="custom" o:connectlocs="0,0;92,0;92,14996;0,14996;0,0" o:connectangles="0,0,0,0,0" textboxrect="0,0,9144,1499616"/>
                </v:shape>
                <v:shape id="Shape 34546" o:spid="_x0000_s1049" style="position:absolute;left:59893;top:61;width:91;height:14996;visibility:visible;mso-wrap-style:square;v-text-anchor:top" coordsize="9144,149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Q4MQA&#10;AADdAAAADwAAAGRycy9kb3ducmV2LnhtbESPT4vCMBTE78J+h/AWvGlqZcWtRhFF0MOCf1bw+Gie&#10;bbF5KUnU+u03C4LHYWZ+w0znranFnZyvLCsY9BMQxLnVFRcKfo/r3hiED8gaa8uk4Eke5rOPzhQz&#10;bR+8p/shFCJC2GeooAyhyaT0eUkGfd82xNG7WGcwROkKqR0+ItzUMk2SkTRYcVwosaFlSfn1cDMK&#10;rpietto2rr4c3e3nvOPVVxgq1f1sFxMQgdrwDr/aG60gHSbf8P8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EODEAAAA3QAAAA8AAAAAAAAAAAAAAAAAmAIAAGRycy9k&#10;b3ducmV2LnhtbFBLBQYAAAAABAAEAPUAAACJAwAAAAA=&#10;" path="m,l9144,r,1499616l,1499616,,e" fillcolor="#181717" stroked="f" strokeweight="0">
                  <v:stroke miterlimit="83231f" joinstyle="miter"/>
                  <v:path arrowok="t" o:connecttype="custom" o:connectlocs="0,0;91,0;91,14996;0,14996;0,0" o:connectangles="0,0,0,0,0" textboxrect="0,0,9144,1499616"/>
                </v:shape>
                <v:shape id="Shape 34547" o:spid="_x0000_s1050" style="position:absolute;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0EOMEA&#10;AADdAAAADwAAAGRycy9kb3ducmV2LnhtbERPy4rCMBTdC/5DuMLsNH2ASMcoIgx0NgO+oMtLc23K&#10;NDelyWjHrzcLweXhvNfb0XbiRoNvHStIFwkI4trplhsF59PXfAXCB2SNnWNS8E8etpvpZI2Fdnc+&#10;0O0YGhFD2BeowITQF1L62pBFv3A9ceSubrAYIhwaqQe8x3DbySxJltJiy7HBYE97Q/Xv8c8qoHC5&#10;lln27ctH+mOq/FR6m1dKfczG3SeIQGN4i1/uUivI8jTuj2/i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BDj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548" o:spid="_x0000_s1051" style="position:absolute;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Gho8QA&#10;AADdAAAADwAAAGRycy9kb3ducmV2LnhtbESPW4vCMBSE34X9D+EI+6bpBUSqUURYqC8L3sDHQ3Ns&#10;is1JaaJ299cbYWEfh5n5hlmuB9uKB/W+cawgnSYgiCunG64VnI5fkzkIH5A1to5JwQ95WK8+Rkss&#10;tHvynh6HUIsIYV+gAhNCV0jpK0MW/dR1xNG7ut5iiLKvpe7xGeG2lVmSzKTFhuOCwY62hqrb4W4V&#10;UDhfyyzb+fI3/TaX/Fh6m1+U+hwPmwWIQEP4D/+1S60gy9MU3m/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BoaP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49" o:spid="_x0000_s1052" style="position:absolute;left:60;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M/1MUA&#10;AADdAAAADwAAAGRycy9kb3ducmV2LnhtbESPzWrDMBCE74W8g9hCbo1sGUpwo4RSCLiXQH4KOS7W&#10;xjK1VsZSEydPHxUCOQ4z8w2zWI2uE2caQutZQz7LQBDX3rTcaDjs129zECEiG+w8k4YrBVgtJy8L&#10;LI2/8JbOu9iIBOFQogYbY19KGWpLDsPM98TJO/nBYUxyaKQZ8JLgrpMqy96lw5bTgsWevizVv7s/&#10;p4Hiz6lS6jtUt3xjj8W+Cq44aj19HT8/QEQa4zP8aFdGgypyBf9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z/U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550" o:spid="_x0000_s1053" style="position:absolute;left:121;top:15057;width:18730;height:91;visibility:visible;mso-wrap-style:square;v-text-anchor:top" coordsize="18729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e/cUA&#10;AADdAAAADwAAAGRycy9kb3ducmV2LnhtbESP3YrCMBSE7xd8h3AE79a0dv2hGkWkghfLgj8PcGiO&#10;bbE5KUnU+vZmYWEvh5n5hlltetOKBznfWFaQjhMQxKXVDVcKLuf95wKED8gaW8uk4EUeNuvBxwpz&#10;bZ98pMcpVCJC2OeooA6hy6X0ZU0G/dh2xNG7WmcwROkqqR0+I9y0cpIkM2mw4bhQY0e7msrb6W4U&#10;BPOdpfsvN52/7jtftF0x/SkSpUbDfrsEEagP/+G/9kErmGRpBr9v4hOQ6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1979xQAAAN0AAAAPAAAAAAAAAAAAAAAAAJgCAABkcnMv&#10;ZG93bnJldi54bWxQSwUGAAAAAAQABAD1AAAAigMAAAAA&#10;" path="m,l1872983,r,9144l,9144,,e" fillcolor="#181717" stroked="f" strokeweight="0">
                  <v:stroke miterlimit="83231f" joinstyle="miter"/>
                  <v:path arrowok="t" o:connecttype="custom" o:connectlocs="0,0;18730,0;18730,91;0,91;0,0" o:connectangles="0,0,0,0,0" textboxrect="0,0,1872983,9144"/>
                </v:shape>
                <v:shape id="Shape 34551" o:spid="_x0000_s1054" style="position:absolute;left:18851;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CO8UA&#10;AADdAAAADwAAAGRycy9kb3ducmV2LnhtbESPS2vDMBCE74X+B7GB3Br5UUpwLYdQKDiXQvOAHBdr&#10;Y5laK2OpiZNfXwUCPQ4z8w1TribbizONvnOsIF0kIIgbpztuFex3ny9LED4ga+wdk4IreVhVz08l&#10;Ftpd+JvO29CKCGFfoAITwlBI6RtDFv3CDcTRO7nRYohybKUe8RLhtpdZkrxJix3HBYMDfRhqfra/&#10;VgGFw6nOso2vb+mXOea72tv8qNR8Nq3fQQSawn/40a61gixPX+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gI7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552" o:spid="_x0000_s1055" style="position:absolute;left:18851;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qnoMUA&#10;AADdAAAADwAAAGRycy9kb3ducmV2LnhtbESPS2vDMBCE74X+B7GB3Br5QUtwLYdQKDiXQvOAHBdr&#10;Y5laK2OpiZNfXwUCPQ4z8w1TribbizONvnOsIF0kIIgbpztuFex3ny9LED4ga+wdk4IreVhVz08l&#10;Ftpd+JvO29CKCGFfoAITwlBI6RtDFv3CDcTRO7nRYohybKUe8RLhtpdZkrxJix3HBYMDfRhqfra/&#10;VgGFw6nOso2vb+mXOea72tv8qNR8Nq3fQQSawn/40a61gixPX+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qeg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553" o:spid="_x0000_s1056" style="position:absolute;left:20513;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g518QA&#10;AADdAAAADwAAAGRycy9kb3ducmV2LnhtbESPT4vCMBTE7wt+h/AEb2v6B2SpRhFB6F6E1RU8Pppn&#10;U2xeShO166c3C4LHYWZ+wyxWg23FjXrfOFaQThMQxJXTDdcKfg/bzy8QPiBrbB2Tgj/ysFqOPhZY&#10;aHfnH7rtQy0ihH2BCkwIXSGlrwxZ9FPXEUfv7HqLIcq+lrrHe4TbVmZJMpMWG44LBjvaGKou+6tV&#10;QOF4LrPs25ePdGdO+aH0Nj8pNRkP6zmIQEN4h1/tUivI8nQG/2/i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oOd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54" o:spid="_x0000_s1057" style="position:absolute;left:20513;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ScTMUA&#10;AADdAAAADwAAAGRycy9kb3ducmV2LnhtbESPS2vDMBCE74X+B7GB3Br5AW1wLYdQKDiXQvOAHBdr&#10;Y5laK2OpiZNfXwUCPQ4z8w1TribbizONvnOsIF0kIIgbpztuFex3ny9LED4ga+wdk4IreVhVz08l&#10;Ftpd+JvO29CKCGFfoAITwlBI6RtDFv3CDcTRO7nRYohybKUe8RLhtpdZkrxKix3HBYMDfRhqfra/&#10;VgGFw6nOso2vb+mXOea72tv8qNR8Nq3fQQSawn/40a61gixP3+D+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JxM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55" o:spid="_x0000_s1058" style="position:absolute;left:20574;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sIPsEA&#10;AADdAAAADwAAAGRycy9kb3ducmV2LnhtbERPy4rCMBTdC/5DuMLsNH2ASMcoIgx0NgO+oMtLc23K&#10;NDelyWjHrzcLweXhvNfb0XbiRoNvHStIFwkI4trplhsF59PXfAXCB2SNnWNS8E8etpvpZI2Fdnc+&#10;0O0YGhFD2BeowITQF1L62pBFv3A9ceSubrAYIhwaqQe8x3DbySxJltJiy7HBYE97Q/Xv8c8qoHC5&#10;lln27ctH+mOq/FR6m1dKfczG3SeIQGN4i1/uUivI8jTOjW/i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7CD7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556" o:spid="_x0000_s1059" style="position:absolute;left:20634;top:15057;width:18730;height:91;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hwcMA&#10;AADdAAAADwAAAGRycy9kb3ducmV2LnhtbESPQWvCQBSE74X+h+UVvBSzMVbR6CqtIng1LXh9ZJ/Z&#10;2OzbkN1q/PeuIPQ4zMw3zHLd20ZcqPO1YwWjJAVBXDpdc6Xg53s3nIHwAVlj45gU3MjDevX6ssRc&#10;uysf6FKESkQI+xwVmBDaXEpfGrLoE9cSR+/kOoshyq6SusNrhNtGZmk6lRZrjgsGW9oYKn+LP6tg&#10;fP7aHH0xIZ9V54+tRpqzeVdq8NZ/LkAE6sN/+NneawXZeDSHx5v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JhwcMAAADdAAAADwAAAAAAAAAAAAAAAACYAgAAZHJzL2Rv&#10;d25yZXYueG1sUEsFBgAAAAAEAAQA9QAAAIgDAAAAAA==&#10;" path="m,l1872996,r,9144l,9144,,e" fillcolor="#181717" stroked="f" strokeweight="0">
                  <v:stroke miterlimit="83231f" joinstyle="miter"/>
                  <v:path arrowok="t" o:connecttype="custom" o:connectlocs="0,0;18730,0;18730,91;0,91;0,0" o:connectangles="0,0,0,0,0" textboxrect="0,0,1872996,9144"/>
                </v:shape>
                <v:shape id="Shape 34557" o:spid="_x0000_s1060" style="position:absolute;left:39364;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OhcEA&#10;AADdAAAADwAAAGRycy9kb3ducmV2LnhtbERPy4rCMBTdD/gP4QruxtQUBqlGEUHobITxAS4vzbUp&#10;Njelidrx681iYJaH816uB9eKB/Wh8axhNs1AEFfeNFxrOB13n3MQISIbbD2Thl8KsF6NPpZYGP/k&#10;H3ocYi1SCIcCNdgYu0LKUFlyGKa+I07c1fcOY4J9LU2PzxTuWqmy7Es6bDg1WOxoa6m6He5OA8Xz&#10;tVTqO5Sv2d5e8mMZXH7RejIeNgsQkYb4L/5zl0aDylXan96kJ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hzoX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558" o:spid="_x0000_s1061" style="position:absolute;left:39364;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1rHsUA&#10;AADdAAAADwAAAGRycy9kb3ducmV2LnhtbESPzWrDMBCE74W8g9hCbo1sGUpwo4RSCLiXQH4KOS7W&#10;xjK1VsZSEydPHxUCOQ4z8w2zWI2uE2caQutZQz7LQBDX3rTcaDjs129zECEiG+w8k4YrBVgtJy8L&#10;LI2/8JbOu9iIBOFQogYbY19KGWpLDsPM98TJO/nBYUxyaKQZ8JLgrpMqy96lw5bTgsWevizVv7s/&#10;p4Hiz6lS6jtUt3xjj8W+Cq44aj19HT8/QEQa4zP8aFdGgypUDv9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Wse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559" o:spid="_x0000_s1062" style="position:absolute;left:41025;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1acMA&#10;AADdAAAADwAAAGRycy9kb3ducmV2LnhtbESPQYvCMBSE7wv+h/AEb2tqCiJdo4ggdC/CqgseH82z&#10;KTYvpclq9ddvhIU9DjPzDbNcD64VN+pD41nDbJqBIK68abjWcDru3hcgQkQ22HomDQ8KsF6N3pZY&#10;GH/nL7odYi0ShEOBGmyMXSFlqCw5DFPfESfv4nuHMcm+lqbHe4K7Vqosm0uHDacFix1tLVXXw4/T&#10;QPH7Uir1GcrnbG/P+bEMLj9rPRkPmw8QkYb4H/5rl0aDypWC15v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1ac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560" o:spid="_x0000_s1063" style="position:absolute;left:41025;top:1505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Q8sQA&#10;AADdAAAADwAAAGRycy9kb3ducmV2LnhtbESPQWvCQBSE70L/w/KE3nTjBkpJ3YgIhXgRqi14fGRf&#10;ssHs25BdNfbXdwuFHoeZ+YZZbybXixuNofOsYbXMQBDX3nTcavg8vS9eQYSIbLD3TBoeFGBTPs3W&#10;WBh/5w+6HWMrEoRDgRpsjEMhZagtOQxLPxAnr/Gjw5jk2Eoz4j3BXS9Vlr1Ihx2nBYsD7SzVl+PV&#10;aaD41VRK7UP1vTrYc36qgsvPWj/Pp+0biEhT/A//tSujQeUqh9836Qn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zUPL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61" o:spid="_x0000_s1064" style="position:absolute;left:41087;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IhsUA&#10;AADdAAAADwAAAGRycy9kb3ducmV2LnhtbESPT2sCMRTE7wW/Q3gFbzVrVopsjVKEwnop+A88PjbP&#10;zdLNy7JJdfXTN4LQ4zAzv2EWq8G14kJ9aDxrmE4yEMSVNw3XGg77r7c5iBCRDbaeScONAqyWo5cF&#10;FsZfeUuXXaxFgnAoUIONsSukDJUlh2HiO+LknX3vMCbZ19L0eE1w10qVZe/SYcNpwWJHa0vVz+7X&#10;aaB4PJdKbUJ5n37bU74vg8tPWo9fh88PEJGG+B9+tkujQeVqB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msiG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62" o:spid="_x0000_s1065" style="position:absolute;left:41148;top:15057;width:18745;height:91;visibility:visible;mso-wrap-style:square;v-text-anchor:top" coordsize="18745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LnccA&#10;AADdAAAADwAAAGRycy9kb3ducmV2LnhtbESP0WrCQBRE3wv+w3KFvhTdmFIx0TXEloIPpVDNB1yy&#10;12wwezdktxr79V2h0MdhZs4wm2K0nbjQ4FvHChbzBARx7XTLjYLq+D5bgfABWWPnmBTcyEOxnTxs&#10;MNfuyl90OYRGRAj7HBWYEPpcSl8bsujnrieO3skNFkOUQyP1gNcIt51Mk2QpLbYcFwz29GqoPh++&#10;rYKncKvcT31+O36W7S4xJlt8dJlSj9OxXIMINIb/8F97rxWkz+kL3N/EJy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ly53HAAAA3QAAAA8AAAAAAAAAAAAAAAAAmAIAAGRy&#10;cy9kb3ducmV2LnhtbFBLBQYAAAAABAAEAPUAAACMAwAAAAA=&#10;" path="m,l1874521,r,9144l,9144,,e" fillcolor="#181717" stroked="f" strokeweight="0">
                  <v:stroke miterlimit="83231f" joinstyle="miter"/>
                  <v:path arrowok="t" o:connecttype="custom" o:connectlocs="0,0;18745,0;18745,91;0,91;0,0" o:connectangles="0,0,0,0,0" textboxrect="0,0,1874521,9144"/>
                </v:shape>
                <v:shape id="Shape 34563" o:spid="_x0000_s1066" style="position:absolute;left:59893;top:1505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zasQA&#10;AADdAAAADwAAAGRycy9kb3ducmV2LnhtbESPzWrDMBCE74G8g9hAb4kcGUJwo4RSCLiXQv7Ax8Xa&#10;WKbWylhK4vbpq0Chx2FmvmE2u9F14k5DaD1rWC4yEMS1Ny03Gs6n/XwNIkRkg51n0vBNAXbb6WSD&#10;hfEPPtD9GBuRIBwK1GBj7AspQ23JYVj4njh5Vz84jEkOjTQDPhLcdVJl2Uo6bDktWOzp3VL9dbw5&#10;DRQv11Kpj1D+LD9tlZ/K4PJK65fZ+PYKItIY/8N/7dJoULlawfN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E82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Picture 30452" o:spid="_x0000_s1067" type="#_x0000_t75" style="position:absolute;left:18;top:1624;width:18828;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SUBPGAAAA3QAAAA8AAABkcnMvZG93bnJldi54bWxEj0FrwkAUhO8F/8PyhN7qprFoja4ilaJQ&#10;sSS2nh/Z1yQ0+zZmV43/vlsQPA4z8w0zW3SmFmdqXWVZwfMgAkGcW11xoeBr//70CsJ5ZI21ZVJw&#10;JQeLee9hhom2F07pnPlCBAi7BBWU3jeJlC4vyaAb2IY4eD+2NeiDbAupW7wEuKllHEUjabDisFBi&#10;Q28l5b/ZySioV/IYf8uPXZF9rg9bXKYvk2Gq1GO/W05BeOr8PXxrb7SCeBiP4f9Ne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JQE8YAAADdAAAADwAAAAAAAAAAAAAA&#10;AACfAgAAZHJzL2Rvd25yZXYueG1sUEsFBgAAAAAEAAQA9wAAAJIDAAAAAA==&#10;">
                  <v:imagedata r:id="rId87" o:title=""/>
                </v:shape>
                <v:shape id="Picture 30453" o:spid="_x0000_s1068" type="#_x0000_t75" style="position:absolute;left:20529;top:1624;width:18828;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SnILDAAAA3QAAAA8AAABkcnMvZG93bnJldi54bWxET02LwjAQvS/4H8IIXhZNt8KyVKOIiyJ4&#10;sKsiHodmbIvNpDTRVn+9OQh7fLzv6bwzlbhT40rLCr5GEQjizOqScwXHw2r4A8J5ZI2VZVLwIAfz&#10;We9jiom2Lf/Rfe9zEULYJaig8L5OpHRZQQbdyNbEgbvYxqAPsMmlbrAN4aaScRR9S4Mlh4YCa1oW&#10;lF33N6PgtNi17nP92KbyeXY1p6cq/V0rNeh3iwkIT53/F7/dG60gHsdhbngTn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KcgsMAAADdAAAADwAAAAAAAAAAAAAAAACf&#10;AgAAZHJzL2Rvd25yZXYueG1sUEsFBgAAAAAEAAQA9wAAAI8DAAAAAA==&#10;">
                  <v:imagedata r:id="rId88" o:title=""/>
                </v:shape>
                <v:shape id="Picture 30454" o:spid="_x0000_s1069" type="#_x0000_t75" style="position:absolute;left:41039;top:1560;width:18828;height:1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zUnGAAAA3QAAAA8AAABkcnMvZG93bnJldi54bWxEj81rwkAUxO9C/4flCd50Y8SPpq4iQqGl&#10;B/Hj4PGRfc2GZt+m2W2M/vVdQfA4zMxvmOW6s5VoqfGlYwXjUQKCOHe65ELB6fg+XIDwAVlj5ZgU&#10;XMnDevXSW2Km3YX31B5CISKEfYYKTAh1JqXPDVn0I1cTR+/bNRZDlE0hdYOXCLeVTJNkJi2WHBcM&#10;1rQ1lP8c/qyC7iY/E4Nnm17DXv5O5+0X406pQb/bvIEI1IVn+NH+0ArSSfoK9zfxCc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b/NScYAAADdAAAADwAAAAAAAAAAAAAA&#10;AACfAgAAZHJzL2Rvd25yZXYueG1sUEsFBgAAAAAEAAQA9wAAAJIDAAAAAA==&#10;">
                  <v:imagedata r:id="rId89" o:title=""/>
                </v:shape>
                <w10:wrap anchory="line"/>
              </v:group>
            </w:pict>
          </mc:Fallback>
        </mc:AlternateContent>
      </w:r>
      <w:r>
        <w:rPr>
          <w:rFonts w:ascii="Calibri" w:eastAsia="Calibri" w:hAnsi="Calibri" w:cs="Calibri"/>
          <w:noProof/>
        </w:rPr>
        <mc:AlternateContent>
          <mc:Choice Requires="wps">
            <w:drawing>
              <wp:inline distT="0" distB="0" distL="0" distR="0" wp14:anchorId="6B3289DF" wp14:editId="0CE010F9">
                <wp:extent cx="5943600" cy="1504950"/>
                <wp:effectExtent l="0" t="0" r="0" b="0"/>
                <wp:docPr id="17"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8BE6FD" id="AutoShape 12" o:spid="_x0000_s1026" style="width:468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" filled="f" stroked="f">
                <o:lock v:ext="edit" aspectratio="t"/>
                <w10:anchorlock/>
              </v:rect>
            </w:pict>
          </mc:Fallback>
        </mc:AlternateContent>
      </w:r>
    </w:p>
    <w:p w14:paraId="7E107DB2" w14:textId="77777777" w:rsidR="003A48D2" w:rsidRPr="00887ED2" w:rsidRDefault="003A48D2" w:rsidP="003A48D2">
      <w:pPr>
        <w:spacing w:line="242" w:lineRule="auto"/>
        <w:rPr>
          <w:rFonts w:eastAsia="Calibri"/>
          <w:b/>
        </w:rPr>
      </w:pPr>
      <w:r w:rsidRPr="00887ED2">
        <w:rPr>
          <w:rFonts w:eastAsia="Calibri"/>
          <w:b/>
        </w:rPr>
        <w:tab/>
        <w:t xml:space="preserve">       ПОКЛОН </w:t>
      </w:r>
      <w:r w:rsidRPr="00887ED2">
        <w:rPr>
          <w:rFonts w:eastAsia="Calibri"/>
          <w:b/>
        </w:rPr>
        <w:tab/>
      </w:r>
      <w:r w:rsidRPr="00887ED2">
        <w:rPr>
          <w:rFonts w:eastAsia="Calibri"/>
          <w:b/>
        </w:rPr>
        <w:tab/>
        <w:t xml:space="preserve">          ВНИМАНИЕ</w:t>
      </w:r>
      <w:r w:rsidRPr="00887ED2">
        <w:rPr>
          <w:rFonts w:eastAsia="Calibri"/>
          <w:b/>
        </w:rPr>
        <w:tab/>
      </w:r>
      <w:r w:rsidRPr="00887ED2">
        <w:rPr>
          <w:rFonts w:eastAsia="Calibri"/>
          <w:b/>
        </w:rPr>
        <w:tab/>
      </w:r>
      <w:r w:rsidRPr="00887ED2">
        <w:rPr>
          <w:rFonts w:eastAsia="Calibri"/>
          <w:b/>
        </w:rPr>
        <w:tab/>
        <w:t xml:space="preserve">   ПОКЛОН</w:t>
      </w:r>
    </w:p>
    <w:p w14:paraId="59B3187D" w14:textId="77777777" w:rsidR="003A48D2" w:rsidRPr="00887ED2" w:rsidRDefault="003A48D2" w:rsidP="003A48D2">
      <w:pPr>
        <w:spacing w:line="242" w:lineRule="auto"/>
        <w:rPr>
          <w:rFonts w:eastAsia="Calibri"/>
          <w:b/>
        </w:rPr>
      </w:pPr>
      <w:r w:rsidRPr="00887ED2">
        <w:rPr>
          <w:rFonts w:eastAsia="Calibri"/>
          <w:b/>
        </w:rPr>
        <w:t xml:space="preserve">РЕФЕРИ                ЧЛЕНАМ ЖЮРИ        </w:t>
      </w:r>
      <w:r w:rsidRPr="00887ED2">
        <w:rPr>
          <w:rFonts w:eastAsia="Calibri"/>
          <w:b/>
        </w:rPr>
        <w:tab/>
        <w:t xml:space="preserve">         ЧЛЕНАМ ЖЮРИ</w:t>
      </w:r>
    </w:p>
    <w:p w14:paraId="46BF52F2" w14:textId="77777777" w:rsidR="003A48D2" w:rsidRPr="00887ED2" w:rsidRDefault="003A48D2" w:rsidP="003A48D2">
      <w:pPr>
        <w:spacing w:line="242" w:lineRule="auto"/>
        <w:rPr>
          <w:rFonts w:eastAsia="Calibri"/>
          <w:b/>
          <w:lang w:val="en-US"/>
        </w:rPr>
      </w:pPr>
      <w:r w:rsidRPr="00887ED2">
        <w:rPr>
          <w:rFonts w:eastAsia="Calibri"/>
          <w:b/>
          <w:lang w:val="en-US"/>
        </w:rPr>
        <w:t>«KYONG-YE»                            «</w:t>
      </w:r>
      <w:r w:rsidRPr="00887ED2">
        <w:rPr>
          <w:rFonts w:eastAsia="Arial"/>
          <w:b/>
          <w:lang w:val="en-US"/>
        </w:rPr>
        <w:t>CHARYOT</w:t>
      </w:r>
      <w:r w:rsidRPr="00887ED2">
        <w:rPr>
          <w:rFonts w:eastAsia="Calibri"/>
          <w:b/>
          <w:lang w:val="en-US"/>
        </w:rPr>
        <w:t>»</w:t>
      </w:r>
      <w:r w:rsidRPr="00887ED2">
        <w:rPr>
          <w:rFonts w:eastAsia="Calibri"/>
          <w:b/>
          <w:lang w:val="en-US"/>
        </w:rPr>
        <w:tab/>
      </w:r>
      <w:r w:rsidRPr="00887ED2">
        <w:rPr>
          <w:rFonts w:eastAsia="Calibri"/>
          <w:b/>
          <w:lang w:val="en-US"/>
        </w:rPr>
        <w:tab/>
        <w:t>«KYONG-YE»</w:t>
      </w:r>
    </w:p>
    <w:p w14:paraId="34DDD818" w14:textId="77777777" w:rsidR="003A48D2" w:rsidRPr="00887ED2" w:rsidRDefault="003A48D2" w:rsidP="003A48D2">
      <w:pPr>
        <w:spacing w:line="242" w:lineRule="auto"/>
        <w:ind w:left="-5" w:right="-15"/>
        <w:rPr>
          <w:rFonts w:eastAsia="Calibri"/>
          <w:b/>
          <w:lang w:val="en-US"/>
        </w:rPr>
      </w:pPr>
    </w:p>
    <w:p w14:paraId="3DB7E3D1" w14:textId="77777777" w:rsidR="003A48D2" w:rsidRPr="00887ED2" w:rsidRDefault="004F6D26" w:rsidP="003A48D2">
      <w:pPr>
        <w:spacing w:line="242" w:lineRule="auto"/>
        <w:ind w:left="-5" w:right="-15"/>
        <w:jc w:val="center"/>
        <w:rPr>
          <w:rFonts w:eastAsia="Calibri"/>
          <w:b/>
          <w:lang w:val="en-US"/>
        </w:rPr>
      </w:pPr>
      <w:r>
        <w:rPr>
          <w:rFonts w:ascii="Calibri" w:eastAsia="Calibri" w:hAnsi="Calibri" w:cs="Calibri"/>
          <w:noProof/>
        </w:rPr>
        <mc:AlternateContent>
          <mc:Choice Requires="wpg">
            <w:drawing>
              <wp:anchor distT="0" distB="0" distL="114300" distR="114300" simplePos="0" relativeHeight="251676672" behindDoc="0" locked="0" layoutInCell="1" allowOverlap="1" wp14:anchorId="0AF7D5BC" wp14:editId="60CF4664">
                <wp:simplePos x="0" y="0"/>
                <wp:positionH relativeFrom="character">
                  <wp:posOffset>0</wp:posOffset>
                </wp:positionH>
                <wp:positionV relativeFrom="line">
                  <wp:posOffset>0</wp:posOffset>
                </wp:positionV>
                <wp:extent cx="4018915" cy="1510030"/>
                <wp:effectExtent l="0" t="0" r="635" b="4445"/>
                <wp:wrapNone/>
                <wp:docPr id="2258" name="Group 30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8915" cy="1510030"/>
                          <a:chOff x="0" y="0"/>
                          <a:chExt cx="40187" cy="15102"/>
                        </a:xfrm>
                      </wpg:grpSpPr>
                      <wps:wsp>
                        <wps:cNvPr id="2259" name="Shape 3456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0" name="Shape 34565"/>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1" name="Shape 34566"/>
                        <wps:cNvSpPr>
                          <a:spLocks/>
                        </wps:cNvSpPr>
                        <wps:spPr bwMode="auto">
                          <a:xfrm>
                            <a:off x="60" y="0"/>
                            <a:ext cx="18791" cy="91"/>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2" name="Shape 34567"/>
                        <wps:cNvSpPr>
                          <a:spLocks/>
                        </wps:cNvSpPr>
                        <wps:spPr bwMode="auto">
                          <a:xfrm>
                            <a:off x="188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3" name="Shape 34568"/>
                        <wps:cNvSpPr>
                          <a:spLocks/>
                        </wps:cNvSpPr>
                        <wps:spPr bwMode="auto">
                          <a:xfrm>
                            <a:off x="1885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4" name="Shape 34569"/>
                        <wps:cNvSpPr>
                          <a:spLocks/>
                        </wps:cNvSpPr>
                        <wps:spPr bwMode="auto">
                          <a:xfrm>
                            <a:off x="2127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5" name="Shape 34570"/>
                        <wps:cNvSpPr>
                          <a:spLocks/>
                        </wps:cNvSpPr>
                        <wps:spPr bwMode="auto">
                          <a:xfrm>
                            <a:off x="2127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6" name="Shape 34571"/>
                        <wps:cNvSpPr>
                          <a:spLocks/>
                        </wps:cNvSpPr>
                        <wps:spPr bwMode="auto">
                          <a:xfrm>
                            <a:off x="21336" y="0"/>
                            <a:ext cx="18790" cy="91"/>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7" name="Shape 34572"/>
                        <wps:cNvSpPr>
                          <a:spLocks/>
                        </wps:cNvSpPr>
                        <wps:spPr bwMode="auto">
                          <a:xfrm>
                            <a:off x="4012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8" name="Shape 34573"/>
                        <wps:cNvSpPr>
                          <a:spLocks/>
                        </wps:cNvSpPr>
                        <wps:spPr bwMode="auto">
                          <a:xfrm>
                            <a:off x="4012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69" name="Shape 34574"/>
                        <wps:cNvSpPr>
                          <a:spLocks/>
                        </wps:cNvSpPr>
                        <wps:spPr bwMode="auto">
                          <a:xfrm>
                            <a:off x="0" y="60"/>
                            <a:ext cx="91"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0" name="Shape 34575"/>
                        <wps:cNvSpPr>
                          <a:spLocks/>
                        </wps:cNvSpPr>
                        <wps:spPr bwMode="auto">
                          <a:xfrm>
                            <a:off x="18851"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1" name="Shape 34576"/>
                        <wps:cNvSpPr>
                          <a:spLocks/>
                        </wps:cNvSpPr>
                        <wps:spPr bwMode="auto">
                          <a:xfrm>
                            <a:off x="21274"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2" name="Shape 34577"/>
                        <wps:cNvSpPr>
                          <a:spLocks/>
                        </wps:cNvSpPr>
                        <wps:spPr bwMode="auto">
                          <a:xfrm>
                            <a:off x="40126" y="60"/>
                            <a:ext cx="92" cy="14981"/>
                          </a:xfrm>
                          <a:custGeom>
                            <a:avLst/>
                            <a:gdLst>
                              <a:gd name="T0" fmla="*/ 0 w 9144"/>
                              <a:gd name="T1" fmla="*/ 0 h 1498092"/>
                              <a:gd name="T2" fmla="*/ 9144 w 9144"/>
                              <a:gd name="T3" fmla="*/ 0 h 1498092"/>
                              <a:gd name="T4" fmla="*/ 9144 w 9144"/>
                              <a:gd name="T5" fmla="*/ 1498092 h 1498092"/>
                              <a:gd name="T6" fmla="*/ 0 w 9144"/>
                              <a:gd name="T7" fmla="*/ 1498092 h 1498092"/>
                              <a:gd name="T8" fmla="*/ 0 w 9144"/>
                              <a:gd name="T9" fmla="*/ 0 h 1498092"/>
                              <a:gd name="T10" fmla="*/ 0 w 9144"/>
                              <a:gd name="T11" fmla="*/ 0 h 1498092"/>
                              <a:gd name="T12" fmla="*/ 9144 w 9144"/>
                              <a:gd name="T13" fmla="*/ 1498092 h 1498092"/>
                            </a:gdLst>
                            <a:ahLst/>
                            <a:cxnLst>
                              <a:cxn ang="0">
                                <a:pos x="T0" y="T1"/>
                              </a:cxn>
                              <a:cxn ang="0">
                                <a:pos x="T2" y="T3"/>
                              </a:cxn>
                              <a:cxn ang="0">
                                <a:pos x="T4" y="T5"/>
                              </a:cxn>
                              <a:cxn ang="0">
                                <a:pos x="T6" y="T7"/>
                              </a:cxn>
                              <a:cxn ang="0">
                                <a:pos x="T8" y="T9"/>
                              </a:cxn>
                            </a:cxnLst>
                            <a:rect l="T10" t="T11" r="T12" b="T13"/>
                            <a:pathLst>
                              <a:path w="9144" h="1498092">
                                <a:moveTo>
                                  <a:pt x="0" y="0"/>
                                </a:moveTo>
                                <a:lnTo>
                                  <a:pt x="9144" y="0"/>
                                </a:lnTo>
                                <a:lnTo>
                                  <a:pt x="9144" y="1498092"/>
                                </a:lnTo>
                                <a:lnTo>
                                  <a:pt x="0" y="14980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3" name="Shape 34578"/>
                        <wps:cNvSpPr>
                          <a:spLocks/>
                        </wps:cNvSpPr>
                        <wps:spPr bwMode="auto">
                          <a:xfrm>
                            <a:off x="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4" name="Shape 34579"/>
                        <wps:cNvSpPr>
                          <a:spLocks/>
                        </wps:cNvSpPr>
                        <wps:spPr bwMode="auto">
                          <a:xfrm>
                            <a:off x="0"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5" name="Shape 34580"/>
                        <wps:cNvSpPr>
                          <a:spLocks/>
                        </wps:cNvSpPr>
                        <wps:spPr bwMode="auto">
                          <a:xfrm>
                            <a:off x="60"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6" name="Shape 34581"/>
                        <wps:cNvSpPr>
                          <a:spLocks/>
                        </wps:cNvSpPr>
                        <wps:spPr bwMode="auto">
                          <a:xfrm>
                            <a:off x="121" y="15041"/>
                            <a:ext cx="18730" cy="92"/>
                          </a:xfrm>
                          <a:custGeom>
                            <a:avLst/>
                            <a:gdLst>
                              <a:gd name="T0" fmla="*/ 0 w 1872983"/>
                              <a:gd name="T1" fmla="*/ 0 h 9144"/>
                              <a:gd name="T2" fmla="*/ 1872983 w 1872983"/>
                              <a:gd name="T3" fmla="*/ 0 h 9144"/>
                              <a:gd name="T4" fmla="*/ 1872983 w 1872983"/>
                              <a:gd name="T5" fmla="*/ 9144 h 9144"/>
                              <a:gd name="T6" fmla="*/ 0 w 1872983"/>
                              <a:gd name="T7" fmla="*/ 9144 h 9144"/>
                              <a:gd name="T8" fmla="*/ 0 w 1872983"/>
                              <a:gd name="T9" fmla="*/ 0 h 9144"/>
                              <a:gd name="T10" fmla="*/ 0 w 1872983"/>
                              <a:gd name="T11" fmla="*/ 0 h 9144"/>
                              <a:gd name="T12" fmla="*/ 1872983 w 1872983"/>
                              <a:gd name="T13" fmla="*/ 9144 h 9144"/>
                            </a:gdLst>
                            <a:ahLst/>
                            <a:cxnLst>
                              <a:cxn ang="0">
                                <a:pos x="T0" y="T1"/>
                              </a:cxn>
                              <a:cxn ang="0">
                                <a:pos x="T2" y="T3"/>
                              </a:cxn>
                              <a:cxn ang="0">
                                <a:pos x="T4" y="T5"/>
                              </a:cxn>
                              <a:cxn ang="0">
                                <a:pos x="T6" y="T7"/>
                              </a:cxn>
                              <a:cxn ang="0">
                                <a:pos x="T8" y="T9"/>
                              </a:cxn>
                            </a:cxnLst>
                            <a:rect l="T10" t="T11" r="T12" b="T13"/>
                            <a:pathLst>
                              <a:path w="1872983" h="9144">
                                <a:moveTo>
                                  <a:pt x="0" y="0"/>
                                </a:moveTo>
                                <a:lnTo>
                                  <a:pt x="1872983" y="0"/>
                                </a:lnTo>
                                <a:lnTo>
                                  <a:pt x="1872983"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7" name="Shape 34582"/>
                        <wps:cNvSpPr>
                          <a:spLocks/>
                        </wps:cNvSpPr>
                        <wps:spPr bwMode="auto">
                          <a:xfrm>
                            <a:off x="18851"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8" name="Shape 34583"/>
                        <wps:cNvSpPr>
                          <a:spLocks/>
                        </wps:cNvSpPr>
                        <wps:spPr bwMode="auto">
                          <a:xfrm>
                            <a:off x="18851"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79" name="Shape 34584"/>
                        <wps:cNvSpPr>
                          <a:spLocks/>
                        </wps:cNvSpPr>
                        <wps:spPr bwMode="auto">
                          <a:xfrm>
                            <a:off x="21274"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80" name="Shape 34585"/>
                        <wps:cNvSpPr>
                          <a:spLocks/>
                        </wps:cNvSpPr>
                        <wps:spPr bwMode="auto">
                          <a:xfrm>
                            <a:off x="21274"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81" name="Shape 34586"/>
                        <wps:cNvSpPr>
                          <a:spLocks/>
                        </wps:cNvSpPr>
                        <wps:spPr bwMode="auto">
                          <a:xfrm>
                            <a:off x="21336" y="1504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82" name="Shape 34587"/>
                        <wps:cNvSpPr>
                          <a:spLocks/>
                        </wps:cNvSpPr>
                        <wps:spPr bwMode="auto">
                          <a:xfrm>
                            <a:off x="21396" y="15041"/>
                            <a:ext cx="18730" cy="92"/>
                          </a:xfrm>
                          <a:custGeom>
                            <a:avLst/>
                            <a:gdLst>
                              <a:gd name="T0" fmla="*/ 0 w 1872996"/>
                              <a:gd name="T1" fmla="*/ 0 h 9144"/>
                              <a:gd name="T2" fmla="*/ 1872996 w 1872996"/>
                              <a:gd name="T3" fmla="*/ 0 h 9144"/>
                              <a:gd name="T4" fmla="*/ 1872996 w 1872996"/>
                              <a:gd name="T5" fmla="*/ 9144 h 9144"/>
                              <a:gd name="T6" fmla="*/ 0 w 1872996"/>
                              <a:gd name="T7" fmla="*/ 9144 h 9144"/>
                              <a:gd name="T8" fmla="*/ 0 w 1872996"/>
                              <a:gd name="T9" fmla="*/ 0 h 9144"/>
                              <a:gd name="T10" fmla="*/ 0 w 1872996"/>
                              <a:gd name="T11" fmla="*/ 0 h 9144"/>
                              <a:gd name="T12" fmla="*/ 1872996 w 1872996"/>
                              <a:gd name="T13" fmla="*/ 9144 h 9144"/>
                            </a:gdLst>
                            <a:ahLst/>
                            <a:cxnLst>
                              <a:cxn ang="0">
                                <a:pos x="T0" y="T1"/>
                              </a:cxn>
                              <a:cxn ang="0">
                                <a:pos x="T2" y="T3"/>
                              </a:cxn>
                              <a:cxn ang="0">
                                <a:pos x="T4" y="T5"/>
                              </a:cxn>
                              <a:cxn ang="0">
                                <a:pos x="T6" y="T7"/>
                              </a:cxn>
                              <a:cxn ang="0">
                                <a:pos x="T8" y="T9"/>
                              </a:cxn>
                            </a:cxnLst>
                            <a:rect l="T10" t="T11" r="T12" b="T13"/>
                            <a:pathLst>
                              <a:path w="1872996" h="9144">
                                <a:moveTo>
                                  <a:pt x="0" y="0"/>
                                </a:moveTo>
                                <a:lnTo>
                                  <a:pt x="1872996" y="0"/>
                                </a:lnTo>
                                <a:lnTo>
                                  <a:pt x="18729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83" name="Shape 34588"/>
                        <wps:cNvSpPr>
                          <a:spLocks/>
                        </wps:cNvSpPr>
                        <wps:spPr bwMode="auto">
                          <a:xfrm>
                            <a:off x="40126" y="15041"/>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284" name="Picture 305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7" y="843"/>
                            <a:ext cx="18828" cy="14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5" name="Picture 305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1290" y="843"/>
                            <a:ext cx="18827" cy="141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65E53E" id="Group 30528" o:spid="_x0000_s1026" style="position:absolute;margin-left:0;margin-top:0;width:316.45pt;height:118.9pt;z-index:251676672;mso-position-horizontal-relative:char;mso-position-vertical-relative:line" coordsize="40187,15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">
                <v:shape id="Shape 34564"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wb+MQA&#10;AADdAAAADwAAAGRycy9kb3ducmV2LnhtbESPQWsCMRSE74X+h/AKvdWsEUtdjSKCsL0IagWPj81z&#10;s7h5WTZRt/31RhB6HGbmG2a26F0jrtSF2rOG4SADQVx6U3Ol4We//vgCESKywcYzafilAIv568sM&#10;c+NvvKXrLlYiQTjkqMHG2OZShtKSwzDwLXHyTr5zGJPsKmk6vCW4a6TKsk/psOa0YLGllaXyvLs4&#10;DRQPp0Kp71D8DTf2ONoXwY2OWr+/9cspiEh9/A8/24XRoNR4Ao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8G/j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65"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42MIA&#10;AADdAAAADwAAAGRycy9kb3ducmV2LnhtbERPz2vCMBS+D/wfwhN2W1MjlNE1yhCE7iJoN/D4aJ5N&#10;WfNSmkzr/npzGOz48f2utrMbxJWm0HvWsMpyEMStNz13Gj6b/csriBCRDQ6eScOdAmw3i6cKS+Nv&#10;fKTrKXYihXAoUYONcSylDK0lhyHzI3HiLn5yGBOcOmkmvKVwN0iV54V02HNqsDjSzlL7ffpxGih+&#10;XWqlPkL9uzrY87qpg1uftX5ezu9vICLN8V/8566NBqWKtD+9SU9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njY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566" o:spid="_x0000_s1029" style="position:absolute;left:60;width:18791;height:91;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ibMQA&#10;AADdAAAADwAAAGRycy9kb3ducmV2LnhtbESP3YrCMBSE74V9h3AE7zRtkardRlmEhb0RtPoAh+Zs&#10;f2xOShO1+/YbQfBymJlvmHw3mk7caXCNZQXxIgJBXFrdcKXgcv6er0E4j6yxs0wK/sjBbvsxyTHT&#10;9sEnuhe+EgHCLkMFtfd9JqUrazLoFrYnDt6vHQz6IIdK6gEfAW46mURRKg02HBZq7GlfU3ktbkbB&#10;5nI8j2Wb2FbHxXKlD2m1WaVKzabj1ycIT6N/h1/tH60gSdIYnm/C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2omzEAAAA3QAAAA8AAAAAAAAAAAAAAAAAmAIAAGRycy9k&#10;b3ducmV2LnhtbFBLBQYAAAAABAAEAPUAAACJAwAAAAA=&#10;" path="m,l1879092,r,9144l,9144,,e" fillcolor="#181717" stroked="f" strokeweight="0">
                  <v:stroke miterlimit="83231f" joinstyle="miter"/>
                  <v:path arrowok="t" o:connecttype="custom" o:connectlocs="0,0;18791,0;18791,91;0,91;0,0" o:connectangles="0,0,0,0,0" textboxrect="0,0,1879092,9144"/>
                </v:shape>
                <v:shape id="Shape 34567" o:spid="_x0000_s1030" style="position:absolute;left:1885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DNMMA&#10;AADdAAAADwAAAGRycy9kb3ducmV2LnhtbESPT4vCMBTE78J+h/AWvGlqBJGuUURYqBfBf+Dx0Tyb&#10;ss1LabJa99NvBMHjMDO/YRar3jXiRl2oPWuYjDMQxKU3NVcaTsfv0RxEiMgGG8+k4UEBVsuPwQJz&#10;4++8p9shViJBOOSowcbY5lKG0pLDMPYtcfKuvnMYk+wqaTq8J7hrpMqymXRYc1qw2NLGUvlz+HUa&#10;KJ6vhVLbUPxNdvYyPRbBTS9aDz/79ReISH18h1/twmhQaqbg+S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RDNM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568" o:spid="_x0000_s1031" style="position:absolute;left:1885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jmr8QA&#10;AADdAAAADwAAAGRycy9kb3ducmV2LnhtbESPzWrDMBCE74G8g9hAb4kcGUJwo4RSCLiXQv7Ax8Xa&#10;WKbWylhK4vbpq0Chx2FmvmE2u9F14k5DaD1rWC4yEMS1Ny03Gs6n/XwNIkRkg51n0vBNAXbb6WSD&#10;hfEPPtD9GBuRIBwK1GBj7AspQ23JYVj4njh5Vz84jEkOjTQDPhLcdVJl2Uo6bDktWOzp3VL9dbw5&#10;DRQv11Kpj1D+LD9tlZ/K4PJK65fZ+PYKItIY/8N/7dJoUGqVw/N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45q/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69" o:spid="_x0000_s1032" style="position:absolute;left:2127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28QA&#10;AADdAAAADwAAAGRycy9kb3ducmV2LnhtbESPQWsCMRSE7wX/Q3iCt5o1FpHVKCII60WotuDxsXlu&#10;Fjcvyybq6q9vCoUeh5n5hlmue9eIO3Wh9qxhMs5AEJfe1Fxp+Drt3ucgQkQ22HgmDU8KsF4N3paY&#10;G//gT7ofYyUShEOOGmyMbS5lKC05DGPfEifv4juHMcmukqbDR4K7Rqosm0mHNacFiy1tLZXX481p&#10;oPh9KZTah+I1Odjz9FQENz1rPRr2mwWISH38D/+1C6NBqdkH/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Rft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70" o:spid="_x0000_s1033" style="position:absolute;left:2127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3bQMQA&#10;AADdAAAADwAAAGRycy9kb3ducmV2LnhtbESPQWsCMRSE7wX/Q3iCt5o1UpHVKCII60WotuDxsXlu&#10;Fjcvyybq6q9vCoUeh5n5hlmue9eIO3Wh9qxhMs5AEJfe1Fxp+Drt3ucgQkQ22HgmDU8KsF4N3paY&#10;G//gT7ofYyUShEOOGmyMbS5lKC05DGPfEifv4juHMcmukqbDR4K7Rqosm0mHNacFiy1tLZXX481p&#10;oPh9KZTah+I1Odjz9FQENz1rPRr2mwWISH38D/+1C6NBqdkH/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d20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71" o:spid="_x0000_s1034" style="position:absolute;left:21336;width:18790;height:91;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86GMMA&#10;AADdAAAADwAAAGRycy9kb3ducmV2LnhtbESP0YrCMBRE3wX/IdwF3zS1SNSuUWRB8EXQ6gdcmrtt&#10;3eamNFmtf28EwcdhZs4wq01vG3GjzteONUwnCQjiwpmaSw2X8268AOEDssHGMWl4kIfNejhYYWbc&#10;nU90y0MpIoR9hhqqENpMSl9UZNFPXEscvV/XWQxRdqU0Hd4j3DYyTRIlLdYcFyps6aei4i//txqW&#10;l+O5L66pu5ppPpubgyqXc6X16KvffoMI1IdP+N3eGw1pqhS83sQn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86GMMAAADdAAAADwAAAAAAAAAAAAAAAACYAgAAZHJzL2Rv&#10;d25yZXYueG1sUEsFBgAAAAAEAAQA9QAAAIgDAAAAAA==&#10;" path="m,l1879092,r,9144l,9144,,e" fillcolor="#181717" stroked="f" strokeweight="0">
                  <v:stroke miterlimit="83231f" joinstyle="miter"/>
                  <v:path arrowok="t" o:connecttype="custom" o:connectlocs="0,0;18790,0;18790,91;0,91;0,0" o:connectangles="0,0,0,0,0" textboxrect="0,0,1879092,9144"/>
                </v:shape>
                <v:shape id="Shape 34572" o:spid="_x0000_s1035" style="position:absolute;left:4012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grMQA&#10;AADdAAAADwAAAGRycy9kb3ducmV2LnhtbESPQWsCMRSE7wX/Q3iCt5o1gpXVKCII60WotuDxsXlu&#10;Fjcvyybq6q9vCoUeh5n5hlmue9eIO3Wh9qxhMs5AEJfe1Fxp+Drt3ucgQkQ22HgmDU8KsF4N3paY&#10;G//gT7ofYyUShEOOGmyMbS5lKC05DGPfEifv4juHMcmukqbDR4K7Rqosm0mHNacFiy1tLZXX481p&#10;oPh9KZTah+I1Odjz9FQENz1rPRr2mwWISH38D/+1C6NBqdkH/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D4Kz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573" o:spid="_x0000_s1036" style="position:absolute;left:4012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x03sIA&#10;AADdAAAADwAAAGRycy9kb3ducmV2LnhtbERPz2vCMBS+D/wfwhN2W1MjlNE1yhCE7iJoN/D4aJ5N&#10;WfNSmkzr/npzGOz48f2utrMbxJWm0HvWsMpyEMStNz13Gj6b/csriBCRDQ6eScOdAmw3i6cKS+Nv&#10;fKTrKXYihXAoUYONcSylDK0lhyHzI3HiLn5yGBOcOmkmvKVwN0iV54V02HNqsDjSzlL7ffpxGih+&#10;XWqlPkL9uzrY87qpg1uftX5ezu9vICLN8V/8566NBqWKNDe9SU9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XHTe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574" o:spid="_x0000_s1037" style="position:absolute;top:60;width:91;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7DqccA&#10;AADdAAAADwAAAGRycy9kb3ducmV2LnhtbESPQWvCQBSE7wX/w/KE3urGFIJGVxGxYC+VxtZcH9ln&#10;kjb7NuxuNe2v7wqFHoeZ+YZZrgfTiQs531pWMJ0kIIgrq1uuFbwdnx5mIHxA1thZJgXf5GG9Gt0t&#10;Mdf2yq90KUItIoR9jgqaEPpcSl81ZNBPbE8cvbN1BkOUrpba4TXCTSfTJMmkwZbjQoM9bRuqPosv&#10;o0DO308/s3Jnn4/u4/CS7R+LU1kqdT8eNgsQgYbwH/5r77WCNM3mc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uw6nHAAAA3QAAAA8AAAAAAAAAAAAAAAAAmAIAAGRy&#10;cy9kb3ducmV2LnhtbFBLBQYAAAAABAAEAPUAAACMAwAAAAA=&#10;" path="m,l9144,r,1498092l,1498092,,e" fillcolor="#181717" stroked="f" strokeweight="0">
                  <v:stroke miterlimit="83231f" joinstyle="miter"/>
                  <v:path arrowok="t" o:connecttype="custom" o:connectlocs="0,0;91,0;91,14981;0,14981;0,0" o:connectangles="0,0,0,0,0" textboxrect="0,0,9144,1498092"/>
                </v:shape>
                <v:shape id="Shape 34575" o:spid="_x0000_s1038" style="position:absolute;left:18851;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86cUA&#10;AADdAAAADwAAAGRycy9kb3ducmV2LnhtbERPy2rCQBTdF/oPwy10VydNwUd0FBELdtNifGR7yVyT&#10;1MydMDPVtF/fWQguD+c9W/SmFRdyvrGs4HWQgCAurW64UrDfvb+MQfiArLG1TAp+ycNi/vgww0zb&#10;K2/pkodKxBD2GSqoQ+gyKX1Zk0E/sB1x5E7WGQwRukpqh9cYblqZJslQGmw4NtTY0aqm8pz/GAVy&#10;cjj+jYu1/di576/P4eYtPxaFUs9P/XIKIlAf7uKbe6MVpOko7o9v4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fzpxQAAAN0AAAAPAAAAAAAAAAAAAAAAAJgCAABkcnMv&#10;ZG93bnJldi54bWxQSwUGAAAAAAQABAD1AAAAigMAAAAA&#10;" path="m,l9144,r,1498092l,1498092,,e" fillcolor="#181717" stroked="f" strokeweight="0">
                  <v:stroke miterlimit="83231f" joinstyle="miter"/>
                  <v:path arrowok="t" o:connecttype="custom" o:connectlocs="0,0;92,0;92,14981;0,14981;0,0" o:connectangles="0,0,0,0,0" textboxrect="0,0,9144,1498092"/>
                </v:shape>
                <v:shape id="Shape 34576" o:spid="_x0000_s1039" style="position:absolute;left:21274;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FZcscA&#10;AADdAAAADwAAAGRycy9kb3ducmV2LnhtbESPQUvDQBSE7wX/w/IEb+2mEWpNsykiCvWiNLHN9ZF9&#10;JtHs27C7ttFf7wqCx2FmvmHy7WQGcSLne8sKlosEBHFjdc+tgtfqcb4G4QOyxsEyKfgiD9viYpZj&#10;pu2Z93QqQysihH2GCroQxkxK33Rk0C/sSBy9N+sMhihdK7XDc4SbQaZJspIGe44LHY5031HzUX4a&#10;BfL2cPxe1w/2qXLvL8+r3XV5rGulri6nuw2IQFP4D/+1d1pBmt4s4fdNfAKy+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BWXL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577" o:spid="_x0000_s1040" style="position:absolute;left:40126;top:60;width:92;height:14981;visibility:visible;mso-wrap-style:square;v-text-anchor:top" coordsize="9144,149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HBccA&#10;AADdAAAADwAAAGRycy9kb3ducmV2LnhtbESPQWvCQBSE7wX/w/KE3urGFNSmriKlBXtRGq25PrKv&#10;STT7NuxuNfXXdwsFj8PMfMPMl71pxZmcbywrGI8SEMSl1Q1XCva7t4cZCB+QNbaWScEPeVguBndz&#10;zLS98Aed81CJCGGfoYI6hC6T0pc1GfQj2xFH78s6gyFKV0nt8BLhppVpkkykwYbjQo0dvdRUnvJv&#10;o0A+fR6us+LVvu/ccbuZrB/zQ1EodT/sV88gAvXhFv5vr7WCNJ2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TxwXHAAAA3QAAAA8AAAAAAAAAAAAAAAAAmAIAAGRy&#10;cy9kb3ducmV2LnhtbFBLBQYAAAAABAAEAPUAAACMAwAAAAA=&#10;" path="m,l9144,r,1498092l,1498092,,e" fillcolor="#181717" stroked="f" strokeweight="0">
                  <v:stroke miterlimit="83231f" joinstyle="miter"/>
                  <v:path arrowok="t" o:connecttype="custom" o:connectlocs="0,0;92,0;92,14981;0,14981;0,0" o:connectangles="0,0,0,0,0" textboxrect="0,0,9144,1498092"/>
                </v:shape>
                <v:shape id="Shape 34578" o:spid="_x0000_s1041" style="position:absolute;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wcsUA&#10;AADdAAAADwAAAGRycy9kb3ducmV2LnhtbESPT2sCMRTE7wW/Q3gFbzVrFqxsjVKEwnop+A88PjbP&#10;zdLNy7JJdfXTN4LQ4zAzv2EWq8G14kJ9aDxrmE4yEMSVNw3XGg77r7c5iBCRDbaeScONAqyWo5cF&#10;FsZfeUuXXaxFgnAoUIONsSukDJUlh2HiO+LknX3vMCbZ19L0eE1w10qVZTPpsOG0YLGjtaXqZ/fr&#10;NFA8nkulNqG8T7/tKd+XweUnrcevw+cHiEhD/A8/26XRoNR7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XBy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579" o:spid="_x0000_s1042" style="position:absolute;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oBsQA&#10;AADdAAAADwAAAGRycy9kb3ducmV2LnhtbESPQWsCMRSE74X+h/AKvdWsUVpZjSKCsL0IagWPj81z&#10;s7h5WTZRt/31RhB6HGbmG2a26F0jrtSF2rOG4SADQVx6U3Ol4We//piACBHZYOOZNPxSgMX89WWG&#10;ufE33tJ1FyuRIBxy1GBjbHMpQ2nJYRj4ljh5J985jEl2lTQd3hLcNVJl2ad0WHNasNjSylJ53l2c&#10;BoqHU6HUdyj+hht7HO2L4EZHrd/f+uUURKQ+/oef7cJoUOprDI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6Ab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580" o:spid="_x0000_s1043" style="position:absolute;left:60;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NncQA&#10;AADdAAAADwAAAGRycy9kb3ducmV2LnhtbESPQWsCMRSE74X+h/AKvdWsEVtZjSKCsL0IagWPj81z&#10;s7h5WTZRt/31RhB6HGbmG2a26F0jrtSF2rOG4SADQVx6U3Ol4We//piACBHZYOOZNPxSgMX89WWG&#10;ufE33tJ1FyuRIBxy1GBjbHMpQ2nJYRj4ljh5J985jEl2lTQd3hLcNVJl2ad0WHNasNjSylJ53l2c&#10;BoqHU6HUdyj+hht7HO2L4EZHrd/f+uUURKQ+/oef7cJoUOprDI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ETZ3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81" o:spid="_x0000_s1044" style="position:absolute;left:121;top:15041;width:18730;height:92;visibility:visible;mso-wrap-style:square;v-text-anchor:top" coordsize="18729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6XWMQA&#10;AADdAAAADwAAAGRycy9kb3ducmV2LnhtbESP3YrCMBSE74V9h3AW9k5Tu1qlGmWRCnshgj8PcGiO&#10;bdnmpCRR69tvBMHLYWa+YZbr3rTiRs43lhWMRwkI4tLqhisF59N2OAfhA7LG1jIpeJCH9epjsMRc&#10;2zsf6HYMlYgQ9jkqqEPocil9WZNBP7IdcfQu1hkMUbpKaof3CDetTJMkkwYbjgs1drSpqfw7Xo2C&#10;YHbf4+3ETWeP68YXbVdM90Wi1Ndn/7MAEagP7/Cr/asVpOksg+e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el1jEAAAA3QAAAA8AAAAAAAAAAAAAAAAAmAIAAGRycy9k&#10;b3ducmV2LnhtbFBLBQYAAAAABAAEAPUAAACJAwAAAAA=&#10;" path="m,l1872983,r,9144l,9144,,e" fillcolor="#181717" stroked="f" strokeweight="0">
                  <v:stroke miterlimit="83231f" joinstyle="miter"/>
                  <v:path arrowok="t" o:connecttype="custom" o:connectlocs="0,0;18730,0;18730,92;0,92;0,0" o:connectangles="0,0,0,0,0" textboxrect="0,0,1872983,9144"/>
                </v:shape>
                <v:shape id="Shape 34582" o:spid="_x0000_s1045" style="position:absolute;left:18851;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2ccQA&#10;AADdAAAADwAAAGRycy9kb3ducmV2LnhtbESPQWsCMRSE7wX/Q3iCt5o1QpXVKCII60WotuDxsXlu&#10;Fjcvyybq6q9vCoUeh5n5hlmue9eIO3Wh9qxhMs5AEJfe1Fxp+Drt3ucgQkQ22HgmDU8KsF4N3paY&#10;G//gT7ofYyUShEOOGmyMbS5lKC05DGPfEifv4juHMcmukqbDR4K7Rqos+5AOa04LFlvaWiqvx5vT&#10;QPH7Uii1D8VrcrDn6akIbnrWejTsNwsQkfr4H/5rF0aDUrM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adnH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83" o:spid="_x0000_s1046" style="position:absolute;left:18851;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iA8EA&#10;AADdAAAADwAAAGRycy9kb3ducmV2LnhtbERPy4rCMBTdC/MP4Q7MTlMjqFSjyMBA3Qz4ApeX5toU&#10;m5vSRO3M15uF4PJw3st17xpxpy7UnjWMRxkI4tKbmisNx8PPcA4iRGSDjWfS8EcB1quPwRJz4x+8&#10;o/s+ViKFcMhRg42xzaUMpSWHYeRb4sRdfOcwJthV0nT4SOGukSrLptJhzanBYkvflsrr/uY0UDxd&#10;CqW2ofgf/9rz5FAENzlr/fXZbxYgIvXxLX65C6NBqVmam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F4gPBAAAA3QAAAA8AAAAAAAAAAAAAAAAAmAIAAGRycy9kb3du&#10;cmV2LnhtbFBLBQYAAAAABAAEAPUAAACGAwAAAAA=&#10;" path="m,l9144,r,9144l,9144,,e" fillcolor="#181717" stroked="f" strokeweight="0">
                  <v:stroke miterlimit="83231f" joinstyle="miter"/>
                  <v:path arrowok="t" o:connecttype="custom" o:connectlocs="0,0;92,0;92,92;0,92;0,0" o:connectangles="0,0,0,0,0" textboxrect="0,0,9144,9144"/>
                </v:shape>
                <v:shape id="Shape 34584" o:spid="_x0000_s1047" style="position:absolute;left:21274;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HmMQA&#10;AADdAAAADwAAAGRycy9kb3ducmV2LnhtbESPQWsCMRSE74X+h/AKvdWsEWxdjSKCsL0IagWPj81z&#10;s7h5WTZRt/31RhB6HGbmG2a26F0jrtSF2rOG4SADQVx6U3Ol4We//vgCESKywcYzafilAIv568sM&#10;c+NvvKXrLlYiQTjkqMHG2OZShtKSwzDwLXHyTr5zGJPsKmk6vCW4a6TKsrF0WHNasNjSylJ53l2c&#10;BoqHU6HUdyj+hht7HO2L4EZHrd/f+uUURKQ+/oef7cJoUOpzAo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JR5j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Shape 34585" o:spid="_x0000_s1048" style="position:absolute;left:21274;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eIsIA&#10;AADdAAAADwAAAGRycy9kb3ducmV2LnhtbERPz2vCMBS+D/wfwhN2W1MjjNI1yhCE7iJoN/D4aJ5N&#10;WfNSmkzr/npzGOz48f2utrMbxJWm0HvWsMpyEMStNz13Gj6b/UsBIkRkg4Nn0nCnANvN4qnC0vgb&#10;H+l6ip1IIRxK1GBjHEspQ2vJYcj8SJy4i58cxgSnTpoJbyncDVLl+at02HNqsDjSzlL7ffpxGih+&#10;XWqlPkL9uzrY87qpg1uftX5ezu9vICLN8V/8566NBqWKtD+9SU9Ab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p4iwgAAAN0AAAAPAAAAAAAAAAAAAAAAAJgCAABkcnMvZG93&#10;bnJldi54bWxQSwUGAAAAAAQABAD1AAAAhwMAAAAA&#10;" path="m,l9144,r,9144l,9144,,e" fillcolor="#181717" stroked="f" strokeweight="0">
                  <v:stroke miterlimit="83231f" joinstyle="miter"/>
                  <v:path arrowok="t" o:connecttype="custom" o:connectlocs="0,0;92,0;92,92;0,92;0,0" o:connectangles="0,0,0,0,0" textboxrect="0,0,9144,9144"/>
                </v:shape>
                <v:shape id="Shape 34586" o:spid="_x0000_s1049" style="position:absolute;left:21336;top:1504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7ucQA&#10;AADdAAAADwAAAGRycy9kb3ducmV2LnhtbESPT4vCMBTE7wt+h/AEb2vaCItUoywLQvcirH/A46N5&#10;NsXmpTRRu356s7DgcZiZ3zDL9eBacaM+NJ415NMMBHHlTcO1hsN+8z4HESKywdYzafilAOvV6G2J&#10;hfF3/qHbLtYiQTgUqMHG2BVShsqSwzD1HXHyzr53GJPsa2l6vCe4a6XKsg/psOG0YLGjL0vVZXd1&#10;Gigez6VS36F85Ft7mu3L4GYnrSfj4XMBItIQX+H/dmk0KDXP4e9Neg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qO7nEAAAA3QAAAA8AAAAAAAAAAAAAAAAAmAIAAGRycy9k&#10;b3ducmV2LnhtbFBLBQYAAAAABAAEAPUAAACJAwAAAAA=&#10;" path="m,l9144,r,9144l,9144,,e" fillcolor="#181717" stroked="f" strokeweight="0">
                  <v:stroke miterlimit="83231f" joinstyle="miter"/>
                  <v:path arrowok="t" o:connecttype="custom" o:connectlocs="0,0;91,0;91,92;0,92;0,0" o:connectangles="0,0,0,0,0" textboxrect="0,0,9144,9144"/>
                </v:shape>
                <v:shape id="Shape 34587" o:spid="_x0000_s1050" style="position:absolute;left:21396;top:15041;width:18730;height:92;visibility:visible;mso-wrap-style:square;v-text-anchor:top" coordsize="18729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pqsQA&#10;AADdAAAADwAAAGRycy9kb3ducmV2LnhtbESPzWrDMBCE74W+g9hALqWRqzbFdaOE/BDINW6h18Xa&#10;Wk6slbGUxHn7KhDocZiZb5jZYnCtOFMfGs8aXiYZCOLKm4ZrDd9f2+ccRIjIBlvPpOFKARbzx4cZ&#10;FsZfeE/nMtYiQTgUqMHG2BVShsqSwzDxHXHyfn3vMCbZ19L0eElw10qVZe/SYcNpwWJHa0vVsTw5&#10;Da+H1fonlFMKqj68bQzSB9snrcejYfkJItIQ/8P39s5oUCpXcHuTn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9aarEAAAA3QAAAA8AAAAAAAAAAAAAAAAAmAIAAGRycy9k&#10;b3ducmV2LnhtbFBLBQYAAAAABAAEAPUAAACJAwAAAAA=&#10;" path="m,l1872996,r,9144l,9144,,e" fillcolor="#181717" stroked="f" strokeweight="0">
                  <v:stroke miterlimit="83231f" joinstyle="miter"/>
                  <v:path arrowok="t" o:connecttype="custom" o:connectlocs="0,0;18730,0;18730,92;0,92;0,0" o:connectangles="0,0,0,0,0" textboxrect="0,0,1872996,9144"/>
                </v:shape>
                <v:shape id="Shape 34588" o:spid="_x0000_s1051" style="position:absolute;left:40126;top:1504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QAVcQA&#10;AADdAAAADwAAAGRycy9kb3ducmV2LnhtbESPQYvCMBSE7wv+h/AEb2tqCiJdoywLQvciqCt4fDTP&#10;pmzzUpqoXX+9EYQ9DjPzDbNcD64VV+pD41nDbJqBIK68abjW8HPYvC9AhIhssPVMGv4owHo1elti&#10;YfyNd3Tdx1okCIcCNdgYu0LKUFlyGKa+I07e2fcOY5J9LU2PtwR3rVRZNpcOG04LFjv6slT97i9O&#10;A8XjuVTqO5T32dae8kMZXH7SejIePj9ARBrif/jVLo0GpRY5PN+k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0AFXEAAAA3QAAAA8AAAAAAAAAAAAAAAAAmAIAAGRycy9k&#10;b3ducmV2LnhtbFBLBQYAAAAABAAEAPUAAACJAwAAAAA=&#10;" path="m,l9144,r,9144l,9144,,e" fillcolor="#181717" stroked="f" strokeweight="0">
                  <v:stroke miterlimit="83231f" joinstyle="miter"/>
                  <v:path arrowok="t" o:connecttype="custom" o:connectlocs="0,0;92,0;92,92;0,92;0,0" o:connectangles="0,0,0,0,0" textboxrect="0,0,9144,9144"/>
                </v:shape>
                <v:shape id="Picture 30538" o:spid="_x0000_s1052" type="#_x0000_t75" style="position:absolute;left:17;top:843;width:18828;height:14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K8RzHAAAA3QAAAA8AAABkcnMvZG93bnJldi54bWxEj0FrwkAUhO8F/8PyCl6kbgxSNXUVFQVP&#10;Fa1gj4/sM0nNvg3Z1cT++q5Q8DjMzDfMdN6aUtyodoVlBYN+BII4tbrgTMHxa/M2BuE8ssbSMim4&#10;k4P5rPMyxUTbhvd0O/hMBAi7BBXk3leJlC7NyaDr24o4eGdbG/RB1pnUNTYBbkoZR9G7NFhwWMix&#10;olVO6eVwNQr0+XTc79a/q+1uPfqeVE1v+dP7VKr72i4+QHhq/TP8395qBXE8HsLjTXgCcv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4K8RzHAAAA3QAAAA8AAAAAAAAAAAAA&#10;AAAAnwIAAGRycy9kb3ducmV2LnhtbFBLBQYAAAAABAAEAPcAAACTAwAAAAA=&#10;">
                  <v:imagedata r:id="rId92" o:title=""/>
                </v:shape>
                <v:shape id="Picture 30539" o:spid="_x0000_s1053" type="#_x0000_t75" style="position:absolute;left:21290;top:843;width:18827;height:14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If0bDAAAA3QAAAA8AAABkcnMvZG93bnJldi54bWxEj0GLwjAUhO+C/yE8YW+aWnZFqlFEEDwI&#10;a9WDx2fzbKvNS22idv/9RhA8DjPzDTOdt6YSD2pcaVnBcBCBIM6sLjlXcNiv+mMQziNrrCyTgj9y&#10;MJ91O1NMtH1ySo+dz0WAsEtQQeF9nUjpsoIMuoGtiYN3to1BH2STS93gM8BNJeMoGkmDJYeFAmta&#10;FpRdd3ejgFa8PbnqkrbZN6Xb6CaP8eZXqa9eu5iA8NT6T/jdXmsFcTz+gdeb8AT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h/RsMAAADdAAAADwAAAAAAAAAAAAAAAACf&#10;AgAAZHJzL2Rvd25yZXYueG1sUEsFBgAAAAAEAAQA9wAAAI8DAAAAAA==&#10;">
                  <v:imagedata r:id="rId93" o:title=""/>
                </v:shape>
                <w10:wrap anchory="line"/>
              </v:group>
            </w:pict>
          </mc:Fallback>
        </mc:AlternateContent>
      </w:r>
      <w:r>
        <w:rPr>
          <w:rFonts w:ascii="Calibri" w:eastAsia="Calibri" w:hAnsi="Calibri" w:cs="Calibri"/>
          <w:noProof/>
        </w:rPr>
        <mc:AlternateContent>
          <mc:Choice Requires="wps">
            <w:drawing>
              <wp:inline distT="0" distB="0" distL="0" distR="0" wp14:anchorId="0ACC53E8" wp14:editId="5BBB9C22">
                <wp:extent cx="4019550" cy="1514475"/>
                <wp:effectExtent l="0" t="0" r="0" b="0"/>
                <wp:docPr id="16"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19550"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CF5111" id="AutoShape 13" o:spid="_x0000_s1026" style="width:316.5pt;height:1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" filled="f" stroked="f">
                <o:lock v:ext="edit" aspectratio="t"/>
                <w10:anchorlock/>
              </v:rect>
            </w:pict>
          </mc:Fallback>
        </mc:AlternateContent>
      </w:r>
    </w:p>
    <w:p w14:paraId="52AB8D42" w14:textId="77777777" w:rsidR="003A48D2" w:rsidRPr="00887ED2" w:rsidRDefault="003A48D2" w:rsidP="003A48D2">
      <w:pPr>
        <w:spacing w:line="242" w:lineRule="auto"/>
        <w:rPr>
          <w:rFonts w:eastAsia="Calibri"/>
          <w:b/>
        </w:rPr>
      </w:pPr>
      <w:r w:rsidRPr="00887ED2">
        <w:rPr>
          <w:rFonts w:eastAsia="Calibri"/>
          <w:b/>
        </w:rPr>
        <w:tab/>
      </w:r>
      <w:r w:rsidRPr="00887ED2">
        <w:rPr>
          <w:rFonts w:eastAsia="Calibri"/>
          <w:b/>
        </w:rPr>
        <w:tab/>
      </w:r>
      <w:r w:rsidRPr="00887ED2">
        <w:rPr>
          <w:rFonts w:eastAsia="Calibri"/>
          <w:b/>
        </w:rPr>
        <w:tab/>
        <w:t>РЕФЕРИ БЕРЕТ</w:t>
      </w:r>
      <w:r w:rsidRPr="00887ED2">
        <w:rPr>
          <w:rFonts w:eastAsia="Calibri"/>
          <w:b/>
        </w:rPr>
        <w:tab/>
      </w:r>
      <w:r w:rsidRPr="00887ED2">
        <w:rPr>
          <w:rFonts w:eastAsia="Calibri"/>
          <w:b/>
        </w:rPr>
        <w:tab/>
        <w:t xml:space="preserve">       ПОДНЯТИЕ РУКИ</w:t>
      </w:r>
    </w:p>
    <w:p w14:paraId="1A570FFE" w14:textId="77777777" w:rsidR="003A48D2" w:rsidRPr="00887ED2" w:rsidRDefault="003A48D2" w:rsidP="003A48D2">
      <w:pPr>
        <w:spacing w:line="242" w:lineRule="auto"/>
        <w:rPr>
          <w:rFonts w:eastAsia="Calibri"/>
          <w:b/>
        </w:rPr>
      </w:pPr>
      <w:r w:rsidRPr="00887ED2">
        <w:rPr>
          <w:rFonts w:eastAsia="Calibri"/>
          <w:b/>
        </w:rPr>
        <w:lastRenderedPageBreak/>
        <w:t xml:space="preserve">                            СПОРТСМЕНОВ ЗА РУКИ</w:t>
      </w:r>
      <w:r w:rsidRPr="00887ED2">
        <w:rPr>
          <w:rFonts w:eastAsia="Calibri"/>
          <w:b/>
        </w:rPr>
        <w:tab/>
        <w:t xml:space="preserve">           ПОБЕДИТЕЛЯ</w:t>
      </w:r>
    </w:p>
    <w:p w14:paraId="190D5626" w14:textId="77777777" w:rsidR="003A48D2" w:rsidRPr="00AC1F99" w:rsidRDefault="003A48D2" w:rsidP="003A48D2">
      <w:pPr>
        <w:spacing w:line="242" w:lineRule="auto"/>
        <w:ind w:left="2124"/>
        <w:rPr>
          <w:rFonts w:eastAsia="Calibri"/>
          <w:b/>
        </w:rPr>
      </w:pPr>
      <w:r w:rsidRPr="00AC1F99">
        <w:rPr>
          <w:rFonts w:eastAsia="Calibri"/>
          <w:b/>
        </w:rPr>
        <w:t>«</w:t>
      </w:r>
      <w:r w:rsidRPr="00887ED2">
        <w:rPr>
          <w:rFonts w:eastAsia="Arial"/>
          <w:b/>
          <w:lang w:val="en-US"/>
        </w:rPr>
        <w:t>CHARYOT</w:t>
      </w:r>
      <w:r w:rsidRPr="00AC1F99">
        <w:rPr>
          <w:rFonts w:eastAsia="Calibri"/>
          <w:b/>
        </w:rPr>
        <w:t>»</w:t>
      </w:r>
      <w:r w:rsidRPr="00AC1F99">
        <w:rPr>
          <w:rFonts w:eastAsia="Calibri"/>
          <w:b/>
        </w:rPr>
        <w:tab/>
      </w:r>
      <w:r w:rsidRPr="00AC1F99">
        <w:rPr>
          <w:rFonts w:eastAsia="Calibri"/>
          <w:b/>
        </w:rPr>
        <w:tab/>
      </w:r>
      <w:r w:rsidRPr="00887ED2">
        <w:rPr>
          <w:rFonts w:eastAsia="Calibri"/>
          <w:b/>
        </w:rPr>
        <w:t>СИНИЙ</w:t>
      </w:r>
      <w:r w:rsidRPr="00AC1F99">
        <w:rPr>
          <w:rFonts w:eastAsia="Calibri"/>
          <w:b/>
        </w:rPr>
        <w:t xml:space="preserve"> «</w:t>
      </w:r>
      <w:r w:rsidRPr="00887ED2">
        <w:rPr>
          <w:rFonts w:eastAsia="Calibri"/>
          <w:b/>
          <w:lang w:val="en-US"/>
        </w:rPr>
        <w:t>CHONGSUNG</w:t>
      </w:r>
      <w:r w:rsidRPr="00AC1F99">
        <w:rPr>
          <w:rFonts w:eastAsia="Calibri"/>
          <w:b/>
        </w:rPr>
        <w:t>»</w:t>
      </w:r>
    </w:p>
    <w:p w14:paraId="2FAE9F3C" w14:textId="77777777" w:rsidR="003A48D2" w:rsidRPr="00AC1F99" w:rsidRDefault="003A48D2" w:rsidP="003A48D2">
      <w:pPr>
        <w:rPr>
          <w:rFonts w:eastAsia="Calibri"/>
          <w:b/>
        </w:rPr>
      </w:pPr>
    </w:p>
    <w:p w14:paraId="591F99CF" w14:textId="77777777" w:rsidR="003A48D2" w:rsidRPr="00AC1F99" w:rsidRDefault="003A48D2" w:rsidP="003A48D2">
      <w:pPr>
        <w:ind w:left="10" w:right="-15"/>
        <w:jc w:val="center"/>
        <w:rPr>
          <w:rFonts w:eastAsia="Calibri"/>
          <w:b/>
        </w:rPr>
      </w:pPr>
    </w:p>
    <w:p w14:paraId="2C5C9250" w14:textId="77777777" w:rsidR="003A48D2" w:rsidRPr="00AC1F99" w:rsidRDefault="003A48D2" w:rsidP="003A48D2">
      <w:pPr>
        <w:ind w:left="10" w:right="-15"/>
        <w:jc w:val="center"/>
        <w:rPr>
          <w:rFonts w:eastAsia="Calibri"/>
          <w:b/>
        </w:rPr>
      </w:pPr>
    </w:p>
    <w:p w14:paraId="7665C10E" w14:textId="77777777" w:rsidR="003A48D2" w:rsidRPr="00887ED2" w:rsidRDefault="003A48D2" w:rsidP="003A48D2">
      <w:pPr>
        <w:ind w:left="10" w:right="-15"/>
        <w:jc w:val="center"/>
        <w:rPr>
          <w:rFonts w:eastAsia="Calibri"/>
          <w:sz w:val="28"/>
          <w:szCs w:val="28"/>
        </w:rPr>
      </w:pPr>
      <w:r w:rsidRPr="00887ED2">
        <w:rPr>
          <w:rFonts w:eastAsia="Calibri"/>
          <w:sz w:val="28"/>
          <w:szCs w:val="28"/>
        </w:rPr>
        <w:t>ДОПОЛНИТЕЛЬНЫЕ ЖЕСТЫ 1</w:t>
      </w:r>
    </w:p>
    <w:p w14:paraId="38AC268E" w14:textId="77777777" w:rsidR="003A48D2" w:rsidRPr="00887ED2" w:rsidRDefault="003A48D2" w:rsidP="003A48D2">
      <w:pPr>
        <w:spacing w:line="242" w:lineRule="auto"/>
        <w:ind w:left="-5" w:right="-15"/>
        <w:rPr>
          <w:rFonts w:eastAsia="Calibri"/>
          <w:sz w:val="28"/>
          <w:szCs w:val="28"/>
        </w:rPr>
      </w:pPr>
    </w:p>
    <w:p w14:paraId="3F4FE1CA"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75648" behindDoc="0" locked="0" layoutInCell="1" allowOverlap="1" wp14:anchorId="4761AEAD" wp14:editId="0976F306">
                <wp:simplePos x="0" y="0"/>
                <wp:positionH relativeFrom="character">
                  <wp:posOffset>0</wp:posOffset>
                </wp:positionH>
                <wp:positionV relativeFrom="line">
                  <wp:posOffset>0</wp:posOffset>
                </wp:positionV>
                <wp:extent cx="5942965" cy="1504315"/>
                <wp:effectExtent l="0" t="0" r="635" b="635"/>
                <wp:wrapNone/>
                <wp:docPr id="2210" name="Group 30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1504315"/>
                          <a:chOff x="0" y="4300"/>
                          <a:chExt cx="65791" cy="16657"/>
                        </a:xfrm>
                      </wpg:grpSpPr>
                      <wps:wsp>
                        <wps:cNvPr id="2211" name="Shape 34589"/>
                        <wps:cNvSpPr>
                          <a:spLocks/>
                        </wps:cNvSpPr>
                        <wps:spPr bwMode="auto">
                          <a:xfrm>
                            <a:off x="0"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2" name="Shape 34590"/>
                        <wps:cNvSpPr>
                          <a:spLocks/>
                        </wps:cNvSpPr>
                        <wps:spPr bwMode="auto">
                          <a:xfrm>
                            <a:off x="0"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3" name="Shape 34591"/>
                        <wps:cNvSpPr>
                          <a:spLocks/>
                        </wps:cNvSpPr>
                        <wps:spPr bwMode="auto">
                          <a:xfrm>
                            <a:off x="60" y="4300"/>
                            <a:ext cx="20544" cy="91"/>
                          </a:xfrm>
                          <a:custGeom>
                            <a:avLst/>
                            <a:gdLst>
                              <a:gd name="T0" fmla="*/ 0 w 2054352"/>
                              <a:gd name="T1" fmla="*/ 0 h 9144"/>
                              <a:gd name="T2" fmla="*/ 2054352 w 2054352"/>
                              <a:gd name="T3" fmla="*/ 0 h 9144"/>
                              <a:gd name="T4" fmla="*/ 2054352 w 2054352"/>
                              <a:gd name="T5" fmla="*/ 9144 h 9144"/>
                              <a:gd name="T6" fmla="*/ 0 w 2054352"/>
                              <a:gd name="T7" fmla="*/ 9144 h 9144"/>
                              <a:gd name="T8" fmla="*/ 0 w 2054352"/>
                              <a:gd name="T9" fmla="*/ 0 h 9144"/>
                              <a:gd name="T10" fmla="*/ 0 w 2054352"/>
                              <a:gd name="T11" fmla="*/ 0 h 9144"/>
                              <a:gd name="T12" fmla="*/ 2054352 w 2054352"/>
                              <a:gd name="T13" fmla="*/ 9144 h 9144"/>
                            </a:gdLst>
                            <a:ahLst/>
                            <a:cxnLst>
                              <a:cxn ang="0">
                                <a:pos x="T0" y="T1"/>
                              </a:cxn>
                              <a:cxn ang="0">
                                <a:pos x="T2" y="T3"/>
                              </a:cxn>
                              <a:cxn ang="0">
                                <a:pos x="T4" y="T5"/>
                              </a:cxn>
                              <a:cxn ang="0">
                                <a:pos x="T6" y="T7"/>
                              </a:cxn>
                              <a:cxn ang="0">
                                <a:pos x="T8" y="T9"/>
                              </a:cxn>
                            </a:cxnLst>
                            <a:rect l="T10" t="T11" r="T12" b="T13"/>
                            <a:pathLst>
                              <a:path w="2054352" h="9144">
                                <a:moveTo>
                                  <a:pt x="0" y="0"/>
                                </a:moveTo>
                                <a:lnTo>
                                  <a:pt x="2054352" y="0"/>
                                </a:lnTo>
                                <a:lnTo>
                                  <a:pt x="205435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4" name="Shape 34592"/>
                        <wps:cNvSpPr>
                          <a:spLocks/>
                        </wps:cNvSpPr>
                        <wps:spPr bwMode="auto">
                          <a:xfrm>
                            <a:off x="20604"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5" name="Shape 34593"/>
                        <wps:cNvSpPr>
                          <a:spLocks/>
                        </wps:cNvSpPr>
                        <wps:spPr bwMode="auto">
                          <a:xfrm>
                            <a:off x="20604"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6" name="Shape 34594"/>
                        <wps:cNvSpPr>
                          <a:spLocks/>
                        </wps:cNvSpPr>
                        <wps:spPr bwMode="auto">
                          <a:xfrm>
                            <a:off x="22494"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7" name="Shape 34595"/>
                        <wps:cNvSpPr>
                          <a:spLocks/>
                        </wps:cNvSpPr>
                        <wps:spPr bwMode="auto">
                          <a:xfrm>
                            <a:off x="22494"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8" name="Shape 34596"/>
                        <wps:cNvSpPr>
                          <a:spLocks/>
                        </wps:cNvSpPr>
                        <wps:spPr bwMode="auto">
                          <a:xfrm>
                            <a:off x="22555" y="4300"/>
                            <a:ext cx="20650" cy="91"/>
                          </a:xfrm>
                          <a:custGeom>
                            <a:avLst/>
                            <a:gdLst>
                              <a:gd name="T0" fmla="*/ 0 w 2065020"/>
                              <a:gd name="T1" fmla="*/ 0 h 9144"/>
                              <a:gd name="T2" fmla="*/ 2065020 w 2065020"/>
                              <a:gd name="T3" fmla="*/ 0 h 9144"/>
                              <a:gd name="T4" fmla="*/ 2065020 w 2065020"/>
                              <a:gd name="T5" fmla="*/ 9144 h 9144"/>
                              <a:gd name="T6" fmla="*/ 0 w 2065020"/>
                              <a:gd name="T7" fmla="*/ 9144 h 9144"/>
                              <a:gd name="T8" fmla="*/ 0 w 2065020"/>
                              <a:gd name="T9" fmla="*/ 0 h 9144"/>
                              <a:gd name="T10" fmla="*/ 0 w 2065020"/>
                              <a:gd name="T11" fmla="*/ 0 h 9144"/>
                              <a:gd name="T12" fmla="*/ 2065020 w 2065020"/>
                              <a:gd name="T13" fmla="*/ 9144 h 9144"/>
                            </a:gdLst>
                            <a:ahLst/>
                            <a:cxnLst>
                              <a:cxn ang="0">
                                <a:pos x="T0" y="T1"/>
                              </a:cxn>
                              <a:cxn ang="0">
                                <a:pos x="T2" y="T3"/>
                              </a:cxn>
                              <a:cxn ang="0">
                                <a:pos x="T4" y="T5"/>
                              </a:cxn>
                              <a:cxn ang="0">
                                <a:pos x="T6" y="T7"/>
                              </a:cxn>
                              <a:cxn ang="0">
                                <a:pos x="T8" y="T9"/>
                              </a:cxn>
                            </a:cxnLst>
                            <a:rect l="T10" t="T11" r="T12" b="T13"/>
                            <a:pathLst>
                              <a:path w="2065020" h="9144">
                                <a:moveTo>
                                  <a:pt x="0" y="0"/>
                                </a:moveTo>
                                <a:lnTo>
                                  <a:pt x="2065020" y="0"/>
                                </a:lnTo>
                                <a:lnTo>
                                  <a:pt x="20650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19" name="Shape 34597"/>
                        <wps:cNvSpPr>
                          <a:spLocks/>
                        </wps:cNvSpPr>
                        <wps:spPr bwMode="auto">
                          <a:xfrm>
                            <a:off x="43205"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0" name="Shape 34598"/>
                        <wps:cNvSpPr>
                          <a:spLocks/>
                        </wps:cNvSpPr>
                        <wps:spPr bwMode="auto">
                          <a:xfrm>
                            <a:off x="43205" y="430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1" name="Shape 34599"/>
                        <wps:cNvSpPr>
                          <a:spLocks/>
                        </wps:cNvSpPr>
                        <wps:spPr bwMode="auto">
                          <a:xfrm>
                            <a:off x="45003" y="430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2" name="Shape 34600"/>
                        <wps:cNvSpPr>
                          <a:spLocks/>
                        </wps:cNvSpPr>
                        <wps:spPr bwMode="auto">
                          <a:xfrm>
                            <a:off x="45003" y="430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3" name="Shape 34601"/>
                        <wps:cNvSpPr>
                          <a:spLocks/>
                        </wps:cNvSpPr>
                        <wps:spPr bwMode="auto">
                          <a:xfrm>
                            <a:off x="45064" y="4300"/>
                            <a:ext cx="20635" cy="91"/>
                          </a:xfrm>
                          <a:custGeom>
                            <a:avLst/>
                            <a:gdLst>
                              <a:gd name="T0" fmla="*/ 0 w 2063509"/>
                              <a:gd name="T1" fmla="*/ 0 h 9144"/>
                              <a:gd name="T2" fmla="*/ 2063509 w 2063509"/>
                              <a:gd name="T3" fmla="*/ 0 h 9144"/>
                              <a:gd name="T4" fmla="*/ 2063509 w 2063509"/>
                              <a:gd name="T5" fmla="*/ 9144 h 9144"/>
                              <a:gd name="T6" fmla="*/ 0 w 2063509"/>
                              <a:gd name="T7" fmla="*/ 9144 h 9144"/>
                              <a:gd name="T8" fmla="*/ 0 w 2063509"/>
                              <a:gd name="T9" fmla="*/ 0 h 9144"/>
                              <a:gd name="T10" fmla="*/ 0 w 2063509"/>
                              <a:gd name="T11" fmla="*/ 0 h 9144"/>
                              <a:gd name="T12" fmla="*/ 2063509 w 2063509"/>
                              <a:gd name="T13" fmla="*/ 9144 h 9144"/>
                            </a:gdLst>
                            <a:ahLst/>
                            <a:cxnLst>
                              <a:cxn ang="0">
                                <a:pos x="T0" y="T1"/>
                              </a:cxn>
                              <a:cxn ang="0">
                                <a:pos x="T2" y="T3"/>
                              </a:cxn>
                              <a:cxn ang="0">
                                <a:pos x="T4" y="T5"/>
                              </a:cxn>
                              <a:cxn ang="0">
                                <a:pos x="T6" y="T7"/>
                              </a:cxn>
                              <a:cxn ang="0">
                                <a:pos x="T8" y="T9"/>
                              </a:cxn>
                            </a:cxnLst>
                            <a:rect l="T10" t="T11" r="T12" b="T13"/>
                            <a:pathLst>
                              <a:path w="2063509" h="9144">
                                <a:moveTo>
                                  <a:pt x="0" y="0"/>
                                </a:moveTo>
                                <a:lnTo>
                                  <a:pt x="2063509" y="0"/>
                                </a:lnTo>
                                <a:lnTo>
                                  <a:pt x="2063509"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4" name="Shape 34602"/>
                        <wps:cNvSpPr>
                          <a:spLocks/>
                        </wps:cNvSpPr>
                        <wps:spPr bwMode="auto">
                          <a:xfrm>
                            <a:off x="65699" y="430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5" name="Shape 34603"/>
                        <wps:cNvSpPr>
                          <a:spLocks/>
                        </wps:cNvSpPr>
                        <wps:spPr bwMode="auto">
                          <a:xfrm>
                            <a:off x="65699" y="430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6" name="Shape 34604"/>
                        <wps:cNvSpPr>
                          <a:spLocks/>
                        </wps:cNvSpPr>
                        <wps:spPr bwMode="auto">
                          <a:xfrm>
                            <a:off x="0" y="4361"/>
                            <a:ext cx="91" cy="16505"/>
                          </a:xfrm>
                          <a:custGeom>
                            <a:avLst/>
                            <a:gdLst>
                              <a:gd name="T0" fmla="*/ 0 w 9144"/>
                              <a:gd name="T1" fmla="*/ 0 h 1650492"/>
                              <a:gd name="T2" fmla="*/ 9144 w 9144"/>
                              <a:gd name="T3" fmla="*/ 0 h 1650492"/>
                              <a:gd name="T4" fmla="*/ 9144 w 9144"/>
                              <a:gd name="T5" fmla="*/ 1650492 h 1650492"/>
                              <a:gd name="T6" fmla="*/ 0 w 9144"/>
                              <a:gd name="T7" fmla="*/ 1650492 h 1650492"/>
                              <a:gd name="T8" fmla="*/ 0 w 9144"/>
                              <a:gd name="T9" fmla="*/ 0 h 1650492"/>
                              <a:gd name="T10" fmla="*/ 0 w 9144"/>
                              <a:gd name="T11" fmla="*/ 0 h 1650492"/>
                              <a:gd name="T12" fmla="*/ 9144 w 9144"/>
                              <a:gd name="T13" fmla="*/ 1650492 h 1650492"/>
                            </a:gdLst>
                            <a:ahLst/>
                            <a:cxnLst>
                              <a:cxn ang="0">
                                <a:pos x="T0" y="T1"/>
                              </a:cxn>
                              <a:cxn ang="0">
                                <a:pos x="T2" y="T3"/>
                              </a:cxn>
                              <a:cxn ang="0">
                                <a:pos x="T4" y="T5"/>
                              </a:cxn>
                              <a:cxn ang="0">
                                <a:pos x="T6" y="T7"/>
                              </a:cxn>
                              <a:cxn ang="0">
                                <a:pos x="T8" y="T9"/>
                              </a:cxn>
                            </a:cxnLst>
                            <a:rect l="T10" t="T11" r="T12" b="T13"/>
                            <a:pathLst>
                              <a:path w="9144" h="1650492">
                                <a:moveTo>
                                  <a:pt x="0" y="0"/>
                                </a:moveTo>
                                <a:lnTo>
                                  <a:pt x="9144" y="0"/>
                                </a:lnTo>
                                <a:lnTo>
                                  <a:pt x="9144" y="1650492"/>
                                </a:lnTo>
                                <a:lnTo>
                                  <a:pt x="0" y="16504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7" name="Shape 34605"/>
                        <wps:cNvSpPr>
                          <a:spLocks/>
                        </wps:cNvSpPr>
                        <wps:spPr bwMode="auto">
                          <a:xfrm>
                            <a:off x="20604" y="4361"/>
                            <a:ext cx="91" cy="16505"/>
                          </a:xfrm>
                          <a:custGeom>
                            <a:avLst/>
                            <a:gdLst>
                              <a:gd name="T0" fmla="*/ 0 w 9144"/>
                              <a:gd name="T1" fmla="*/ 0 h 1650492"/>
                              <a:gd name="T2" fmla="*/ 9144 w 9144"/>
                              <a:gd name="T3" fmla="*/ 0 h 1650492"/>
                              <a:gd name="T4" fmla="*/ 9144 w 9144"/>
                              <a:gd name="T5" fmla="*/ 1650492 h 1650492"/>
                              <a:gd name="T6" fmla="*/ 0 w 9144"/>
                              <a:gd name="T7" fmla="*/ 1650492 h 1650492"/>
                              <a:gd name="T8" fmla="*/ 0 w 9144"/>
                              <a:gd name="T9" fmla="*/ 0 h 1650492"/>
                              <a:gd name="T10" fmla="*/ 0 w 9144"/>
                              <a:gd name="T11" fmla="*/ 0 h 1650492"/>
                              <a:gd name="T12" fmla="*/ 9144 w 9144"/>
                              <a:gd name="T13" fmla="*/ 1650492 h 1650492"/>
                            </a:gdLst>
                            <a:ahLst/>
                            <a:cxnLst>
                              <a:cxn ang="0">
                                <a:pos x="T0" y="T1"/>
                              </a:cxn>
                              <a:cxn ang="0">
                                <a:pos x="T2" y="T3"/>
                              </a:cxn>
                              <a:cxn ang="0">
                                <a:pos x="T4" y="T5"/>
                              </a:cxn>
                              <a:cxn ang="0">
                                <a:pos x="T6" y="T7"/>
                              </a:cxn>
                              <a:cxn ang="0">
                                <a:pos x="T8" y="T9"/>
                              </a:cxn>
                            </a:cxnLst>
                            <a:rect l="T10" t="T11" r="T12" b="T13"/>
                            <a:pathLst>
                              <a:path w="9144" h="1650492">
                                <a:moveTo>
                                  <a:pt x="0" y="0"/>
                                </a:moveTo>
                                <a:lnTo>
                                  <a:pt x="9144" y="0"/>
                                </a:lnTo>
                                <a:lnTo>
                                  <a:pt x="9144" y="1650492"/>
                                </a:lnTo>
                                <a:lnTo>
                                  <a:pt x="0" y="16504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8" name="Shape 34606"/>
                        <wps:cNvSpPr>
                          <a:spLocks/>
                        </wps:cNvSpPr>
                        <wps:spPr bwMode="auto">
                          <a:xfrm>
                            <a:off x="22494" y="4361"/>
                            <a:ext cx="91" cy="16505"/>
                          </a:xfrm>
                          <a:custGeom>
                            <a:avLst/>
                            <a:gdLst>
                              <a:gd name="T0" fmla="*/ 0 w 9144"/>
                              <a:gd name="T1" fmla="*/ 0 h 1650492"/>
                              <a:gd name="T2" fmla="*/ 9144 w 9144"/>
                              <a:gd name="T3" fmla="*/ 0 h 1650492"/>
                              <a:gd name="T4" fmla="*/ 9144 w 9144"/>
                              <a:gd name="T5" fmla="*/ 1650492 h 1650492"/>
                              <a:gd name="T6" fmla="*/ 0 w 9144"/>
                              <a:gd name="T7" fmla="*/ 1650492 h 1650492"/>
                              <a:gd name="T8" fmla="*/ 0 w 9144"/>
                              <a:gd name="T9" fmla="*/ 0 h 1650492"/>
                              <a:gd name="T10" fmla="*/ 0 w 9144"/>
                              <a:gd name="T11" fmla="*/ 0 h 1650492"/>
                              <a:gd name="T12" fmla="*/ 9144 w 9144"/>
                              <a:gd name="T13" fmla="*/ 1650492 h 1650492"/>
                            </a:gdLst>
                            <a:ahLst/>
                            <a:cxnLst>
                              <a:cxn ang="0">
                                <a:pos x="T0" y="T1"/>
                              </a:cxn>
                              <a:cxn ang="0">
                                <a:pos x="T2" y="T3"/>
                              </a:cxn>
                              <a:cxn ang="0">
                                <a:pos x="T4" y="T5"/>
                              </a:cxn>
                              <a:cxn ang="0">
                                <a:pos x="T6" y="T7"/>
                              </a:cxn>
                              <a:cxn ang="0">
                                <a:pos x="T8" y="T9"/>
                              </a:cxn>
                            </a:cxnLst>
                            <a:rect l="T10" t="T11" r="T12" b="T13"/>
                            <a:pathLst>
                              <a:path w="9144" h="1650492">
                                <a:moveTo>
                                  <a:pt x="0" y="0"/>
                                </a:moveTo>
                                <a:lnTo>
                                  <a:pt x="9144" y="0"/>
                                </a:lnTo>
                                <a:lnTo>
                                  <a:pt x="9144" y="1650492"/>
                                </a:lnTo>
                                <a:lnTo>
                                  <a:pt x="0" y="16504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29" name="Shape 34607"/>
                        <wps:cNvSpPr>
                          <a:spLocks/>
                        </wps:cNvSpPr>
                        <wps:spPr bwMode="auto">
                          <a:xfrm>
                            <a:off x="43205" y="4361"/>
                            <a:ext cx="91" cy="16505"/>
                          </a:xfrm>
                          <a:custGeom>
                            <a:avLst/>
                            <a:gdLst>
                              <a:gd name="T0" fmla="*/ 0 w 9144"/>
                              <a:gd name="T1" fmla="*/ 0 h 1650492"/>
                              <a:gd name="T2" fmla="*/ 9144 w 9144"/>
                              <a:gd name="T3" fmla="*/ 0 h 1650492"/>
                              <a:gd name="T4" fmla="*/ 9144 w 9144"/>
                              <a:gd name="T5" fmla="*/ 1650492 h 1650492"/>
                              <a:gd name="T6" fmla="*/ 0 w 9144"/>
                              <a:gd name="T7" fmla="*/ 1650492 h 1650492"/>
                              <a:gd name="T8" fmla="*/ 0 w 9144"/>
                              <a:gd name="T9" fmla="*/ 0 h 1650492"/>
                              <a:gd name="T10" fmla="*/ 0 w 9144"/>
                              <a:gd name="T11" fmla="*/ 0 h 1650492"/>
                              <a:gd name="T12" fmla="*/ 9144 w 9144"/>
                              <a:gd name="T13" fmla="*/ 1650492 h 1650492"/>
                            </a:gdLst>
                            <a:ahLst/>
                            <a:cxnLst>
                              <a:cxn ang="0">
                                <a:pos x="T0" y="T1"/>
                              </a:cxn>
                              <a:cxn ang="0">
                                <a:pos x="T2" y="T3"/>
                              </a:cxn>
                              <a:cxn ang="0">
                                <a:pos x="T4" y="T5"/>
                              </a:cxn>
                              <a:cxn ang="0">
                                <a:pos x="T6" y="T7"/>
                              </a:cxn>
                              <a:cxn ang="0">
                                <a:pos x="T8" y="T9"/>
                              </a:cxn>
                            </a:cxnLst>
                            <a:rect l="T10" t="T11" r="T12" b="T13"/>
                            <a:pathLst>
                              <a:path w="9144" h="1650492">
                                <a:moveTo>
                                  <a:pt x="0" y="0"/>
                                </a:moveTo>
                                <a:lnTo>
                                  <a:pt x="9144" y="0"/>
                                </a:lnTo>
                                <a:lnTo>
                                  <a:pt x="9144" y="1650492"/>
                                </a:lnTo>
                                <a:lnTo>
                                  <a:pt x="0" y="16504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0" name="Shape 34608"/>
                        <wps:cNvSpPr>
                          <a:spLocks/>
                        </wps:cNvSpPr>
                        <wps:spPr bwMode="auto">
                          <a:xfrm>
                            <a:off x="45003" y="4361"/>
                            <a:ext cx="92" cy="16505"/>
                          </a:xfrm>
                          <a:custGeom>
                            <a:avLst/>
                            <a:gdLst>
                              <a:gd name="T0" fmla="*/ 0 w 9144"/>
                              <a:gd name="T1" fmla="*/ 0 h 1650492"/>
                              <a:gd name="T2" fmla="*/ 9144 w 9144"/>
                              <a:gd name="T3" fmla="*/ 0 h 1650492"/>
                              <a:gd name="T4" fmla="*/ 9144 w 9144"/>
                              <a:gd name="T5" fmla="*/ 1650492 h 1650492"/>
                              <a:gd name="T6" fmla="*/ 0 w 9144"/>
                              <a:gd name="T7" fmla="*/ 1650492 h 1650492"/>
                              <a:gd name="T8" fmla="*/ 0 w 9144"/>
                              <a:gd name="T9" fmla="*/ 0 h 1650492"/>
                              <a:gd name="T10" fmla="*/ 0 w 9144"/>
                              <a:gd name="T11" fmla="*/ 0 h 1650492"/>
                              <a:gd name="T12" fmla="*/ 9144 w 9144"/>
                              <a:gd name="T13" fmla="*/ 1650492 h 1650492"/>
                            </a:gdLst>
                            <a:ahLst/>
                            <a:cxnLst>
                              <a:cxn ang="0">
                                <a:pos x="T0" y="T1"/>
                              </a:cxn>
                              <a:cxn ang="0">
                                <a:pos x="T2" y="T3"/>
                              </a:cxn>
                              <a:cxn ang="0">
                                <a:pos x="T4" y="T5"/>
                              </a:cxn>
                              <a:cxn ang="0">
                                <a:pos x="T6" y="T7"/>
                              </a:cxn>
                              <a:cxn ang="0">
                                <a:pos x="T8" y="T9"/>
                              </a:cxn>
                            </a:cxnLst>
                            <a:rect l="T10" t="T11" r="T12" b="T13"/>
                            <a:pathLst>
                              <a:path w="9144" h="1650492">
                                <a:moveTo>
                                  <a:pt x="0" y="0"/>
                                </a:moveTo>
                                <a:lnTo>
                                  <a:pt x="9144" y="0"/>
                                </a:lnTo>
                                <a:lnTo>
                                  <a:pt x="9144" y="1650492"/>
                                </a:lnTo>
                                <a:lnTo>
                                  <a:pt x="0" y="16504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1" name="Shape 34609"/>
                        <wps:cNvSpPr>
                          <a:spLocks/>
                        </wps:cNvSpPr>
                        <wps:spPr bwMode="auto">
                          <a:xfrm>
                            <a:off x="65699" y="4361"/>
                            <a:ext cx="92" cy="16505"/>
                          </a:xfrm>
                          <a:custGeom>
                            <a:avLst/>
                            <a:gdLst>
                              <a:gd name="T0" fmla="*/ 0 w 9144"/>
                              <a:gd name="T1" fmla="*/ 0 h 1650492"/>
                              <a:gd name="T2" fmla="*/ 9144 w 9144"/>
                              <a:gd name="T3" fmla="*/ 0 h 1650492"/>
                              <a:gd name="T4" fmla="*/ 9144 w 9144"/>
                              <a:gd name="T5" fmla="*/ 1650492 h 1650492"/>
                              <a:gd name="T6" fmla="*/ 0 w 9144"/>
                              <a:gd name="T7" fmla="*/ 1650492 h 1650492"/>
                              <a:gd name="T8" fmla="*/ 0 w 9144"/>
                              <a:gd name="T9" fmla="*/ 0 h 1650492"/>
                              <a:gd name="T10" fmla="*/ 0 w 9144"/>
                              <a:gd name="T11" fmla="*/ 0 h 1650492"/>
                              <a:gd name="T12" fmla="*/ 9144 w 9144"/>
                              <a:gd name="T13" fmla="*/ 1650492 h 1650492"/>
                            </a:gdLst>
                            <a:ahLst/>
                            <a:cxnLst>
                              <a:cxn ang="0">
                                <a:pos x="T0" y="T1"/>
                              </a:cxn>
                              <a:cxn ang="0">
                                <a:pos x="T2" y="T3"/>
                              </a:cxn>
                              <a:cxn ang="0">
                                <a:pos x="T4" y="T5"/>
                              </a:cxn>
                              <a:cxn ang="0">
                                <a:pos x="T6" y="T7"/>
                              </a:cxn>
                              <a:cxn ang="0">
                                <a:pos x="T8" y="T9"/>
                              </a:cxn>
                            </a:cxnLst>
                            <a:rect l="T10" t="T11" r="T12" b="T13"/>
                            <a:pathLst>
                              <a:path w="9144" h="1650492">
                                <a:moveTo>
                                  <a:pt x="0" y="0"/>
                                </a:moveTo>
                                <a:lnTo>
                                  <a:pt x="9144" y="0"/>
                                </a:lnTo>
                                <a:lnTo>
                                  <a:pt x="9144" y="1650492"/>
                                </a:lnTo>
                                <a:lnTo>
                                  <a:pt x="0" y="16504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2" name="Shape 34610"/>
                        <wps:cNvSpPr>
                          <a:spLocks/>
                        </wps:cNvSpPr>
                        <wps:spPr bwMode="auto">
                          <a:xfrm>
                            <a:off x="0"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3" name="Shape 34611"/>
                        <wps:cNvSpPr>
                          <a:spLocks/>
                        </wps:cNvSpPr>
                        <wps:spPr bwMode="auto">
                          <a:xfrm>
                            <a:off x="0"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4" name="Shape 34612"/>
                        <wps:cNvSpPr>
                          <a:spLocks/>
                        </wps:cNvSpPr>
                        <wps:spPr bwMode="auto">
                          <a:xfrm>
                            <a:off x="60" y="2086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5" name="Shape 34613"/>
                        <wps:cNvSpPr>
                          <a:spLocks/>
                        </wps:cNvSpPr>
                        <wps:spPr bwMode="auto">
                          <a:xfrm>
                            <a:off x="121" y="20866"/>
                            <a:ext cx="20483" cy="91"/>
                          </a:xfrm>
                          <a:custGeom>
                            <a:avLst/>
                            <a:gdLst>
                              <a:gd name="T0" fmla="*/ 0 w 2048256"/>
                              <a:gd name="T1" fmla="*/ 0 h 9144"/>
                              <a:gd name="T2" fmla="*/ 2048256 w 2048256"/>
                              <a:gd name="T3" fmla="*/ 0 h 9144"/>
                              <a:gd name="T4" fmla="*/ 2048256 w 2048256"/>
                              <a:gd name="T5" fmla="*/ 9144 h 9144"/>
                              <a:gd name="T6" fmla="*/ 0 w 2048256"/>
                              <a:gd name="T7" fmla="*/ 9144 h 9144"/>
                              <a:gd name="T8" fmla="*/ 0 w 2048256"/>
                              <a:gd name="T9" fmla="*/ 0 h 9144"/>
                              <a:gd name="T10" fmla="*/ 0 w 2048256"/>
                              <a:gd name="T11" fmla="*/ 0 h 9144"/>
                              <a:gd name="T12" fmla="*/ 2048256 w 2048256"/>
                              <a:gd name="T13" fmla="*/ 9144 h 9144"/>
                            </a:gdLst>
                            <a:ahLst/>
                            <a:cxnLst>
                              <a:cxn ang="0">
                                <a:pos x="T0" y="T1"/>
                              </a:cxn>
                              <a:cxn ang="0">
                                <a:pos x="T2" y="T3"/>
                              </a:cxn>
                              <a:cxn ang="0">
                                <a:pos x="T4" y="T5"/>
                              </a:cxn>
                              <a:cxn ang="0">
                                <a:pos x="T6" y="T7"/>
                              </a:cxn>
                              <a:cxn ang="0">
                                <a:pos x="T8" y="T9"/>
                              </a:cxn>
                            </a:cxnLst>
                            <a:rect l="T10" t="T11" r="T12" b="T13"/>
                            <a:pathLst>
                              <a:path w="2048256" h="9144">
                                <a:moveTo>
                                  <a:pt x="0" y="0"/>
                                </a:moveTo>
                                <a:lnTo>
                                  <a:pt x="2048256" y="0"/>
                                </a:lnTo>
                                <a:lnTo>
                                  <a:pt x="20482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6" name="Shape 34614"/>
                        <wps:cNvSpPr>
                          <a:spLocks/>
                        </wps:cNvSpPr>
                        <wps:spPr bwMode="auto">
                          <a:xfrm>
                            <a:off x="20604"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7" name="Shape 34615"/>
                        <wps:cNvSpPr>
                          <a:spLocks/>
                        </wps:cNvSpPr>
                        <wps:spPr bwMode="auto">
                          <a:xfrm>
                            <a:off x="20604"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8" name="Shape 34616"/>
                        <wps:cNvSpPr>
                          <a:spLocks/>
                        </wps:cNvSpPr>
                        <wps:spPr bwMode="auto">
                          <a:xfrm>
                            <a:off x="22494"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39" name="Shape 34617"/>
                        <wps:cNvSpPr>
                          <a:spLocks/>
                        </wps:cNvSpPr>
                        <wps:spPr bwMode="auto">
                          <a:xfrm>
                            <a:off x="22494"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0" name="Shape 34618"/>
                        <wps:cNvSpPr>
                          <a:spLocks/>
                        </wps:cNvSpPr>
                        <wps:spPr bwMode="auto">
                          <a:xfrm>
                            <a:off x="22555"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1" name="Shape 34619"/>
                        <wps:cNvSpPr>
                          <a:spLocks/>
                        </wps:cNvSpPr>
                        <wps:spPr bwMode="auto">
                          <a:xfrm>
                            <a:off x="22616" y="20866"/>
                            <a:ext cx="20589" cy="91"/>
                          </a:xfrm>
                          <a:custGeom>
                            <a:avLst/>
                            <a:gdLst>
                              <a:gd name="T0" fmla="*/ 0 w 2058937"/>
                              <a:gd name="T1" fmla="*/ 0 h 9144"/>
                              <a:gd name="T2" fmla="*/ 2058937 w 2058937"/>
                              <a:gd name="T3" fmla="*/ 0 h 9144"/>
                              <a:gd name="T4" fmla="*/ 2058937 w 2058937"/>
                              <a:gd name="T5" fmla="*/ 9144 h 9144"/>
                              <a:gd name="T6" fmla="*/ 0 w 2058937"/>
                              <a:gd name="T7" fmla="*/ 9144 h 9144"/>
                              <a:gd name="T8" fmla="*/ 0 w 2058937"/>
                              <a:gd name="T9" fmla="*/ 0 h 9144"/>
                              <a:gd name="T10" fmla="*/ 0 w 2058937"/>
                              <a:gd name="T11" fmla="*/ 0 h 9144"/>
                              <a:gd name="T12" fmla="*/ 2058937 w 2058937"/>
                              <a:gd name="T13" fmla="*/ 9144 h 9144"/>
                            </a:gdLst>
                            <a:ahLst/>
                            <a:cxnLst>
                              <a:cxn ang="0">
                                <a:pos x="T0" y="T1"/>
                              </a:cxn>
                              <a:cxn ang="0">
                                <a:pos x="T2" y="T3"/>
                              </a:cxn>
                              <a:cxn ang="0">
                                <a:pos x="T4" y="T5"/>
                              </a:cxn>
                              <a:cxn ang="0">
                                <a:pos x="T6" y="T7"/>
                              </a:cxn>
                              <a:cxn ang="0">
                                <a:pos x="T8" y="T9"/>
                              </a:cxn>
                            </a:cxnLst>
                            <a:rect l="T10" t="T11" r="T12" b="T13"/>
                            <a:pathLst>
                              <a:path w="2058937" h="9144">
                                <a:moveTo>
                                  <a:pt x="0" y="0"/>
                                </a:moveTo>
                                <a:lnTo>
                                  <a:pt x="2058937" y="0"/>
                                </a:lnTo>
                                <a:lnTo>
                                  <a:pt x="2058937"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2" name="Shape 34620"/>
                        <wps:cNvSpPr>
                          <a:spLocks/>
                        </wps:cNvSpPr>
                        <wps:spPr bwMode="auto">
                          <a:xfrm>
                            <a:off x="43205"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3" name="Shape 34621"/>
                        <wps:cNvSpPr>
                          <a:spLocks/>
                        </wps:cNvSpPr>
                        <wps:spPr bwMode="auto">
                          <a:xfrm>
                            <a:off x="43205"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4" name="Shape 34622"/>
                        <wps:cNvSpPr>
                          <a:spLocks/>
                        </wps:cNvSpPr>
                        <wps:spPr bwMode="auto">
                          <a:xfrm>
                            <a:off x="45003" y="2086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5" name="Shape 34623"/>
                        <wps:cNvSpPr>
                          <a:spLocks/>
                        </wps:cNvSpPr>
                        <wps:spPr bwMode="auto">
                          <a:xfrm>
                            <a:off x="45003" y="2086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6" name="Shape 34624"/>
                        <wps:cNvSpPr>
                          <a:spLocks/>
                        </wps:cNvSpPr>
                        <wps:spPr bwMode="auto">
                          <a:xfrm>
                            <a:off x="45064" y="20866"/>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7" name="Shape 34625"/>
                        <wps:cNvSpPr>
                          <a:spLocks/>
                        </wps:cNvSpPr>
                        <wps:spPr bwMode="auto">
                          <a:xfrm>
                            <a:off x="45125" y="20866"/>
                            <a:ext cx="20574" cy="91"/>
                          </a:xfrm>
                          <a:custGeom>
                            <a:avLst/>
                            <a:gdLst>
                              <a:gd name="T0" fmla="*/ 0 w 2057400"/>
                              <a:gd name="T1" fmla="*/ 0 h 9144"/>
                              <a:gd name="T2" fmla="*/ 2057400 w 2057400"/>
                              <a:gd name="T3" fmla="*/ 0 h 9144"/>
                              <a:gd name="T4" fmla="*/ 2057400 w 2057400"/>
                              <a:gd name="T5" fmla="*/ 9144 h 9144"/>
                              <a:gd name="T6" fmla="*/ 0 w 2057400"/>
                              <a:gd name="T7" fmla="*/ 9144 h 9144"/>
                              <a:gd name="T8" fmla="*/ 0 w 2057400"/>
                              <a:gd name="T9" fmla="*/ 0 h 9144"/>
                              <a:gd name="T10" fmla="*/ 0 w 2057400"/>
                              <a:gd name="T11" fmla="*/ 0 h 9144"/>
                              <a:gd name="T12" fmla="*/ 2057400 w 2057400"/>
                              <a:gd name="T13" fmla="*/ 9144 h 9144"/>
                            </a:gdLst>
                            <a:ahLst/>
                            <a:cxnLst>
                              <a:cxn ang="0">
                                <a:pos x="T0" y="T1"/>
                              </a:cxn>
                              <a:cxn ang="0">
                                <a:pos x="T2" y="T3"/>
                              </a:cxn>
                              <a:cxn ang="0">
                                <a:pos x="T4" y="T5"/>
                              </a:cxn>
                              <a:cxn ang="0">
                                <a:pos x="T6" y="T7"/>
                              </a:cxn>
                              <a:cxn ang="0">
                                <a:pos x="T8" y="T9"/>
                              </a:cxn>
                            </a:cxnLst>
                            <a:rect l="T10" t="T11" r="T12" b="T13"/>
                            <a:pathLst>
                              <a:path w="2057400" h="9144">
                                <a:moveTo>
                                  <a:pt x="0" y="0"/>
                                </a:moveTo>
                                <a:lnTo>
                                  <a:pt x="2057400" y="0"/>
                                </a:lnTo>
                                <a:lnTo>
                                  <a:pt x="20574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48" name="Shape 34626"/>
                        <wps:cNvSpPr>
                          <a:spLocks/>
                        </wps:cNvSpPr>
                        <wps:spPr bwMode="auto">
                          <a:xfrm>
                            <a:off x="65699" y="2086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249" name="Picture 3076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 y="6457"/>
                            <a:ext cx="20542" cy="14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0" name="Picture 3076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2549" y="7123"/>
                            <a:ext cx="20543" cy="136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1" name="Picture 307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5060" y="5822"/>
                            <a:ext cx="20511" cy="14954"/>
                          </a:xfrm>
                          <a:prstGeom prst="rect">
                            <a:avLst/>
                          </a:prstGeom>
                          <a:noFill/>
                          <a:extLst>
                            <a:ext uri="{909E8E84-426E-40DD-AFC4-6F175D3DCCD1}">
                              <a14:hiddenFill xmlns:a14="http://schemas.microsoft.com/office/drawing/2010/main">
                                <a:solidFill>
                                  <a:srgbClr val="FFFFFF"/>
                                </a:solidFill>
                              </a14:hiddenFill>
                            </a:ext>
                          </a:extLst>
                        </pic:spPr>
                      </pic:pic>
                      <wps:wsp>
                        <wps:cNvPr id="2252" name="Shape 6738"/>
                        <wps:cNvSpPr>
                          <a:spLocks/>
                        </wps:cNvSpPr>
                        <wps:spPr bwMode="auto">
                          <a:xfrm>
                            <a:off x="20528" y="11627"/>
                            <a:ext cx="2286" cy="1143"/>
                          </a:xfrm>
                          <a:custGeom>
                            <a:avLst/>
                            <a:gdLst>
                              <a:gd name="T0" fmla="*/ 185738 w 228600"/>
                              <a:gd name="T1" fmla="*/ 0 h 114300"/>
                              <a:gd name="T2" fmla="*/ 228600 w 228600"/>
                              <a:gd name="T3" fmla="*/ 57150 h 114300"/>
                              <a:gd name="T4" fmla="*/ 185738 w 228600"/>
                              <a:gd name="T5" fmla="*/ 114300 h 114300"/>
                              <a:gd name="T6" fmla="*/ 185738 w 228600"/>
                              <a:gd name="T7" fmla="*/ 85725 h 114300"/>
                              <a:gd name="T8" fmla="*/ 0 w 228600"/>
                              <a:gd name="T9" fmla="*/ 85725 h 114300"/>
                              <a:gd name="T10" fmla="*/ 0 w 228600"/>
                              <a:gd name="T11" fmla="*/ 28575 h 114300"/>
                              <a:gd name="T12" fmla="*/ 185738 w 228600"/>
                              <a:gd name="T13" fmla="*/ 28575 h 114300"/>
                              <a:gd name="T14" fmla="*/ 185738 w 228600"/>
                              <a:gd name="T15" fmla="*/ 0 h 114300"/>
                              <a:gd name="T16" fmla="*/ 0 w 228600"/>
                              <a:gd name="T17" fmla="*/ 0 h 114300"/>
                              <a:gd name="T18" fmla="*/ 228600 w 228600"/>
                              <a:gd name="T19" fmla="*/ 114300 h 1143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28600" h="114300">
                                <a:moveTo>
                                  <a:pt x="185738" y="0"/>
                                </a:moveTo>
                                <a:lnTo>
                                  <a:pt x="228600" y="57150"/>
                                </a:lnTo>
                                <a:lnTo>
                                  <a:pt x="185738" y="114300"/>
                                </a:lnTo>
                                <a:lnTo>
                                  <a:pt x="185738" y="85725"/>
                                </a:lnTo>
                                <a:lnTo>
                                  <a:pt x="0" y="85725"/>
                                </a:lnTo>
                                <a:lnTo>
                                  <a:pt x="0" y="28575"/>
                                </a:lnTo>
                                <a:lnTo>
                                  <a:pt x="185738" y="28575"/>
                                </a:lnTo>
                                <a:lnTo>
                                  <a:pt x="185738" y="0"/>
                                </a:lnTo>
                                <a:close/>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53" name="Shape 6739"/>
                        <wps:cNvSpPr>
                          <a:spLocks/>
                        </wps:cNvSpPr>
                        <wps:spPr bwMode="auto">
                          <a:xfrm>
                            <a:off x="20528" y="11627"/>
                            <a:ext cx="2286" cy="1143"/>
                          </a:xfrm>
                          <a:custGeom>
                            <a:avLst/>
                            <a:gdLst>
                              <a:gd name="T0" fmla="*/ 185738 w 228600"/>
                              <a:gd name="T1" fmla="*/ 0 h 114300"/>
                              <a:gd name="T2" fmla="*/ 185738 w 228600"/>
                              <a:gd name="T3" fmla="*/ 28575 h 114300"/>
                              <a:gd name="T4" fmla="*/ 0 w 228600"/>
                              <a:gd name="T5" fmla="*/ 28575 h 114300"/>
                              <a:gd name="T6" fmla="*/ 0 w 228600"/>
                              <a:gd name="T7" fmla="*/ 85725 h 114300"/>
                              <a:gd name="T8" fmla="*/ 185738 w 228600"/>
                              <a:gd name="T9" fmla="*/ 85725 h 114300"/>
                              <a:gd name="T10" fmla="*/ 185738 w 228600"/>
                              <a:gd name="T11" fmla="*/ 114300 h 114300"/>
                              <a:gd name="T12" fmla="*/ 228600 w 228600"/>
                              <a:gd name="T13" fmla="*/ 57150 h 114300"/>
                              <a:gd name="T14" fmla="*/ 185738 w 228600"/>
                              <a:gd name="T15" fmla="*/ 0 h 114300"/>
                              <a:gd name="T16" fmla="*/ 0 w 228600"/>
                              <a:gd name="T17" fmla="*/ 0 h 114300"/>
                              <a:gd name="T18" fmla="*/ 228600 w 228600"/>
                              <a:gd name="T19" fmla="*/ 114300 h 1143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28600" h="114300">
                                <a:moveTo>
                                  <a:pt x="185738" y="0"/>
                                </a:moveTo>
                                <a:lnTo>
                                  <a:pt x="185738" y="28575"/>
                                </a:lnTo>
                                <a:lnTo>
                                  <a:pt x="0" y="28575"/>
                                </a:lnTo>
                                <a:lnTo>
                                  <a:pt x="0" y="85725"/>
                                </a:lnTo>
                                <a:lnTo>
                                  <a:pt x="185738" y="85725"/>
                                </a:lnTo>
                                <a:lnTo>
                                  <a:pt x="185738" y="114300"/>
                                </a:lnTo>
                                <a:lnTo>
                                  <a:pt x="228600" y="57150"/>
                                </a:lnTo>
                                <a:lnTo>
                                  <a:pt x="185738" y="0"/>
                                </a:lnTo>
                                <a:close/>
                              </a:path>
                            </a:pathLst>
                          </a:custGeom>
                          <a:noFill/>
                          <a:ln w="9525" cap="rnd">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4" name="Shape 6740"/>
                        <wps:cNvSpPr>
                          <a:spLocks/>
                        </wps:cNvSpPr>
                        <wps:spPr bwMode="auto">
                          <a:xfrm>
                            <a:off x="30170" y="10484"/>
                            <a:ext cx="1781" cy="1780"/>
                          </a:xfrm>
                          <a:custGeom>
                            <a:avLst/>
                            <a:gdLst>
                              <a:gd name="T0" fmla="*/ 178092 w 178092"/>
                              <a:gd name="T1" fmla="*/ 0 h 178092"/>
                              <a:gd name="T2" fmla="*/ 0 w 178092"/>
                              <a:gd name="T3" fmla="*/ 178092 h 178092"/>
                              <a:gd name="T4" fmla="*/ 0 w 178092"/>
                              <a:gd name="T5" fmla="*/ 0 h 178092"/>
                              <a:gd name="T6" fmla="*/ 178092 w 178092"/>
                              <a:gd name="T7" fmla="*/ 178092 h 178092"/>
                            </a:gdLst>
                            <a:ahLst/>
                            <a:cxnLst>
                              <a:cxn ang="0">
                                <a:pos x="T0" y="T1"/>
                              </a:cxn>
                              <a:cxn ang="0">
                                <a:pos x="T2" y="T3"/>
                              </a:cxn>
                            </a:cxnLst>
                            <a:rect l="T4" t="T5" r="T6" b="T7"/>
                            <a:pathLst>
                              <a:path w="178092" h="178092">
                                <a:moveTo>
                                  <a:pt x="178092" y="0"/>
                                </a:moveTo>
                                <a:lnTo>
                                  <a:pt x="0" y="178092"/>
                                </a:lnTo>
                              </a:path>
                            </a:pathLst>
                          </a:custGeom>
                          <a:noFill/>
                          <a:ln w="28575">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5" name="Shape 6741"/>
                        <wps:cNvSpPr>
                          <a:spLocks/>
                        </wps:cNvSpPr>
                        <wps:spPr bwMode="auto">
                          <a:xfrm>
                            <a:off x="29665" y="11860"/>
                            <a:ext cx="910" cy="910"/>
                          </a:xfrm>
                          <a:custGeom>
                            <a:avLst/>
                            <a:gdLst>
                              <a:gd name="T0" fmla="*/ 30302 w 90919"/>
                              <a:gd name="T1" fmla="*/ 0 h 90932"/>
                              <a:gd name="T2" fmla="*/ 90919 w 90919"/>
                              <a:gd name="T3" fmla="*/ 60617 h 90932"/>
                              <a:gd name="T4" fmla="*/ 0 w 90919"/>
                              <a:gd name="T5" fmla="*/ 90932 h 90932"/>
                              <a:gd name="T6" fmla="*/ 30302 w 90919"/>
                              <a:gd name="T7" fmla="*/ 0 h 90932"/>
                              <a:gd name="T8" fmla="*/ 0 w 90919"/>
                              <a:gd name="T9" fmla="*/ 0 h 90932"/>
                              <a:gd name="T10" fmla="*/ 90919 w 90919"/>
                              <a:gd name="T11" fmla="*/ 90932 h 90932"/>
                            </a:gdLst>
                            <a:ahLst/>
                            <a:cxnLst>
                              <a:cxn ang="0">
                                <a:pos x="T0" y="T1"/>
                              </a:cxn>
                              <a:cxn ang="0">
                                <a:pos x="T2" y="T3"/>
                              </a:cxn>
                              <a:cxn ang="0">
                                <a:pos x="T4" y="T5"/>
                              </a:cxn>
                              <a:cxn ang="0">
                                <a:pos x="T6" y="T7"/>
                              </a:cxn>
                            </a:cxnLst>
                            <a:rect l="T8" t="T9" r="T10" b="T11"/>
                            <a:pathLst>
                              <a:path w="90919" h="90932">
                                <a:moveTo>
                                  <a:pt x="30302" y="0"/>
                                </a:moveTo>
                                <a:lnTo>
                                  <a:pt x="90919" y="60617"/>
                                </a:lnTo>
                                <a:lnTo>
                                  <a:pt x="0" y="90932"/>
                                </a:lnTo>
                                <a:lnTo>
                                  <a:pt x="30302"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256" name="Shape 6742"/>
                        <wps:cNvSpPr>
                          <a:spLocks/>
                        </wps:cNvSpPr>
                        <wps:spPr bwMode="auto">
                          <a:xfrm>
                            <a:off x="33475" y="10484"/>
                            <a:ext cx="1781" cy="1780"/>
                          </a:xfrm>
                          <a:custGeom>
                            <a:avLst/>
                            <a:gdLst>
                              <a:gd name="T0" fmla="*/ 0 w 178092"/>
                              <a:gd name="T1" fmla="*/ 0 h 178092"/>
                              <a:gd name="T2" fmla="*/ 178092 w 178092"/>
                              <a:gd name="T3" fmla="*/ 178092 h 178092"/>
                              <a:gd name="T4" fmla="*/ 0 w 178092"/>
                              <a:gd name="T5" fmla="*/ 0 h 178092"/>
                              <a:gd name="T6" fmla="*/ 178092 w 178092"/>
                              <a:gd name="T7" fmla="*/ 178092 h 178092"/>
                            </a:gdLst>
                            <a:ahLst/>
                            <a:cxnLst>
                              <a:cxn ang="0">
                                <a:pos x="T0" y="T1"/>
                              </a:cxn>
                              <a:cxn ang="0">
                                <a:pos x="T2" y="T3"/>
                              </a:cxn>
                            </a:cxnLst>
                            <a:rect l="T4" t="T5" r="T6" b="T7"/>
                            <a:pathLst>
                              <a:path w="178092" h="178092">
                                <a:moveTo>
                                  <a:pt x="0" y="0"/>
                                </a:moveTo>
                                <a:lnTo>
                                  <a:pt x="178092" y="178092"/>
                                </a:lnTo>
                              </a:path>
                            </a:pathLst>
                          </a:custGeom>
                          <a:noFill/>
                          <a:ln w="28575">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7" name="Shape 6743"/>
                        <wps:cNvSpPr>
                          <a:spLocks/>
                        </wps:cNvSpPr>
                        <wps:spPr bwMode="auto">
                          <a:xfrm>
                            <a:off x="34852" y="11860"/>
                            <a:ext cx="909" cy="910"/>
                          </a:xfrm>
                          <a:custGeom>
                            <a:avLst/>
                            <a:gdLst>
                              <a:gd name="T0" fmla="*/ 60617 w 90919"/>
                              <a:gd name="T1" fmla="*/ 0 h 90932"/>
                              <a:gd name="T2" fmla="*/ 90919 w 90919"/>
                              <a:gd name="T3" fmla="*/ 90932 h 90932"/>
                              <a:gd name="T4" fmla="*/ 0 w 90919"/>
                              <a:gd name="T5" fmla="*/ 60617 h 90932"/>
                              <a:gd name="T6" fmla="*/ 60617 w 90919"/>
                              <a:gd name="T7" fmla="*/ 0 h 90932"/>
                              <a:gd name="T8" fmla="*/ 0 w 90919"/>
                              <a:gd name="T9" fmla="*/ 0 h 90932"/>
                              <a:gd name="T10" fmla="*/ 90919 w 90919"/>
                              <a:gd name="T11" fmla="*/ 90932 h 90932"/>
                            </a:gdLst>
                            <a:ahLst/>
                            <a:cxnLst>
                              <a:cxn ang="0">
                                <a:pos x="T0" y="T1"/>
                              </a:cxn>
                              <a:cxn ang="0">
                                <a:pos x="T2" y="T3"/>
                              </a:cxn>
                              <a:cxn ang="0">
                                <a:pos x="T4" y="T5"/>
                              </a:cxn>
                              <a:cxn ang="0">
                                <a:pos x="T6" y="T7"/>
                              </a:cxn>
                            </a:cxnLst>
                            <a:rect l="T8" t="T9" r="T10" b="T11"/>
                            <a:pathLst>
                              <a:path w="90919" h="90932">
                                <a:moveTo>
                                  <a:pt x="60617" y="0"/>
                                </a:moveTo>
                                <a:lnTo>
                                  <a:pt x="90919" y="90932"/>
                                </a:lnTo>
                                <a:lnTo>
                                  <a:pt x="0" y="60617"/>
                                </a:lnTo>
                                <a:lnTo>
                                  <a:pt x="60617"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D5C81" id="Group 30743" o:spid="_x0000_s1026" style="position:absolute;margin-left:0;margin-top:0;width:467.95pt;height:118.45pt;z-index:251675648;mso-position-horizontal-relative:char;mso-position-vertical-relative:line" coordorigin=",4300" coordsize="65791,16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">
                <v:shape id="Shape 34589" o:spid="_x0000_s1027" style="position:absolute;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uPsQA&#10;AADdAAAADwAAAGRycy9kb3ducmV2LnhtbESPT4vCMBTE7wt+h/CEva1pI4h0jSKC0L0s+GfB46N5&#10;NsXmpTRZ7e6nN4LgcZiZ3zCL1eBacaU+NJ415JMMBHHlTcO1huNh+zEHESKywdYzafijAKvl6G2B&#10;hfE33tF1H2uRIBwK1GBj7AopQ2XJYZj4jjh5Z987jEn2tTQ93hLctVJl2Uw6bDgtWOxoY6m67H+d&#10;Boo/51Kpr1D+59/2ND2UwU1PWr+Ph/UniEhDfIWf7dJoUCrP4f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rj7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90" o:spid="_x0000_s1028" style="position:absolute;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IwScQA&#10;AADdAAAADwAAAGRycy9kb3ducmV2LnhtbESPT4vCMBTE7wt+h/CEva1pI4h0jSKC0L0s+GfB46N5&#10;NsXmpTRZ7e6nN4LgcZiZ3zCL1eBacaU+NJ415JMMBHHlTcO1huNh+zEHESKywdYzafijAKvl6G2B&#10;hfE33tF1H2uRIBwK1GBj7AopQ2XJYZj4jjh5Z987jEn2tTQ93hLctVJl2Uw6bDgtWOxoY6m67H+d&#10;Boo/51Kpr1D+59/2ND2UwU1PWr+Ph/UniEhDfIWf7dJoUCpX8HiTn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yMEn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91" o:spid="_x0000_s1029" style="position:absolute;left:60;top:4300;width:20544;height:91;visibility:visible;mso-wrap-style:square;v-text-anchor:top" coordsize="20543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NnRsIA&#10;AADdAAAADwAAAGRycy9kb3ducmV2LnhtbESPwcrCMBCE74LvEFbwpqmVX6QaRQXBg//B6gOszdoW&#10;m01tota3N4LgcZiZb5j5sjWVeFDjSssKRsMIBHFmdcm5gtNxO5iCcB5ZY2WZFLzIwXLR7cwx0fbJ&#10;B3qkPhcBwi5BBYX3dSKlywoy6Ia2Jg7exTYGfZBNLnWDzwA3lYyjaCINlhwWCqxpU1B2Te9GQXr+&#10;W98OJkurda23+rj/f7Woler32tUMhKfW/8Lf9k4riOPRGD5vwhO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2dGwgAAAN0AAAAPAAAAAAAAAAAAAAAAAJgCAABkcnMvZG93&#10;bnJldi54bWxQSwUGAAAAAAQABAD1AAAAhwMAAAAA&#10;" path="m,l2054352,r,9144l,9144,,e" fillcolor="#181717" stroked="f" strokeweight="0">
                  <v:stroke miterlimit="83231f" joinstyle="miter"/>
                  <v:path arrowok="t" o:connecttype="custom" o:connectlocs="0,0;20544,0;20544,91;0,91;0,0" o:connectangles="0,0,0,0,0" textboxrect="0,0,2054352,9144"/>
                </v:shape>
                <v:shape id="Shape 34592" o:spid="_x0000_s1030" style="position:absolute;left:20604;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cNpsUA&#10;AADdAAAADwAAAGRycy9kb3ducmV2LnhtbESPT2sCMRTE7wW/Q3gFbzW7sYhsjVKEwnoR6h/w+Ng8&#10;N0s3L8sm1W0/vREEj8PM/IZZrAbXigv1ofGsIZ9kIIgrbxquNRz2X29zECEiG2w9k4Y/CrBajl4W&#10;WBh/5W+67GItEoRDgRpsjF0hZagsOQwT3xEn7+x7hzHJvpamx2uCu1aqLJtJhw2nBYsdrS1VP7tf&#10;p4Hi8VwqtQnlf761p+m+DG560nr8Onx+gIg0xGf40S6NBqXyd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w2m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93" o:spid="_x0000_s1031" style="position:absolute;left:20604;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PcUA&#10;AADdAAAADwAAAGRycy9kb3ducmV2LnhtbESPT2sCMRTE7wW/Q3gFbzW7kYpsjVKEwnoR6h/w+Ng8&#10;N0s3L8sm1W0/vREEj8PM/IZZrAbXigv1ofGsIZ9kIIgrbxquNRz2X29zECEiG2w9k4Y/CrBajl4W&#10;WBh/5W+67GItEoRDgRpsjF0hZagsOQwT3xEn7+x7hzHJvpamx2uCu1aqLJtJhw2nBYsdrS1VP7tf&#10;p4Hi8VwqtQnlf761p+m+DG560nr8Onx+gIg0xGf40S6NBqXyd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W6g9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94" o:spid="_x0000_s1032" style="position:absolute;left:22494;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k2SsQA&#10;AADdAAAADwAAAGRycy9kb3ducmV2LnhtbESPT4vCMBTE7wt+h/AEb2vaCCLVKMuC0L0I6x/w+Gie&#10;TbF5KU3Urp/eLCzscZiZ3zCrzeBacac+NJ415NMMBHHlTcO1huNh+74AESKywdYzafihAJv16G2F&#10;hfEP/qb7PtYiQTgUqMHG2BVShsqSwzD1HXHyLr53GJPsa2l6fCS4a6XKsrl02HBasNjRp6Xqur85&#10;DRRPl1Kpr1A+8509zw5lcLOz1pPx8LEEEWmI/+G/dmk0KJXP4fdNeg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JNk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595" o:spid="_x0000_s1033" style="position:absolute;left:22494;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T0cUA&#10;AADdAAAADwAAAGRycy9kb3ducmV2LnhtbESPT2sCMRTE7wW/Q3gFbzW7EapsjVKEwnoR6h/w+Ng8&#10;N0s3L8sm1W0/vREEj8PM/IZZrAbXigv1ofGsIZ9kIIgrbxquNRz2X29zECEiG2w9k4Y/CrBajl4W&#10;WBh/5W+67GItEoRDgRpsjF0hZagsOQwT3xEn7+x7hzHJvpamx2uCu1aqLHuXDhtOCxY7Wluqfna/&#10;TgPF47lUahPK/3xrT9N9Gdz0pPX4dfj8ABFpiM/wo10aDUrlM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ZPR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96" o:spid="_x0000_s1034" style="position:absolute;left:22555;top:4300;width:20650;height:91;visibility:visible;mso-wrap-style:square;v-text-anchor:top" coordsize="20650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jC74A&#10;AADdAAAADwAAAGRycy9kb3ducmV2LnhtbERPSwrCMBDdC94hjOBOU7tQqUZRUVBciJ8DDM3YFptJ&#10;bWKttzcLweXj/efL1pSiodoVlhWMhhEI4tTqgjMFt+tuMAXhPLLG0jIp+JCD5aLbmWOi7ZvP1Fx8&#10;JkIIuwQV5N5XiZQuzcmgG9qKOHB3Wxv0AdaZ1DW+Q7gpZRxFY2mw4NCQY0WbnNLH5WUU4Pig9xN6&#10;bXW5WZ+e0+bY7J4Tpfq9djUD4an1f/HPvdcK4ngU5oY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T6Ywu+AAAA3QAAAA8AAAAAAAAAAAAAAAAAmAIAAGRycy9kb3ducmV2&#10;LnhtbFBLBQYAAAAABAAEAPUAAACDAwAAAAA=&#10;" path="m,l2065020,r,9144l,9144,,e" fillcolor="#181717" stroked="f" strokeweight="0">
                  <v:stroke miterlimit="83231f" joinstyle="miter"/>
                  <v:path arrowok="t" o:connecttype="custom" o:connectlocs="0,0;20650,0;20650,91;0,91;0,0" o:connectangles="0,0,0,0,0" textboxrect="0,0,2065020,9144"/>
                </v:shape>
                <v:shape id="Shape 34597" o:spid="_x0000_s1035" style="position:absolute;left:43205;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aiOMUA&#10;AADdAAAADwAAAGRycy9kb3ducmV2LnhtbESPT2sCMRTE7wW/Q3gFbzW7EYpujVKEwnoR6h/w+Ng8&#10;N0s3L8sm1W0/vREEj8PM/IZZrAbXigv1ofGsIZ9kIIgrbxquNRz2X28zECEiG2w9k4Y/CrBajl4W&#10;WBh/5W+67GItEoRDgRpsjF0hZagsOQwT3xEn7+x7hzHJvpamx2uCu1aqLHuXDhtOCxY7Wluqfna/&#10;TgPF47lUahPK/3xrT9N9Gdz0pPX4dfj8ABFpiM/wo10aDUrlc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qI4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598" o:spid="_x0000_s1036" style="position:absolute;left:43205;top:430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BGMIA&#10;AADdAAAADwAAAGRycy9kb3ducmV2LnhtbERPz2vCMBS+D/wfwhO8rakpjNE1yhgI9SKsTvD4aJ5N&#10;WfNSmqh1f/1yGOz48f2utrMbxI2m0HvWsM5yEMStNz13Gr6Ou+dXECEiGxw8k4YHBdhuFk8Vlsbf&#10;+ZNuTexECuFQogYb41hKGVpLDkPmR+LEXfzkMCY4ddJMeE/hbpAqz1+kw55Tg8WRPiy1383VaaB4&#10;utRK7UP9sz7Yc3GsgyvOWq+W8/sbiEhz/Bf/uWujQSmV9qc36Qn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QMEY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599" o:spid="_x0000_s1037" style="position:absolute;left:45003;top:430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kg8QA&#10;AADdAAAADwAAAGRycy9kb3ducmV2LnhtbESPT4vCMBTE7wt+h/CEva1pI4h0jSKC0L0s+GfB46N5&#10;NsXmpTRZ7e6nN4LgcZiZ3zCL1eBacaU+NJ415JMMBHHlTcO1huNh+zEHESKywdYzafijAKvl6G2B&#10;hfE33tF1H2uRIBwK1GBj7AopQ2XJYZj4jjh5Z987jEn2tTQ93hLctVJl2Uw6bDgtWOxoY6m67H+d&#10;Boo/51Kpr1D+59/2ND2UwU1PWr+Ph/UniEhDfIWf7dJoUErl8HiTn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MZIP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00" o:spid="_x0000_s1038" style="position:absolute;left:45003;top:430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69MEA&#10;AADdAAAADwAAAGRycy9kb3ducmV2LnhtbERPTYvCMBS8L/gfwhP2tqZWkKVrWkQQ6kVQd8Hjo3k2&#10;xealNFHr/nojCM5tmC9mUQy2FVfqfeNYwXSSgCCunG64VvB7WH99g/ABWWPrmBTcyUORjz4WmGl3&#10;4x1d96EWsYR9hgpMCF0mpa8MWfQT1xFH7eR6iyHSvpa6x1sst61Mk2QuLTYcFwx2tDJUnfcXq4DC&#10;36lM040v/6dbc5wdSm9nR6U+x8PyB0SgIbzNr3SpFaQR8HwTn4DM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e+vT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601" o:spid="_x0000_s1039" style="position:absolute;left:45064;top:4300;width:20635;height:91;visibility:visible;mso-wrap-style:square;v-text-anchor:top" coordsize="20635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5Sn8UA&#10;AADdAAAADwAAAGRycy9kb3ducmV2LnhtbESPQWvCQBSE7wX/w/IEb3VjhFJSV6mCrcWT0er1kX3N&#10;BrNvY3Zr0n/vFgSPw8x8w8wWva3FlVpfOVYwGScgiAunKy4VHPbr51cQPiBrrB2Tgj/ysJgPnmaY&#10;adfxjq55KEWEsM9QgQmhyaT0hSGLfuwa4uj9uNZiiLItpW6xi3BbyzRJXqTFiuOCwYZWhopz/msV&#10;7C+nTbJtdh+rS3n87PLvJddfRqnRsH9/AxGoD4/wvb3RCtI0ncL/m/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lKfxQAAAN0AAAAPAAAAAAAAAAAAAAAAAJgCAABkcnMv&#10;ZG93bnJldi54bWxQSwUGAAAAAAQABAD1AAAAigMAAAAA&#10;" path="m,l2063509,r,9144l,9144,,e" fillcolor="#181717" stroked="f" strokeweight="0">
                  <v:stroke miterlimit="83231f" joinstyle="miter"/>
                  <v:path arrowok="t" o:connecttype="custom" o:connectlocs="0,0;20635,0;20635,91;0,91;0,0" o:connectangles="0,0,0,0,0" textboxrect="0,0,2063509,9144"/>
                </v:shape>
                <v:shape id="Shape 34602" o:spid="_x0000_s1040" style="position:absolute;left:65699;top:430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HG8QA&#10;AADdAAAADwAAAGRycy9kb3ducmV2LnhtbESPT2sCMRTE74V+h/CE3rpZo4hsjSIFYXsp+A88PjbP&#10;zdLNy7KJuu2nbwTB4zAzv2EWq8G14kp9aDxrGGc5COLKm4ZrDYf95n0OIkRkg61n0vBLAVbL15cF&#10;FsbfeEvXXaxFgnAoUIONsSukDJUlhyHzHXHyzr53GJPsa2l6vCW4a6XK85l02HBasNjRp6XqZ3dx&#10;Gigez6VSX6H8G3/b02RfBjc5af02GtYfICIN8Rl+tEujQSk1hf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7xx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03" o:spid="_x0000_s1041" style="position:absolute;left:65699;top:430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digMQA&#10;AADdAAAADwAAAGRycy9kb3ducmV2LnhtbESPT2sCMRTE74V+h/CE3rpZI4psjSIFYXsp+A88PjbP&#10;zdLNy7KJuu2nbwTB4zAzv2EWq8G14kp9aDxrGGc5COLKm4ZrDYf95n0OIkRkg61n0vBLAVbL15cF&#10;FsbfeEvXXaxFgnAoUIONsSukDJUlhyHzHXHyzr53GJPsa2l6vCW4a6XK85l02HBasNjRp6XqZ3dx&#10;Gigez6VSX6H8G3/b02RfBjc5af02GtYfICIN8Rl+tEujQSk1hf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3Yo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04" o:spid="_x0000_s1042" style="position:absolute;top:4361;width:91;height:16505;visibility:visible;mso-wrap-style:square;v-text-anchor:top" coordsize="9144,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RsMA&#10;AADdAAAADwAAAGRycy9kb3ducmV2LnhtbESP0YrCMBRE3xf8h3AF39bUCkWqUYpYWMSH1d0PuDTX&#10;ptjclCZr698bQdjHYWbOMJvdaFtxp943jhUs5gkI4srphmsFvz/l5wqED8gaW8ek4EEedtvJxwZz&#10;7QY+0/0SahEh7HNUYELocil9Zciin7uOOHpX11sMUfa11D0OEW5bmSZJJi02HBcMdrQ3VN0uf1aB&#10;PWfyuCz1qijr78Ec8NQti5NSs+lYrEEEGsN/+N3+0grSNM3g9SY+Ab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gRsMAAADdAAAADwAAAAAAAAAAAAAAAACYAgAAZHJzL2Rv&#10;d25yZXYueG1sUEsFBgAAAAAEAAQA9QAAAIgDAAAAAA==&#10;" path="m,l9144,r,1650492l,1650492,,e" fillcolor="#181717" stroked="f" strokeweight="0">
                  <v:stroke miterlimit="83231f" joinstyle="miter"/>
                  <v:path arrowok="t" o:connecttype="custom" o:connectlocs="0,0;91,0;91,16505;0,16505;0,0" o:connectangles="0,0,0,0,0" textboxrect="0,0,9144,1650492"/>
                </v:shape>
                <v:shape id="Shape 34605" o:spid="_x0000_s1043" style="position:absolute;left:20604;top:4361;width:91;height:16505;visibility:visible;mso-wrap-style:square;v-text-anchor:top" coordsize="9144,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9F3cMA&#10;AADdAAAADwAAAGRycy9kb3ducmV2LnhtbESP3YrCMBSE74V9h3AWvNN0K6hUo5RlCyJe+PcAh+bY&#10;FJuT0mRt9+03guDlMDPfMOvtYBvxoM7XjhV8TRMQxKXTNVcKrpdisgThA7LGxjEp+CMP283HaI2Z&#10;dj2f6HEOlYgQ9hkqMCG0mZS+NGTRT11LHL2b6yyGKLtK6g77CLeNTJNkLi3WHBcMtvRtqLyff60C&#10;e5rL/azQy7yojr35wUM7yw9KjT+HfAUi0BDe4Vd7pxWkabqA55v4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9F3cMAAADdAAAADwAAAAAAAAAAAAAAAACYAgAAZHJzL2Rv&#10;d25yZXYueG1sUEsFBgAAAAAEAAQA9QAAAIgDAAAAAA==&#10;" path="m,l9144,r,1650492l,1650492,,e" fillcolor="#181717" stroked="f" strokeweight="0">
                  <v:stroke miterlimit="83231f" joinstyle="miter"/>
                  <v:path arrowok="t" o:connecttype="custom" o:connectlocs="0,0;91,0;91,16505;0,16505;0,0" o:connectangles="0,0,0,0,0" textboxrect="0,0,9144,1650492"/>
                </v:shape>
                <v:shape id="Shape 34606" o:spid="_x0000_s1044" style="position:absolute;left:22494;top:4361;width:91;height:16505;visibility:visible;mso-wrap-style:square;v-text-anchor:top" coordsize="9144,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DRr78A&#10;AADdAAAADwAAAGRycy9kb3ducmV2LnhtbERPy4rCMBTdC/5DuII7TaeCSDVKGSyIuPD1AZfmTlOm&#10;uSlNtPXvzUJweTjvzW6wjXhS52vHCn7mCQji0umaKwX3WzFbgfABWWPjmBS8yMNuOx5tMNOu5ws9&#10;r6ESMYR9hgpMCG0mpS8NWfRz1xJH7s91FkOEXSV1h30Mt41Mk2QpLdYcGwy29Guo/L8+rAJ7Wcrj&#10;otCrvKjOvdnjqV3kJ6WmkyFfgwg0hK/44z5oBWmaxrnxTXwCcvs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MNGvvwAAAN0AAAAPAAAAAAAAAAAAAAAAAJgCAABkcnMvZG93bnJl&#10;di54bWxQSwUGAAAAAAQABAD1AAAAhAMAAAAA&#10;" path="m,l9144,r,1650492l,1650492,,e" fillcolor="#181717" stroked="f" strokeweight="0">
                  <v:stroke miterlimit="83231f" joinstyle="miter"/>
                  <v:path arrowok="t" o:connecttype="custom" o:connectlocs="0,0;91,0;91,16505;0,16505;0,0" o:connectangles="0,0,0,0,0" textboxrect="0,0,9144,1650492"/>
                </v:shape>
                <v:shape id="Shape 34607" o:spid="_x0000_s1045" style="position:absolute;left:43205;top:4361;width:91;height:16505;visibility:visible;mso-wrap-style:square;v-text-anchor:top" coordsize="9144,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x0NMQA&#10;AADdAAAADwAAAGRycy9kb3ducmV2LnhtbESP3YrCMBSE7xd8h3AE79bUCqLVKEUsLOLF+vMAh+bY&#10;FJuT0mRtfXuzsLCXw8x8w2x2g23EkzpfO1YwmyYgiEuna64U3K7F5xKED8gaG8ek4EUedtvRxwYz&#10;7Xo+0/MSKhEh7DNUYEJoMyl9aciin7qWOHp311kMUXaV1B32EW4bmSbJQlqsOS4YbGlvqHxcfqwC&#10;e17I47zQy7yovntzwFM7z09KTcZDvgYRaAj/4b/2l1aQpukKft/EJyC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8dDTEAAAA3QAAAA8AAAAAAAAAAAAAAAAAmAIAAGRycy9k&#10;b3ducmV2LnhtbFBLBQYAAAAABAAEAPUAAACJAwAAAAA=&#10;" path="m,l9144,r,1650492l,1650492,,e" fillcolor="#181717" stroked="f" strokeweight="0">
                  <v:stroke miterlimit="83231f" joinstyle="miter"/>
                  <v:path arrowok="t" o:connecttype="custom" o:connectlocs="0,0;91,0;91,16505;0,16505;0,0" o:connectangles="0,0,0,0,0" textboxrect="0,0,9144,1650492"/>
                </v:shape>
                <v:shape id="Shape 34608" o:spid="_x0000_s1046" style="position:absolute;left:45003;top:4361;width:92;height:16505;visibility:visible;mso-wrap-style:square;v-text-anchor:top" coordsize="9144,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LdMAA&#10;AADdAAAADwAAAGRycy9kb3ducmV2LnhtbERPy4rCMBTdD/gP4QruxtQWRKpRilgYxMX4+IBLc22K&#10;zU1pou38vVkIszyc92Y32la8qPeNYwWLeQKCuHK64VrB7Vp+r0D4gKyxdUwK/sjDbjv52mCu3cBn&#10;el1CLWII+xwVmBC6XEpfGbLo564jjtzd9RZDhH0tdY9DDLetTJNkKS02HBsMdrQ3VD0uT6vAnpfy&#10;mJV6VZT172AOeOqy4qTUbDoWaxCBxvAv/rh/tII0zeL++CY+Ab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9LdMAAAADdAAAADwAAAAAAAAAAAAAAAACYAgAAZHJzL2Rvd25y&#10;ZXYueG1sUEsFBgAAAAAEAAQA9QAAAIUDAAAAAA==&#10;" path="m,l9144,r,1650492l,1650492,,e" fillcolor="#181717" stroked="f" strokeweight="0">
                  <v:stroke miterlimit="83231f" joinstyle="miter"/>
                  <v:path arrowok="t" o:connecttype="custom" o:connectlocs="0,0;92,0;92,16505;0,16505;0,0" o:connectangles="0,0,0,0,0" textboxrect="0,0,9144,1650492"/>
                </v:shape>
                <v:shape id="Shape 34609" o:spid="_x0000_s1047" style="position:absolute;left:65699;top:4361;width:92;height:16505;visibility:visible;mso-wrap-style:square;v-text-anchor:top" coordsize="9144,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u78QA&#10;AADdAAAADwAAAGRycy9kb3ducmV2LnhtbESP3YrCMBSE7xd8h3AE79bUFkSqUYpYWBYv1p8HODTH&#10;pticlCZru29vBGEvh5n5htnsRtuKB/W+caxgMU9AEFdON1wruF7KzxUIH5A1to5JwR952G0nHxvM&#10;tRv4RI9zqEWEsM9RgQmhy6X0lSGLfu464ujdXG8xRNnXUvc4RLhtZZokS2mx4bhgsKO9oep+/rUK&#10;7Gkpv7NSr4qy/hnMAY9dVhyVmk3HYg0i0Bj+w+/2l1aQptkCXm/iE5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T7u/EAAAA3QAAAA8AAAAAAAAAAAAAAAAAmAIAAGRycy9k&#10;b3ducmV2LnhtbFBLBQYAAAAABAAEAPUAAACJAwAAAAA=&#10;" path="m,l9144,r,1650492l,1650492,,e" fillcolor="#181717" stroked="f" strokeweight="0">
                  <v:stroke miterlimit="83231f" joinstyle="miter"/>
                  <v:path arrowok="t" o:connecttype="custom" o:connectlocs="0,0;92,0;92,16505;0,16505;0,0" o:connectangles="0,0,0,0,0" textboxrect="0,0,9144,1650492"/>
                </v:shape>
                <v:shape id="Shape 34610" o:spid="_x0000_s1048" style="position:absolute;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sKcMA&#10;AADdAAAADwAAAGRycy9kb3ducmV2LnhtbESPQYvCMBSE7wv+h/AEb2tqCiJdo4ggdC/CqgseH82z&#10;KTYvpclq9ddvhIU9DjPzDbNcD64VN+pD41nDbJqBIK68abjWcDru3hcgQkQ22HomDQ8KsF6N3pZY&#10;GH/nL7odYi0ShEOBGmyMXSFlqCw5DFPfESfv4nuHMcm+lqbHe4K7Vqosm0uHDacFix1tLVXXw4/T&#10;QPH7Uir1GcrnbG/P+bEMLj9rPRkPmw8QkYb4H/5rl0aDUrmC15v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dsKc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611" o:spid="_x0000_s1049" style="position:absolute;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vJssQA&#10;AADdAAAADwAAAGRycy9kb3ducmV2LnhtbESPQWvCQBSE70L/w/KE3nTjBkpJ3YgIhXgRqi14fGRf&#10;ssHs25BdNfbXdwuFHoeZ+YZZbybXixuNofOsYbXMQBDX3nTcavg8vS9eQYSIbLD3TBoeFGBTPs3W&#10;WBh/5w+6HWMrEoRDgRpsjEMhZagtOQxLPxAnr/Gjw5jk2Eoz4j3BXS9Vlr1Ihx2nBYsD7SzVl+PV&#10;aaD41VRK7UP1vTrYc36qgsvPWj/Pp+0biEhT/A//tSujQak8h9836Qn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LybL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12" o:spid="_x0000_s1050" style="position:absolute;left:60;top:20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JRxsUA&#10;AADdAAAADwAAAGRycy9kb3ducmV2LnhtbESPT2sCMRTE7wW/Q3gFbzVrVopsjVKEwnop+A88PjbP&#10;zdLNy7JJdfXTN4LQ4zAzv2EWq8G14kJ9aDxrmE4yEMSVNw3XGg77r7c5iBCRDbaeScONAqyWo5cF&#10;FsZfeUuXXaxFgnAoUIONsSukDJUlh2HiO+LknX3vMCbZ19L0eE1w10qVZe/SYcNpwWJHa0vVz+7X&#10;aaB4PJdKbUJ5n37bU74vg8tPWo9fh88PEJGG+B9+tkujQal8B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lHG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613" o:spid="_x0000_s1051" style="position:absolute;left:121;top:20866;width:20483;height:91;visibility:visible;mso-wrap-style:square;v-text-anchor:top" coordsize="20482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R+McA&#10;AADdAAAADwAAAGRycy9kb3ducmV2LnhtbESPT2vCQBTE74V+h+UVvNVNI6k1dRXxD4jgQav2+si+&#10;JsHs25BdddtP7xYKPQ4z8xtmPA2mEVfqXG1ZwUs/AUFcWF1zqeDwsXp+A+E8ssbGMin4JgfTyePD&#10;GHNtb7yj696XIkLY5aig8r7NpXRFRQZd37bE0fuynUEfZVdK3eEtwk0j0yR5lQZrjgsVtjSvqDjv&#10;L0bBuslOPzgcZaNQh+XmePik7WKgVO8pzN5BeAr+P/zXXmsFaTrI4PdNfAJyc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6kfjHAAAA3QAAAA8AAAAAAAAAAAAAAAAAmAIAAGRy&#10;cy9kb3ducmV2LnhtbFBLBQYAAAAABAAEAPUAAACMAwAAAAA=&#10;" path="m,l2048256,r,9144l,9144,,e" fillcolor="#181717" stroked="f" strokeweight="0">
                  <v:stroke miterlimit="83231f" joinstyle="miter"/>
                  <v:path arrowok="t" o:connecttype="custom" o:connectlocs="0,0;20483,0;20483,91;0,91;0,0" o:connectangles="0,0,0,0,0" textboxrect="0,0,2048256,9144"/>
                </v:shape>
                <v:shape id="Shape 34614" o:spid="_x0000_s1052" style="position:absolute;left:20604;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qKsQA&#10;AADdAAAADwAAAGRycy9kb3ducmV2LnhtbESPzWrDMBCE74G8g9hAb4kcGUJwo4RSCLiXQv7Ax8Xa&#10;WKbWylhK4vbpq0Chx2FmvmE2u9F14k5DaD1rWC4yEMS1Ny03Gs6n/XwNIkRkg51n0vBNAXbb6WSD&#10;hfEPPtD9GBuRIBwK1GBj7AspQ23JYVj4njh5Vz84jEkOjTQDPhLcdVJl2Uo6bDktWOzp3VL9dbw5&#10;DRQv11Kpj1D+LD9tlZ/K4PJK65fZ+PYKItIY/8N/7dJoUCpfwfNNe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8ai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15" o:spid="_x0000_s1053" style="position:absolute;left:20604;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PscUA&#10;AADdAAAADwAAAGRycy9kb3ducmV2LnhtbESPT2sCMRTE7wW/Q3gFbzVrFqxsjVKEwnop+A88PjbP&#10;zdLNy7JJdfXTN4LQ4zAzv2EWq8G14kJ9aDxrmE4yEMSVNw3XGg77r7c5iBCRDbaeScONAqyWo5cF&#10;FsZfeUuXXaxFgnAoUIONsSukDJUlh2HiO+LknX3vMCbZ19L0eE1w10qVZTPpsOG0YLGjtaXqZ/fr&#10;NFA8nkulNqG8T7/tKd+XweUnrcevw+cHiEhD/A8/26XRoFT+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M+x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16" o:spid="_x0000_s1054" style="position:absolute;left:22494;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bw8EA&#10;AADdAAAADwAAAGRycy9kb3ducmV2LnhtbERPy4rCMBTdD/gP4QruxtQUBqlGEUHobITxAS4vzbUp&#10;Njelidrx681iYJaH816uB9eKB/Wh8axhNs1AEFfeNFxrOB13n3MQISIbbD2Thl8KsF6NPpZYGP/k&#10;H3ocYi1SCIcCNdgYu0LKUFlyGKa+I07c1fcOY4J9LU2PzxTuWqmy7Es6bDg1WOxoa6m6He5OA8Xz&#10;tVTqO5Sv2d5e8mMZXH7RejIeNgsQkYb4L/5zl0aDUnmam96kJ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vW8P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617" o:spid="_x0000_s1055" style="position:absolute;left:22494;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WMUA&#10;AADdAAAADwAAAGRycy9kb3ducmV2LnhtbESPT2sCMRTE7wW/Q3gFbzVrFqRujVKEwnop+A88PjbP&#10;zdLNy7JJdfXTN4LQ4zAzv2EWq8G14kJ9aDxrmE4yEMSVNw3XGg77r7d3ECEiG2w9k4YbBVgtRy8L&#10;LIy/8pYuu1iLBOFQoAYbY1dIGSpLDsPEd8TJO/veYUyyr6Xp8ZrgrpUqy2bSYcNpwWJHa0vVz+7X&#10;aaB4PJdKbUJ5n37bU74vg8tPWo9fh88PEJGG+B9+tkujQal8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5Y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18" o:spid="_x0000_s1056" style="position:absolute;left:22555;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kuMEA&#10;AADdAAAADwAAAGRycy9kb3ducmV2LnhtbERPy4rCMBTdC/MP4Q7MTlOjiFSjyMBA3Qz4ApeX5toU&#10;m5vSRO3M15uF4PJw3st17xpxpy7UnjWMRxkI4tKbmisNx8PPcA4iRGSDjWfS8EcB1quPwRJz4x+8&#10;o/s+ViKFcMhRg42xzaUMpSWHYeRb4sRdfOcwJthV0nT4SOGukSrLZtJhzanBYkvflsrr/uY0UDxd&#10;CqW2ofgf/9rz5FAENzlr/fXZbxYgIvXxLX65C6NBqWnan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fJLj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619" o:spid="_x0000_s1057" style="position:absolute;left:22616;top:20866;width:20589;height:91;visibility:visible;mso-wrap-style:square;v-text-anchor:top" coordsize="2058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V9MUA&#10;AADdAAAADwAAAGRycy9kb3ducmV2LnhtbESP0WqDQBRE3wv5h+UG8lZXxTZisgkhIJT2qYkfcHFv&#10;1Na9K+5WTb++Wyj0cZiZM8z+uJheTDS6zrKCJIpBENdWd9woqK7lYw7CeWSNvWVScCcHx8PqYY+F&#10;tjO/03TxjQgQdgUqaL0fCild3ZJBF9mBOHg3Oxr0QY6N1CPOAW56mcbxszTYcVhocaBzS/Xn5cso&#10;mMvXPvnGW1NtK1l+ZG/5Ej/VSm3Wy2kHwtPi/8N/7RetIE2zBH7fh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1X0xQAAAN0AAAAPAAAAAAAAAAAAAAAAAJgCAABkcnMv&#10;ZG93bnJldi54bWxQSwUGAAAAAAQABAD1AAAAigMAAAAA&#10;" path="m,l2058937,r,9144l,9144,,e" fillcolor="#181717" stroked="f" strokeweight="0">
                  <v:stroke miterlimit="83231f" joinstyle="miter"/>
                  <v:path arrowok="t" o:connecttype="custom" o:connectlocs="0,0;20589,0;20589,91;0,91;0,0" o:connectangles="0,0,0,0,0" textboxrect="0,0,2058937,9144"/>
                </v:shape>
                <v:shape id="Shape 34620" o:spid="_x0000_s1058" style="position:absolute;left:43205;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fVMQA&#10;AADdAAAADwAAAGRycy9kb3ducmV2LnhtbESPT2sCMRTE74V+h/CE3rpZo4hsjSIFYXsp+A88PjbP&#10;zdLNy7KJuu2nbwTB4zAzv2EWq8G14kp9aDxrGGc5COLKm4ZrDYf95n0OIkRkg61n0vBLAVbL15cF&#10;FsbfeEvXXaxFgnAoUIONsSukDJUlhyHzHXHyzr53GJPsa2l6vCW4a6XK85l02HBasNjRp6XqZ3dx&#10;Gigez6VSX6H8G3/b02RfBjc5af02GtYfICIN8Rl+tEujQampgvub9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BH1T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21" o:spid="_x0000_s1059" style="position:absolute;left:43205;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26z8UA&#10;AADdAAAADwAAAGRycy9kb3ducmV2LnhtbESPT2sCMRTE7wW/Q3gFbzVrVopsjVKEwnop+A88PjbP&#10;zdLNy7JJdfXTN4LQ4zAzv2EWq8G14kJ9aDxrmE4yEMSVNw3XGg77r7c5iBCRDbaeScONAqyWo5cF&#10;FsZfeUuXXaxFgnAoUIONsSukDJUlh2HiO+LknX3vMCbZ19L0eE1w10qVZe/SYcNpwWJHa0vVz+7X&#10;aaB4PJdKbUJ5n37bU74vg8tPWo9fh88PEJGG+B9+tkujQalZDo836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brP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22" o:spid="_x0000_s1060" style="position:absolute;left:45003;top:20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iu8QA&#10;AADdAAAADwAAAGRycy9kb3ducmV2LnhtbESPQWsCMRSE7wX/Q3iCt5o1SpHVKCII60WotuDxsXlu&#10;Fjcvyybq6q9vCoUeh5n5hlmue9eIO3Wh9qxhMs5AEJfe1Fxp+Drt3ucgQkQ22HgmDU8KsF4N3paY&#10;G//gT7ofYyUShEOOGmyMbS5lKC05DGPfEifv4juHMcmukqbDR4K7Rqos+5AOa04LFlvaWiqvx5vT&#10;QPH7Uii1D8VrcrDn6akIbnrWejTsNwsQkfr4H/5rF0aDUrM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Ir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23" o:spid="_x0000_s1061" style="position:absolute;left:45003;top:20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iHIMQA&#10;AADdAAAADwAAAGRycy9kb3ducmV2LnhtbESPQWsCMRSE74X+h/AKvdWs0RZZjSKCsL0IagWPj81z&#10;s7h5WTZRt/31RhB6HGbmG2a26F0jrtSF2rOG4SADQVx6U3Ol4We//piACBHZYOOZNPxSgMX89WWG&#10;ufE33tJ1FyuRIBxy1GBjbHMpQ2nJYRj4ljh5J985jEl2lTQd3hLcNVJl2Zd0WHNasNjSylJ53l2c&#10;BoqHU6HUdyj+hht7HO2L4EZHrd/f+uUURKQ+/oef7cJoUGr8CY836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ohy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24" o:spid="_x0000_s1062" style="position:absolute;left:45064;top:208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oZV8QA&#10;AADdAAAADwAAAGRycy9kb3ducmV2LnhtbESPQWsCMRSE7wX/Q3iCt5o1FpHVKCII60WotuDxsXlu&#10;Fjcvyybq6q9vCoUeh5n5hlmue9eIO3Wh9qxhMs5AEJfe1Fxp+Drt3ucgQkQ22HgmDU8KsF4N3paY&#10;G//gT7ofYyUShEOOGmyMbS5lKC05DGPfEifv4juHMcmukqbDR4K7Rqosm0mHNacFiy1tLZXX481p&#10;oPh9KZTah+I1Odjz9FQENz1rPRr2mwWISH38D/+1C6NBqY8Z/L5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6GV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25" o:spid="_x0000_s1063" style="position:absolute;left:45125;top:20866;width:20574;height:91;visibility:visible;mso-wrap-style:square;v-text-anchor:top" coordsize="20574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86MsYA&#10;AADdAAAADwAAAGRycy9kb3ducmV2LnhtbESPQWvCQBSE74L/YXmCF6mbrtJK6ipFUARroUY8P7LP&#10;JDT7NmTXmP77rlDocZiZb5jlure16Kj1lWMNz9MEBHHuTMWFhnO2fVqA8AHZYO2YNPyQh/VqOFhi&#10;atydv6g7hUJECPsUNZQhNKmUPi/Jop+6hjh6V9daDFG2hTQt3iPc1lIlyYu0WHFcKLGhTUn59+lm&#10;NczkYXfNPrtCLWYfx2SSqckRL1qPR/37G4hAffgP/7X3RoNS81d4vI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86MsYAAADdAAAADwAAAAAAAAAAAAAAAACYAgAAZHJz&#10;L2Rvd25yZXYueG1sUEsFBgAAAAAEAAQA9QAAAIsDAAAAAA==&#10;" path="m,l2057400,r,9144l,9144,,e" fillcolor="#181717" stroked="f" strokeweight="0">
                  <v:stroke miterlimit="83231f" joinstyle="miter"/>
                  <v:path arrowok="t" o:connecttype="custom" o:connectlocs="0,0;20574,0;20574,91;0,91;0,0" o:connectangles="0,0,0,0,0" textboxrect="0,0,2057400,9144"/>
                </v:shape>
                <v:shape id="Shape 34626" o:spid="_x0000_s1064" style="position:absolute;left:65699;top:208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kovsEA&#10;AADdAAAADwAAAGRycy9kb3ducmV2LnhtbERPy4rCMBTdC/MP4Q7MTlOjiFSjyMBA3Qz4ApeX5toU&#10;m5vSRO3M15uF4PJw3st17xpxpy7UnjWMRxkI4tKbmisNx8PPcA4iRGSDjWfS8EcB1quPwRJz4x+8&#10;o/s+ViKFcMhRg42xzaUMpSWHYeRb4sRdfOcwJthV0nT4SOGukSrLZtJhzanBYkvflsrr/uY0UDxd&#10;CqW2ofgf/9rz5FAENzlr/fXZbxYgIvXxLX65C6NBqWmam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pKL7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Picture 30760" o:spid="_x0000_s1065" type="#_x0000_t75" style="position:absolute;left:7;top:6457;width:20542;height:14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H3IfHAAAA3QAAAA8AAABkcnMvZG93bnJldi54bWxEj09Lw0AUxO+C32F5Qm92Y/xDG7stRVqq&#10;x6aF1tsz+0xism/D7jaJ394VBI/DzPyGWaxG04qenK8tK7ibJiCIC6trLhUcD9vbGQgfkDW2lknB&#10;N3lYLa+vFphpO/Ce+jyUIkLYZ6igCqHLpPRFRQb91HbE0fu0zmCI0pVSOxwi3LQyTZInabDmuFBh&#10;Ry8VFU1+MQq+xmbT5B+bx7fj+dS/u/v1ud0NSk1uxvUziEBj+A//tV+1gjR9mMPvm/gE5P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3H3IfHAAAA3QAAAA8AAAAAAAAAAAAA&#10;AAAAnwIAAGRycy9kb3ducmV2LnhtbFBLBQYAAAAABAAEAPcAAACTAwAAAAA=&#10;">
                  <v:imagedata r:id="rId97" o:title=""/>
                </v:shape>
                <v:shape id="Picture 30761" o:spid="_x0000_s1066" type="#_x0000_t75" style="position:absolute;left:22549;top:7123;width:20543;height:1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DCsTBAAAA3QAAAA8AAABkcnMvZG93bnJldi54bWxET02LwjAQvS/4H8IIXhZNW3CRahQRBelF&#10;Vr14G5uxLW0mpYla/705CB4f73ux6k0jHtS5yrKCeBKBIM6trrhQcD7txjMQziNrbCyTghc5WC0H&#10;PwtMtX3yPz2OvhAhhF2KCkrv21RKl5dk0E1sSxy4m+0M+gC7QuoOnyHcNDKJoj9psOLQUGJLm5Ly&#10;+ng3CrbZtM72h7r+zdZJ3F6uFcXxRqnRsF/PQXjq/Vf8ce+1giSZhv3hTXgCcvk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mDCsTBAAAA3QAAAA8AAAAAAAAAAAAAAAAAnwIA&#10;AGRycy9kb3ducmV2LnhtbFBLBQYAAAAABAAEAPcAAACNAwAAAAA=&#10;">
                  <v:imagedata r:id="rId98" o:title=""/>
                </v:shape>
                <v:shape id="Picture 30762" o:spid="_x0000_s1067" type="#_x0000_t75" style="position:absolute;left:45060;top:5822;width:20511;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WjibGAAAA3QAAAA8AAABkcnMvZG93bnJldi54bWxEj09rwkAUxO8Fv8PyhN7qxoiiqauIIvRU&#10;/8RLb8/saxKafRuzW41+elcQPA4z8xtmOm9NJc7UuNKygn4vAkGcWV1yruCQrj/GIJxH1lhZJgVX&#10;cjCfdd6mmGh74R2d9z4XAcIuQQWF93UipcsKMuh6tiYO3q9tDPogm1zqBi8BbioZR9FIGiw5LBRY&#10;07Kg7G//bxTcvk9plQ3idrMdHtOSf1b1cZIq9d5tF58gPLX+FX62v7SCOB72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aOJsYAAADdAAAADwAAAAAAAAAAAAAA&#10;AACfAgAAZHJzL2Rvd25yZXYueG1sUEsFBgAAAAAEAAQA9wAAAJIDAAAAAA==&#10;">
                  <v:imagedata r:id="rId99" o:title=""/>
                </v:shape>
                <v:shape id="Shape 6738" o:spid="_x0000_s1068" style="position:absolute;left:20528;top:11627;width:2286;height:1143;visibility:visible;mso-wrap-style:square;v-text-anchor:top" coordsize="2286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8agsUA&#10;AADdAAAADwAAAGRycy9kb3ducmV2LnhtbESP0WoCMRRE3wv+Q7iCL0WzBlp0NYoISl+EVv2Ay+a6&#10;Wd3crJvobv++KRT6OMzMGWa57l0tntSGyrOG6SQDQVx4U3Gp4XzajWcgQkQ2WHsmDd8UYL0avCwx&#10;N77jL3oeYykShEOOGmyMTS5lKCw5DBPfECfv4luHMcm2lKbFLsFdLVWWvUuHFacFiw1tLRW348Np&#10;mF3Vp3PSNtf5rg+Hw2t33+w7rUfDfrMAEamP/+G/9ofRoNSbgt836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xqCxQAAAN0AAAAPAAAAAAAAAAAAAAAAAJgCAABkcnMv&#10;ZG93bnJldi54bWxQSwUGAAAAAAQABAD1AAAAigMAAAAA&#10;" path="m185738,r42862,57150l185738,114300r,-28575l,85725,,28575r185738,l185738,xe" fillcolor="#181717" stroked="f" strokeweight="0">
                  <v:stroke miterlimit="83231f" joinstyle="miter"/>
                  <v:path arrowok="t" o:connecttype="custom" o:connectlocs="1857,0;2286,572;1857,1143;1857,857;0,857;0,286;1857,286;1857,0" o:connectangles="0,0,0,0,0,0,0,0" textboxrect="0,0,228600,114300"/>
                </v:shape>
                <v:shape id="Shape 6739" o:spid="_x0000_s1069" style="position:absolute;left:20528;top:11627;width:2286;height:1143;visibility:visible;mso-wrap-style:square;v-text-anchor:top" coordsize="2286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5YsMYA&#10;AADdAAAADwAAAGRycy9kb3ducmV2LnhtbESPQWsCMRSE74L/IbxCbzXrbrW6NYq0lHrwovbi7bF5&#10;3SzdvCxJqqu/3hQKHoeZ+YZZrHrbihP50DhWMB5lIIgrpxuuFXwdPp5mIEJE1tg6JgUXCrBaDgcL&#10;LLU7845O+1iLBOFQogITY1dKGSpDFsPIdcTJ+3beYkzS11J7PCe4bWWeZVNpseG0YLCjN0PVz/7X&#10;KojVsdv2z2b++VL4+lq8jy/+2Cr1+NCvX0FE6uM9/N/eaAV5Ping7016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5YsMYAAADdAAAADwAAAAAAAAAAAAAAAACYAgAAZHJz&#10;L2Rvd25yZXYueG1sUEsFBgAAAAAEAAQA9QAAAIsDAAAAAA==&#10;" path="m185738,r,28575l,28575,,85725r185738,l185738,114300,228600,57150,185738,xe" filled="f" strokecolor="#181717">
                  <v:stroke endcap="round"/>
                  <v:path arrowok="t" o:connecttype="custom" o:connectlocs="1857,0;1857,286;0,286;0,857;1857,857;1857,1143;2286,572;1857,0" o:connectangles="0,0,0,0,0,0,0,0" textboxrect="0,0,228600,114300"/>
                </v:shape>
                <v:shape id="Shape 6740" o:spid="_x0000_s1070" style="position:absolute;left:30170;top:10484;width:1781;height:1780;visibility:visible;mso-wrap-style:square;v-text-anchor:top" coordsize="178092,17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LOsQA&#10;AADdAAAADwAAAGRycy9kb3ducmV2LnhtbESPzYrCQBCE74LvMLSwN50YVCTrKCJGvPpz2VuTaZOY&#10;TE/MjDH79o6wsMeiur7qWm16U4uOWldaVjCdRCCIM6tLzhVcL+l4CcJ5ZI21ZVLwSw426+FghYm2&#10;Lz5Rd/a5CBB2CSoovG8SKV1WkEE3sQ1x8G62NeiDbHOpW3wFuKllHEULabDk0FBgQ7uCsur8NOGN&#10;ZcVpfHx0uspPt/39+pM+D3Olvkb99huEp97/H/+lj1pBHM9n8FkTEC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UizrEAAAA3QAAAA8AAAAAAAAAAAAAAAAAmAIAAGRycy9k&#10;b3ducmV2LnhtbFBLBQYAAAAABAAEAPUAAACJAwAAAAA=&#10;" path="m178092,l,178092e" filled="f" strokecolor="#181717" strokeweight="2.25pt">
                  <v:path arrowok="t" o:connecttype="custom" o:connectlocs="1781,0;0,1780" o:connectangles="0,0" textboxrect="0,0,178092,178092"/>
                </v:shape>
                <v:shape id="Shape 6741" o:spid="_x0000_s1071" style="position:absolute;left:29665;top:11860;width:910;height:910;visibility:visible;mso-wrap-style:square;v-text-anchor:top" coordsize="90919,90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hgEsYA&#10;AADdAAAADwAAAGRycy9kb3ducmV2LnhtbESPQWvCQBSE74X+h+UJ3urGgFFSV7EBbS8KRqE9vmZf&#10;s6HZtyG71fTfdwuCx2FmvmGW68G24kK9bxwrmE4SEMSV0w3XCs6n7dMChA/IGlvHpOCXPKxXjw9L&#10;zLW78pEuZahFhLDPUYEJocul9JUhi37iOuLofbneYoiyr6Xu8RrhtpVpkmTSYsNxwWBHhaHqu/yx&#10;Cj7mr8WhmJtqul/oz93uPdtnL6jUeDRsnkEEGsI9fGu/aQVpOpvB/5v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hgEsYAAADdAAAADwAAAAAAAAAAAAAAAACYAgAAZHJz&#10;L2Rvd25yZXYueG1sUEsFBgAAAAAEAAQA9QAAAIsDAAAAAA==&#10;" path="m30302,l90919,60617,,90932,30302,xe" fillcolor="#181717" stroked="f" strokeweight="0">
                  <v:path arrowok="t" o:connecttype="custom" o:connectlocs="303,0;910,607;0,910;303,0" o:connectangles="0,0,0,0" textboxrect="0,0,90919,90932"/>
                </v:shape>
                <v:shape id="Shape 6742" o:spid="_x0000_s1072" style="position:absolute;left:33475;top:10484;width:1781;height:1780;visibility:visible;mso-wrap-style:square;v-text-anchor:top" coordsize="178092,178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1sQA&#10;AADdAAAADwAAAGRycy9kb3ducmV2LnhtbESPQWuDQBCF74X+h2UKvTVrhEiw2UgItXjV5tLb4E7U&#10;6M5adzX233cLhR4fb9735h2y1Qxiocl1lhVsNxEI4trqjhsFl4/8ZQ/CeWSNg2VS8E0OsuPjwwFT&#10;be9c0lL5RgQIuxQVtN6PqZSubsmg29iROHhXOxn0QU6N1BPeA9wMMo6iRBrsODS0ONK5pbqvZhPe&#10;2Pecx8XXovumvL7dLp/5/L5T6vlpPb2C8LT6/+O/dKEVxPEugd81AQH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KsNbEAAAA3QAAAA8AAAAAAAAAAAAAAAAAmAIAAGRycy9k&#10;b3ducmV2LnhtbFBLBQYAAAAABAAEAPUAAACJAwAAAAA=&#10;" path="m,l178092,178092e" filled="f" strokecolor="#181717" strokeweight="2.25pt">
                  <v:path arrowok="t" o:connecttype="custom" o:connectlocs="0,0;1781,1780" o:connectangles="0,0" textboxrect="0,0,178092,178092"/>
                </v:shape>
                <v:shape id="Shape 6743" o:spid="_x0000_s1073" style="position:absolute;left:34852;top:11860;width:909;height:910;visibility:visible;mso-wrap-style:square;v-text-anchor:top" coordsize="90919,90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Zb/scA&#10;AADdAAAADwAAAGRycy9kb3ducmV2LnhtbESPT2vCQBTE74V+h+UVeqsbA00kuooN1Pai4B/Q42v2&#10;NRvMvg3ZrabfvlsQPA4z8xtmthhsKy7U+8axgvEoAUFcOd1wreCwf3+ZgPABWWPrmBT8kofF/PFh&#10;hoV2V97SZRdqESHsC1RgQugKKX1lyKIfuY44et+utxii7Gupe7xGuG1lmiSZtNhwXDDYUWmoOu9+&#10;rIJT/lFuytxU4/VEf61Wx2ydvaFSz0/Dcgoi0BDu4Vv7UytI09cc/t/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WW/7HAAAA3QAAAA8AAAAAAAAAAAAAAAAAmAIAAGRy&#10;cy9kb3ducmV2LnhtbFBLBQYAAAAABAAEAPUAAACMAwAAAAA=&#10;" path="m60617,l90919,90932,,60617,60617,xe" fillcolor="#181717" stroked="f" strokeweight="0">
                  <v:path arrowok="t" o:connecttype="custom" o:connectlocs="606,0;909,910;0,607;606,0" o:connectangles="0,0,0,0" textboxrect="0,0,90919,90932"/>
                </v:shape>
                <w10:wrap anchory="line"/>
              </v:group>
            </w:pict>
          </mc:Fallback>
        </mc:AlternateContent>
      </w:r>
      <w:r>
        <w:rPr>
          <w:rFonts w:ascii="Calibri" w:eastAsia="Calibri" w:hAnsi="Calibri" w:cs="Calibri"/>
          <w:noProof/>
        </w:rPr>
        <mc:AlternateContent>
          <mc:Choice Requires="wps">
            <w:drawing>
              <wp:inline distT="0" distB="0" distL="0" distR="0" wp14:anchorId="3355EE4B" wp14:editId="02A3872B">
                <wp:extent cx="5943600" cy="1504950"/>
                <wp:effectExtent l="0" t="0" r="0" b="0"/>
                <wp:docPr id="15" name="AutoShap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022343" id="AutoShape 14" o:spid="_x0000_s1026" style="width:468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" filled="f" stroked="f">
                <o:lock v:ext="edit" aspectratio="t"/>
                <w10:anchorlock/>
              </v:rect>
            </w:pict>
          </mc:Fallback>
        </mc:AlternateContent>
      </w:r>
    </w:p>
    <w:p w14:paraId="7695D1CE" w14:textId="77777777" w:rsidR="003A48D2" w:rsidRPr="00887ED2" w:rsidRDefault="003A48D2" w:rsidP="003A48D2">
      <w:pPr>
        <w:spacing w:line="242" w:lineRule="auto"/>
        <w:rPr>
          <w:rFonts w:eastAsia="Calibri"/>
          <w:b/>
        </w:rPr>
      </w:pPr>
      <w:r w:rsidRPr="00887ED2">
        <w:rPr>
          <w:rFonts w:eastAsia="Calibri"/>
          <w:b/>
        </w:rPr>
        <w:tab/>
      </w:r>
      <w:r w:rsidRPr="00887ED2">
        <w:rPr>
          <w:rFonts w:eastAsia="Calibri"/>
          <w:b/>
        </w:rPr>
        <w:tab/>
        <w:t xml:space="preserve">        НИЧЕГО НЕ ПРОИЗОШЛО</w:t>
      </w:r>
      <w:r w:rsidRPr="00887ED2">
        <w:rPr>
          <w:rFonts w:eastAsia="Calibri"/>
          <w:b/>
        </w:rPr>
        <w:tab/>
      </w:r>
      <w:r w:rsidRPr="00887ED2">
        <w:rPr>
          <w:rFonts w:eastAsia="Calibri"/>
          <w:b/>
        </w:rPr>
        <w:tab/>
      </w:r>
      <w:r w:rsidRPr="00887ED2">
        <w:rPr>
          <w:rFonts w:eastAsia="Calibri"/>
          <w:b/>
        </w:rPr>
        <w:tab/>
        <w:t xml:space="preserve">   ОСТАНОВКА ВРЕМЕНИ «</w:t>
      </w:r>
      <w:r w:rsidRPr="00887ED2">
        <w:rPr>
          <w:rFonts w:eastAsia="Calibri"/>
          <w:b/>
          <w:lang w:val="en-US"/>
        </w:rPr>
        <w:t>JONG</w:t>
      </w:r>
      <w:r w:rsidRPr="00887ED2">
        <w:rPr>
          <w:rFonts w:eastAsia="Calibri"/>
          <w:b/>
        </w:rPr>
        <w:t>-</w:t>
      </w:r>
      <w:r w:rsidRPr="00887ED2">
        <w:rPr>
          <w:rFonts w:eastAsia="Calibri"/>
          <w:b/>
          <w:lang w:val="en-US"/>
        </w:rPr>
        <w:t>JI</w:t>
      </w:r>
    </w:p>
    <w:p w14:paraId="6C9EBA5A" w14:textId="77777777" w:rsidR="003A48D2" w:rsidRPr="00887ED2" w:rsidRDefault="003A48D2" w:rsidP="003A48D2">
      <w:pPr>
        <w:spacing w:line="242" w:lineRule="auto"/>
        <w:rPr>
          <w:rFonts w:eastAsia="Calibri"/>
          <w:b/>
        </w:rPr>
      </w:pPr>
      <w:r w:rsidRPr="00887ED2">
        <w:rPr>
          <w:rFonts w:eastAsia="Calibri"/>
          <w:b/>
        </w:rPr>
        <w:tab/>
      </w:r>
      <w:r w:rsidRPr="00887ED2">
        <w:rPr>
          <w:rFonts w:eastAsia="Calibri"/>
          <w:b/>
        </w:rPr>
        <w:tab/>
      </w:r>
      <w:r w:rsidRPr="00887ED2">
        <w:rPr>
          <w:rFonts w:eastAsia="Calibri"/>
          <w:b/>
        </w:rPr>
        <w:tab/>
      </w:r>
      <w:r w:rsidRPr="00887ED2">
        <w:rPr>
          <w:rFonts w:eastAsia="Calibri"/>
          <w:b/>
        </w:rPr>
        <w:tab/>
      </w:r>
      <w:r w:rsidRPr="00887ED2">
        <w:rPr>
          <w:rFonts w:eastAsia="Calibri"/>
          <w:b/>
        </w:rPr>
        <w:tab/>
      </w:r>
    </w:p>
    <w:p w14:paraId="20600BE7" w14:textId="77777777" w:rsidR="003A48D2" w:rsidRPr="00887ED2" w:rsidRDefault="003A48D2" w:rsidP="003A48D2">
      <w:pPr>
        <w:spacing w:line="242" w:lineRule="auto"/>
        <w:rPr>
          <w:rFonts w:eastAsia="Calibri"/>
          <w:b/>
        </w:rPr>
      </w:pPr>
    </w:p>
    <w:p w14:paraId="1FB5647A" w14:textId="77777777" w:rsidR="003A48D2" w:rsidRPr="00887ED2" w:rsidRDefault="003A48D2" w:rsidP="003A48D2">
      <w:pPr>
        <w:spacing w:line="242" w:lineRule="auto"/>
        <w:rPr>
          <w:rFonts w:eastAsia="Calibri"/>
          <w:b/>
        </w:rPr>
      </w:pPr>
      <w:r w:rsidRPr="00887ED2">
        <w:rPr>
          <w:rFonts w:eastAsia="Calibri"/>
          <w:b/>
        </w:rPr>
        <w:tab/>
      </w:r>
      <w:r w:rsidRPr="00887ED2">
        <w:rPr>
          <w:rFonts w:eastAsia="Calibri"/>
          <w:b/>
        </w:rPr>
        <w:tab/>
      </w:r>
      <w:r w:rsidRPr="00887ED2">
        <w:rPr>
          <w:rFonts w:eastAsia="Calibri"/>
          <w:b/>
        </w:rPr>
        <w:tab/>
      </w:r>
      <w:r w:rsidRPr="00887ED2">
        <w:rPr>
          <w:rFonts w:eastAsia="Calibri"/>
          <w:b/>
        </w:rPr>
        <w:tab/>
      </w:r>
      <w:r w:rsidRPr="00887ED2">
        <w:rPr>
          <w:rFonts w:eastAsia="Calibri"/>
          <w:b/>
        </w:rPr>
        <w:tab/>
        <w:t>»</w:t>
      </w:r>
    </w:p>
    <w:p w14:paraId="0CDC61B5" w14:textId="77777777" w:rsidR="003A48D2" w:rsidRPr="00887ED2" w:rsidRDefault="003A48D2" w:rsidP="003A48D2">
      <w:pPr>
        <w:spacing w:line="242" w:lineRule="auto"/>
        <w:ind w:left="-5" w:right="-15"/>
        <w:rPr>
          <w:rFonts w:eastAsia="Calibri"/>
          <w:b/>
        </w:rPr>
      </w:pPr>
    </w:p>
    <w:p w14:paraId="7D9D17DE"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74624" behindDoc="0" locked="0" layoutInCell="1" allowOverlap="1" wp14:anchorId="568540E1" wp14:editId="5116E3C9">
                <wp:simplePos x="0" y="0"/>
                <wp:positionH relativeFrom="character">
                  <wp:posOffset>0</wp:posOffset>
                </wp:positionH>
                <wp:positionV relativeFrom="line">
                  <wp:posOffset>0</wp:posOffset>
                </wp:positionV>
                <wp:extent cx="5940425" cy="1503045"/>
                <wp:effectExtent l="0" t="0" r="3175" b="1905"/>
                <wp:wrapNone/>
                <wp:docPr id="2166" name="Group 30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503045"/>
                          <a:chOff x="0" y="0"/>
                          <a:chExt cx="65760" cy="16642"/>
                        </a:xfrm>
                      </wpg:grpSpPr>
                      <wps:wsp>
                        <wps:cNvPr id="2167" name="Shape 3462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68" name="Shape 3462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69" name="Shape 34629"/>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0" name="Shape 34630"/>
                        <wps:cNvSpPr>
                          <a:spLocks/>
                        </wps:cNvSpPr>
                        <wps:spPr bwMode="auto">
                          <a:xfrm>
                            <a:off x="121" y="0"/>
                            <a:ext cx="20483" cy="91"/>
                          </a:xfrm>
                          <a:custGeom>
                            <a:avLst/>
                            <a:gdLst>
                              <a:gd name="T0" fmla="*/ 0 w 2048256"/>
                              <a:gd name="T1" fmla="*/ 0 h 9144"/>
                              <a:gd name="T2" fmla="*/ 2048256 w 2048256"/>
                              <a:gd name="T3" fmla="*/ 0 h 9144"/>
                              <a:gd name="T4" fmla="*/ 2048256 w 2048256"/>
                              <a:gd name="T5" fmla="*/ 9144 h 9144"/>
                              <a:gd name="T6" fmla="*/ 0 w 2048256"/>
                              <a:gd name="T7" fmla="*/ 9144 h 9144"/>
                              <a:gd name="T8" fmla="*/ 0 w 2048256"/>
                              <a:gd name="T9" fmla="*/ 0 h 9144"/>
                              <a:gd name="T10" fmla="*/ 0 w 2048256"/>
                              <a:gd name="T11" fmla="*/ 0 h 9144"/>
                              <a:gd name="T12" fmla="*/ 2048256 w 2048256"/>
                              <a:gd name="T13" fmla="*/ 9144 h 9144"/>
                            </a:gdLst>
                            <a:ahLst/>
                            <a:cxnLst>
                              <a:cxn ang="0">
                                <a:pos x="T0" y="T1"/>
                              </a:cxn>
                              <a:cxn ang="0">
                                <a:pos x="T2" y="T3"/>
                              </a:cxn>
                              <a:cxn ang="0">
                                <a:pos x="T4" y="T5"/>
                              </a:cxn>
                              <a:cxn ang="0">
                                <a:pos x="T6" y="T7"/>
                              </a:cxn>
                              <a:cxn ang="0">
                                <a:pos x="T8" y="T9"/>
                              </a:cxn>
                            </a:cxnLst>
                            <a:rect l="T10" t="T11" r="T12" b="T13"/>
                            <a:pathLst>
                              <a:path w="2048256" h="9144">
                                <a:moveTo>
                                  <a:pt x="0" y="0"/>
                                </a:moveTo>
                                <a:lnTo>
                                  <a:pt x="2048256" y="0"/>
                                </a:lnTo>
                                <a:lnTo>
                                  <a:pt x="20482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1" name="Shape 34631"/>
                        <wps:cNvSpPr>
                          <a:spLocks/>
                        </wps:cNvSpPr>
                        <wps:spPr bwMode="auto">
                          <a:xfrm>
                            <a:off x="2060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2" name="Shape 34632"/>
                        <wps:cNvSpPr>
                          <a:spLocks/>
                        </wps:cNvSpPr>
                        <wps:spPr bwMode="auto">
                          <a:xfrm>
                            <a:off x="2060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3" name="Shape 34633"/>
                        <wps:cNvSpPr>
                          <a:spLocks/>
                        </wps:cNvSpPr>
                        <wps:spPr bwMode="auto">
                          <a:xfrm>
                            <a:off x="2249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4" name="Shape 34634"/>
                        <wps:cNvSpPr>
                          <a:spLocks/>
                        </wps:cNvSpPr>
                        <wps:spPr bwMode="auto">
                          <a:xfrm>
                            <a:off x="2249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5" name="Shape 34635"/>
                        <wps:cNvSpPr>
                          <a:spLocks/>
                        </wps:cNvSpPr>
                        <wps:spPr bwMode="auto">
                          <a:xfrm>
                            <a:off x="2255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6" name="Shape 34636"/>
                        <wps:cNvSpPr>
                          <a:spLocks/>
                        </wps:cNvSpPr>
                        <wps:spPr bwMode="auto">
                          <a:xfrm>
                            <a:off x="22616" y="0"/>
                            <a:ext cx="20589" cy="91"/>
                          </a:xfrm>
                          <a:custGeom>
                            <a:avLst/>
                            <a:gdLst>
                              <a:gd name="T0" fmla="*/ 0 w 2058937"/>
                              <a:gd name="T1" fmla="*/ 0 h 9144"/>
                              <a:gd name="T2" fmla="*/ 2058937 w 2058937"/>
                              <a:gd name="T3" fmla="*/ 0 h 9144"/>
                              <a:gd name="T4" fmla="*/ 2058937 w 2058937"/>
                              <a:gd name="T5" fmla="*/ 9144 h 9144"/>
                              <a:gd name="T6" fmla="*/ 0 w 2058937"/>
                              <a:gd name="T7" fmla="*/ 9144 h 9144"/>
                              <a:gd name="T8" fmla="*/ 0 w 2058937"/>
                              <a:gd name="T9" fmla="*/ 0 h 9144"/>
                              <a:gd name="T10" fmla="*/ 0 w 2058937"/>
                              <a:gd name="T11" fmla="*/ 0 h 9144"/>
                              <a:gd name="T12" fmla="*/ 2058937 w 2058937"/>
                              <a:gd name="T13" fmla="*/ 9144 h 9144"/>
                            </a:gdLst>
                            <a:ahLst/>
                            <a:cxnLst>
                              <a:cxn ang="0">
                                <a:pos x="T0" y="T1"/>
                              </a:cxn>
                              <a:cxn ang="0">
                                <a:pos x="T2" y="T3"/>
                              </a:cxn>
                              <a:cxn ang="0">
                                <a:pos x="T4" y="T5"/>
                              </a:cxn>
                              <a:cxn ang="0">
                                <a:pos x="T6" y="T7"/>
                              </a:cxn>
                              <a:cxn ang="0">
                                <a:pos x="T8" y="T9"/>
                              </a:cxn>
                            </a:cxnLst>
                            <a:rect l="T10" t="T11" r="T12" b="T13"/>
                            <a:pathLst>
                              <a:path w="2058937" h="9144">
                                <a:moveTo>
                                  <a:pt x="0" y="0"/>
                                </a:moveTo>
                                <a:lnTo>
                                  <a:pt x="2058937" y="0"/>
                                </a:lnTo>
                                <a:lnTo>
                                  <a:pt x="2058937"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7" name="Shape 34637"/>
                        <wps:cNvSpPr>
                          <a:spLocks/>
                        </wps:cNvSpPr>
                        <wps:spPr bwMode="auto">
                          <a:xfrm>
                            <a:off x="4320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8" name="Shape 34638"/>
                        <wps:cNvSpPr>
                          <a:spLocks/>
                        </wps:cNvSpPr>
                        <wps:spPr bwMode="auto">
                          <a:xfrm>
                            <a:off x="4320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9" name="Shape 34639"/>
                        <wps:cNvSpPr>
                          <a:spLocks/>
                        </wps:cNvSpPr>
                        <wps:spPr bwMode="auto">
                          <a:xfrm>
                            <a:off x="4500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0" name="Shape 34640"/>
                        <wps:cNvSpPr>
                          <a:spLocks/>
                        </wps:cNvSpPr>
                        <wps:spPr bwMode="auto">
                          <a:xfrm>
                            <a:off x="4500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1" name="Shape 34641"/>
                        <wps:cNvSpPr>
                          <a:spLocks/>
                        </wps:cNvSpPr>
                        <wps:spPr bwMode="auto">
                          <a:xfrm>
                            <a:off x="4506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2" name="Shape 34642"/>
                        <wps:cNvSpPr>
                          <a:spLocks/>
                        </wps:cNvSpPr>
                        <wps:spPr bwMode="auto">
                          <a:xfrm>
                            <a:off x="45125" y="0"/>
                            <a:ext cx="20574" cy="91"/>
                          </a:xfrm>
                          <a:custGeom>
                            <a:avLst/>
                            <a:gdLst>
                              <a:gd name="T0" fmla="*/ 0 w 2057400"/>
                              <a:gd name="T1" fmla="*/ 0 h 9144"/>
                              <a:gd name="T2" fmla="*/ 2057400 w 2057400"/>
                              <a:gd name="T3" fmla="*/ 0 h 9144"/>
                              <a:gd name="T4" fmla="*/ 2057400 w 2057400"/>
                              <a:gd name="T5" fmla="*/ 9144 h 9144"/>
                              <a:gd name="T6" fmla="*/ 0 w 2057400"/>
                              <a:gd name="T7" fmla="*/ 9144 h 9144"/>
                              <a:gd name="T8" fmla="*/ 0 w 2057400"/>
                              <a:gd name="T9" fmla="*/ 0 h 9144"/>
                              <a:gd name="T10" fmla="*/ 0 w 2057400"/>
                              <a:gd name="T11" fmla="*/ 0 h 9144"/>
                              <a:gd name="T12" fmla="*/ 2057400 w 2057400"/>
                              <a:gd name="T13" fmla="*/ 9144 h 9144"/>
                            </a:gdLst>
                            <a:ahLst/>
                            <a:cxnLst>
                              <a:cxn ang="0">
                                <a:pos x="T0" y="T1"/>
                              </a:cxn>
                              <a:cxn ang="0">
                                <a:pos x="T2" y="T3"/>
                              </a:cxn>
                              <a:cxn ang="0">
                                <a:pos x="T4" y="T5"/>
                              </a:cxn>
                              <a:cxn ang="0">
                                <a:pos x="T6" y="T7"/>
                              </a:cxn>
                              <a:cxn ang="0">
                                <a:pos x="T8" y="T9"/>
                              </a:cxn>
                            </a:cxnLst>
                            <a:rect l="T10" t="T11" r="T12" b="T13"/>
                            <a:pathLst>
                              <a:path w="2057400" h="9144">
                                <a:moveTo>
                                  <a:pt x="0" y="0"/>
                                </a:moveTo>
                                <a:lnTo>
                                  <a:pt x="2057400" y="0"/>
                                </a:lnTo>
                                <a:lnTo>
                                  <a:pt x="20574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3" name="Shape 34643"/>
                        <wps:cNvSpPr>
                          <a:spLocks/>
                        </wps:cNvSpPr>
                        <wps:spPr bwMode="auto">
                          <a:xfrm>
                            <a:off x="6569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4" name="Shape 34644"/>
                        <wps:cNvSpPr>
                          <a:spLocks/>
                        </wps:cNvSpPr>
                        <wps:spPr bwMode="auto">
                          <a:xfrm>
                            <a:off x="0"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5" name="Shape 34645"/>
                        <wps:cNvSpPr>
                          <a:spLocks/>
                        </wps:cNvSpPr>
                        <wps:spPr bwMode="auto">
                          <a:xfrm>
                            <a:off x="20604"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6" name="Shape 34646"/>
                        <wps:cNvSpPr>
                          <a:spLocks/>
                        </wps:cNvSpPr>
                        <wps:spPr bwMode="auto">
                          <a:xfrm>
                            <a:off x="22494"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7" name="Shape 34647"/>
                        <wps:cNvSpPr>
                          <a:spLocks/>
                        </wps:cNvSpPr>
                        <wps:spPr bwMode="auto">
                          <a:xfrm>
                            <a:off x="43205"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8" name="Shape 34648"/>
                        <wps:cNvSpPr>
                          <a:spLocks/>
                        </wps:cNvSpPr>
                        <wps:spPr bwMode="auto">
                          <a:xfrm>
                            <a:off x="45003" y="61"/>
                            <a:ext cx="92"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89" name="Shape 34649"/>
                        <wps:cNvSpPr>
                          <a:spLocks/>
                        </wps:cNvSpPr>
                        <wps:spPr bwMode="auto">
                          <a:xfrm>
                            <a:off x="65699" y="61"/>
                            <a:ext cx="92"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0" name="Shape 34650"/>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1" name="Shape 34651"/>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2" name="Shape 34652"/>
                        <wps:cNvSpPr>
                          <a:spLocks/>
                        </wps:cNvSpPr>
                        <wps:spPr bwMode="auto">
                          <a:xfrm>
                            <a:off x="60"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3" name="Shape 34653"/>
                        <wps:cNvSpPr>
                          <a:spLocks/>
                        </wps:cNvSpPr>
                        <wps:spPr bwMode="auto">
                          <a:xfrm>
                            <a:off x="121" y="16581"/>
                            <a:ext cx="20483" cy="91"/>
                          </a:xfrm>
                          <a:custGeom>
                            <a:avLst/>
                            <a:gdLst>
                              <a:gd name="T0" fmla="*/ 0 w 2048256"/>
                              <a:gd name="T1" fmla="*/ 0 h 9144"/>
                              <a:gd name="T2" fmla="*/ 2048256 w 2048256"/>
                              <a:gd name="T3" fmla="*/ 0 h 9144"/>
                              <a:gd name="T4" fmla="*/ 2048256 w 2048256"/>
                              <a:gd name="T5" fmla="*/ 9144 h 9144"/>
                              <a:gd name="T6" fmla="*/ 0 w 2048256"/>
                              <a:gd name="T7" fmla="*/ 9144 h 9144"/>
                              <a:gd name="T8" fmla="*/ 0 w 2048256"/>
                              <a:gd name="T9" fmla="*/ 0 h 9144"/>
                              <a:gd name="T10" fmla="*/ 0 w 2048256"/>
                              <a:gd name="T11" fmla="*/ 0 h 9144"/>
                              <a:gd name="T12" fmla="*/ 2048256 w 2048256"/>
                              <a:gd name="T13" fmla="*/ 9144 h 9144"/>
                            </a:gdLst>
                            <a:ahLst/>
                            <a:cxnLst>
                              <a:cxn ang="0">
                                <a:pos x="T0" y="T1"/>
                              </a:cxn>
                              <a:cxn ang="0">
                                <a:pos x="T2" y="T3"/>
                              </a:cxn>
                              <a:cxn ang="0">
                                <a:pos x="T4" y="T5"/>
                              </a:cxn>
                              <a:cxn ang="0">
                                <a:pos x="T6" y="T7"/>
                              </a:cxn>
                              <a:cxn ang="0">
                                <a:pos x="T8" y="T9"/>
                              </a:cxn>
                            </a:cxnLst>
                            <a:rect l="T10" t="T11" r="T12" b="T13"/>
                            <a:pathLst>
                              <a:path w="2048256" h="9144">
                                <a:moveTo>
                                  <a:pt x="0" y="0"/>
                                </a:moveTo>
                                <a:lnTo>
                                  <a:pt x="2048256" y="0"/>
                                </a:lnTo>
                                <a:lnTo>
                                  <a:pt x="20482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4" name="Shape 34654"/>
                        <wps:cNvSpPr>
                          <a:spLocks/>
                        </wps:cNvSpPr>
                        <wps:spPr bwMode="auto">
                          <a:xfrm>
                            <a:off x="2060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5" name="Shape 34655"/>
                        <wps:cNvSpPr>
                          <a:spLocks/>
                        </wps:cNvSpPr>
                        <wps:spPr bwMode="auto">
                          <a:xfrm>
                            <a:off x="2060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6" name="Shape 34656"/>
                        <wps:cNvSpPr>
                          <a:spLocks/>
                        </wps:cNvSpPr>
                        <wps:spPr bwMode="auto">
                          <a:xfrm>
                            <a:off x="2249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7" name="Shape 34657"/>
                        <wps:cNvSpPr>
                          <a:spLocks/>
                        </wps:cNvSpPr>
                        <wps:spPr bwMode="auto">
                          <a:xfrm>
                            <a:off x="2249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8" name="Shape 34658"/>
                        <wps:cNvSpPr>
                          <a:spLocks/>
                        </wps:cNvSpPr>
                        <wps:spPr bwMode="auto">
                          <a:xfrm>
                            <a:off x="22555"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9" name="Shape 34659"/>
                        <wps:cNvSpPr>
                          <a:spLocks/>
                        </wps:cNvSpPr>
                        <wps:spPr bwMode="auto">
                          <a:xfrm>
                            <a:off x="22616" y="16581"/>
                            <a:ext cx="20589" cy="91"/>
                          </a:xfrm>
                          <a:custGeom>
                            <a:avLst/>
                            <a:gdLst>
                              <a:gd name="T0" fmla="*/ 0 w 2058937"/>
                              <a:gd name="T1" fmla="*/ 0 h 9144"/>
                              <a:gd name="T2" fmla="*/ 2058937 w 2058937"/>
                              <a:gd name="T3" fmla="*/ 0 h 9144"/>
                              <a:gd name="T4" fmla="*/ 2058937 w 2058937"/>
                              <a:gd name="T5" fmla="*/ 9144 h 9144"/>
                              <a:gd name="T6" fmla="*/ 0 w 2058937"/>
                              <a:gd name="T7" fmla="*/ 9144 h 9144"/>
                              <a:gd name="T8" fmla="*/ 0 w 2058937"/>
                              <a:gd name="T9" fmla="*/ 0 h 9144"/>
                              <a:gd name="T10" fmla="*/ 0 w 2058937"/>
                              <a:gd name="T11" fmla="*/ 0 h 9144"/>
                              <a:gd name="T12" fmla="*/ 2058937 w 2058937"/>
                              <a:gd name="T13" fmla="*/ 9144 h 9144"/>
                            </a:gdLst>
                            <a:ahLst/>
                            <a:cxnLst>
                              <a:cxn ang="0">
                                <a:pos x="T0" y="T1"/>
                              </a:cxn>
                              <a:cxn ang="0">
                                <a:pos x="T2" y="T3"/>
                              </a:cxn>
                              <a:cxn ang="0">
                                <a:pos x="T4" y="T5"/>
                              </a:cxn>
                              <a:cxn ang="0">
                                <a:pos x="T6" y="T7"/>
                              </a:cxn>
                              <a:cxn ang="0">
                                <a:pos x="T8" y="T9"/>
                              </a:cxn>
                            </a:cxnLst>
                            <a:rect l="T10" t="T11" r="T12" b="T13"/>
                            <a:pathLst>
                              <a:path w="2058937" h="9144">
                                <a:moveTo>
                                  <a:pt x="0" y="0"/>
                                </a:moveTo>
                                <a:lnTo>
                                  <a:pt x="2058937" y="0"/>
                                </a:lnTo>
                                <a:lnTo>
                                  <a:pt x="2058937"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0" name="Shape 34660"/>
                        <wps:cNvSpPr>
                          <a:spLocks/>
                        </wps:cNvSpPr>
                        <wps:spPr bwMode="auto">
                          <a:xfrm>
                            <a:off x="43205"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1" name="Shape 34661"/>
                        <wps:cNvSpPr>
                          <a:spLocks/>
                        </wps:cNvSpPr>
                        <wps:spPr bwMode="auto">
                          <a:xfrm>
                            <a:off x="43205"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2" name="Shape 34662"/>
                        <wps:cNvSpPr>
                          <a:spLocks/>
                        </wps:cNvSpPr>
                        <wps:spPr bwMode="auto">
                          <a:xfrm>
                            <a:off x="45003"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3" name="Shape 34663"/>
                        <wps:cNvSpPr>
                          <a:spLocks/>
                        </wps:cNvSpPr>
                        <wps:spPr bwMode="auto">
                          <a:xfrm>
                            <a:off x="45003"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4" name="Shape 34664"/>
                        <wps:cNvSpPr>
                          <a:spLocks/>
                        </wps:cNvSpPr>
                        <wps:spPr bwMode="auto">
                          <a:xfrm>
                            <a:off x="4506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5" name="Shape 34665"/>
                        <wps:cNvSpPr>
                          <a:spLocks/>
                        </wps:cNvSpPr>
                        <wps:spPr bwMode="auto">
                          <a:xfrm>
                            <a:off x="45125" y="16581"/>
                            <a:ext cx="20574" cy="91"/>
                          </a:xfrm>
                          <a:custGeom>
                            <a:avLst/>
                            <a:gdLst>
                              <a:gd name="T0" fmla="*/ 0 w 2057400"/>
                              <a:gd name="T1" fmla="*/ 0 h 9144"/>
                              <a:gd name="T2" fmla="*/ 2057400 w 2057400"/>
                              <a:gd name="T3" fmla="*/ 0 h 9144"/>
                              <a:gd name="T4" fmla="*/ 2057400 w 2057400"/>
                              <a:gd name="T5" fmla="*/ 9144 h 9144"/>
                              <a:gd name="T6" fmla="*/ 0 w 2057400"/>
                              <a:gd name="T7" fmla="*/ 9144 h 9144"/>
                              <a:gd name="T8" fmla="*/ 0 w 2057400"/>
                              <a:gd name="T9" fmla="*/ 0 h 9144"/>
                              <a:gd name="T10" fmla="*/ 0 w 2057400"/>
                              <a:gd name="T11" fmla="*/ 0 h 9144"/>
                              <a:gd name="T12" fmla="*/ 2057400 w 2057400"/>
                              <a:gd name="T13" fmla="*/ 9144 h 9144"/>
                            </a:gdLst>
                            <a:ahLst/>
                            <a:cxnLst>
                              <a:cxn ang="0">
                                <a:pos x="T0" y="T1"/>
                              </a:cxn>
                              <a:cxn ang="0">
                                <a:pos x="T2" y="T3"/>
                              </a:cxn>
                              <a:cxn ang="0">
                                <a:pos x="T4" y="T5"/>
                              </a:cxn>
                              <a:cxn ang="0">
                                <a:pos x="T6" y="T7"/>
                              </a:cxn>
                              <a:cxn ang="0">
                                <a:pos x="T8" y="T9"/>
                              </a:cxn>
                            </a:cxnLst>
                            <a:rect l="T10" t="T11" r="T12" b="T13"/>
                            <a:pathLst>
                              <a:path w="2057400" h="9144">
                                <a:moveTo>
                                  <a:pt x="0" y="0"/>
                                </a:moveTo>
                                <a:lnTo>
                                  <a:pt x="2057400" y="0"/>
                                </a:lnTo>
                                <a:lnTo>
                                  <a:pt x="20574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206" name="Shape 34666"/>
                        <wps:cNvSpPr>
                          <a:spLocks/>
                        </wps:cNvSpPr>
                        <wps:spPr bwMode="auto">
                          <a:xfrm>
                            <a:off x="6569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207" name="Picture 307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 y="1421"/>
                            <a:ext cx="20542" cy="15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8" name="Picture 307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2549" y="1358"/>
                            <a:ext cx="20543" cy="151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9" name="Picture 307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5060" y="1707"/>
                            <a:ext cx="20511" cy="147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250AE9" id="Group 30744" o:spid="_x0000_s1026" style="position:absolute;margin-left:0;margin-top:0;width:467.75pt;height:118.35pt;z-index:251674624;mso-position-horizontal-relative:char;mso-position-vertical-relative:line" coordsize="65760,16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">
                <v:shape id="Shape 34627"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aB0MQA&#10;AADdAAAADwAAAGRycy9kb3ducmV2LnhtbESPT4vCMBTE78J+h/AW9qZpK+jSNYosLNSL4D/w+Gie&#10;TbF5KU3Urp/eCILHYWZ+w8wWvW3ElTpfO1aQjhIQxKXTNVcK9ru/4TcIH5A1No5JwT95WMw/BjPM&#10;tbvxhq7bUIkIYZ+jAhNCm0vpS0MW/ci1xNE7uc5iiLKrpO7wFuG2kVmSTKTFmuOCwZZ+DZXn7cUq&#10;oHA4FVm28sU9XZvjeFd4Oz4q9fXZL39ABOrDO/xqF1pBlk6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mgdD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28"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VosAA&#10;AADdAAAADwAAAGRycy9kb3ducmV2LnhtbERPy4rCMBTdD/gP4QruxrQVRDpGEUGoG8HHgMtLc22K&#10;zU1pola/3iwEl4fzni9724g7db52rCAdJyCIS6drrhScjpvfGQgfkDU2jknBkzwsF4OfOebaPXhP&#10;90OoRAxhn6MCE0KbS+lLQxb92LXEkbu4zmKIsKuk7vARw20jsySZSos1xwaDLa0NldfDzSqg8H8p&#10;smzri1e6M+fJsfB2clZqNOxXfyAC9eEr/rgLrSBLp3FufBOf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HkVos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629"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wOcQA&#10;AADdAAAADwAAAGRycy9kb3ducmV2LnhtbESPT4vCMBTE78J+h/AW9qZpK4jbNYosLNSL4D/w+Gie&#10;TbF5KU3Urp/eCILHYWZ+w8wWvW3ElTpfO1aQjhIQxKXTNVcK9ru/4RSED8gaG8ek4J88LOYfgxnm&#10;2t14Q9dtqESEsM9RgQmhzaX0pSGLfuRa4uidXGcxRNlVUnd4i3DbyCxJJtJizXHBYEu/hsrz9mIV&#10;UDiciixb+eKers1xvCu8HR+V+vrslz8gAvXhHX61C60gSyff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1sDn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30" o:spid="_x0000_s1030" style="position:absolute;left:121;width:20483;height:91;visibility:visible;mso-wrap-style:square;v-text-anchor:top" coordsize="20482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q3MQA&#10;AADdAAAADwAAAGRycy9kb3ducmV2LnhtbERPz2vCMBS+D/wfwhN2m6kO59o1irgNZODBTt310Tzb&#10;YvNSmkyjf/1yGHj8+H7ni2BacabeNZYVjEcJCOLS6oYrBbvvz6dXEM4ja2wtk4IrOVjMBw85Ztpe&#10;eEvnwlcihrDLUEHtfZdJ6cqaDLqR7Ygjd7S9QR9hX0nd4yWGm1ZOkuRFGmw4NtTY0aqm8lT8GgXr&#10;dnq44SydpqEJH1/73Q9t3p+VehyG5RsIT8Hfxf/utVYwGc/i/vg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C6tzEAAAA3QAAAA8AAAAAAAAAAAAAAAAAmAIAAGRycy9k&#10;b3ducmV2LnhtbFBLBQYAAAAABAAEAPUAAACJAwAAAAA=&#10;" path="m,l2048256,r,9144l,9144,,e" fillcolor="#181717" stroked="f" strokeweight="0">
                  <v:stroke miterlimit="83231f" joinstyle="miter"/>
                  <v:path arrowok="t" o:connecttype="custom" o:connectlocs="0,0;20483,0;20483,91;0,91;0,0" o:connectangles="0,0,0,0,0" textboxrect="0,0,2048256,9144"/>
                </v:shape>
                <v:shape id="Shape 34631" o:spid="_x0000_s1031" style="position:absolute;left:206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oq4sUA&#10;AADdAAAADwAAAGRycy9kb3ducmV2LnhtbESPzWrDMBCE74W8g9hCbo38A21wo4QSKDiXQp0Eclys&#10;jWVqrYyl2m6fvgoEehxm5htms5ttJ0YafOtYQbpKQBDXTrfcKDgd35/WIHxA1tg5JgU/5GG3XTxs&#10;sNBu4k8aq9CICGFfoAITQl9I6WtDFv3K9cTRu7rBYohyaKQecIpw28ksSZ6lxZbjgsGe9obqr+rb&#10;KqBwvpZZdvDlb/phLvmx9Da/KLV8nN9eQQSaw3/43i61gix9Se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iri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32" o:spid="_x0000_s1032" style="position:absolute;left:206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0lcUA&#10;AADdAAAADwAAAGRycy9kb3ducmV2LnhtbESPT2sCMRTE7wW/Q3gFbzW7EapsjVKEwnoR6h/w+Ng8&#10;N0s3L8sm1W0/vREEj8PM/IZZrAbXigv1ofGsIZ9kIIgrbxquNRz2X29zECEiG2w9k4Y/CrBajl4W&#10;WBh/5W+67GItEoRDgRpsjF0hZagsOQwT3xEn7+x7hzHJvpamx2uCu1aqLHuXDhtOCxY7Wluqfna/&#10;TgPF47lUahPK/3xrT9N9Gdz0pPX4dfj8ABFpiM/wo10aDSqfKb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LSV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33" o:spid="_x0000_s1033" style="position:absolute;left:224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RDsUA&#10;AADdAAAADwAAAGRycy9kb3ducmV2LnhtbESPS2vDMBCE74X+B7GB3Br5AW1wLYdQKDiXQvOAHBdr&#10;Y5laK2OpiZNfXwUCPQ4z8w1TribbizONvnOsIF0kIIgbpztuFex3ny9LED4ga+wdk4IreVhVz08l&#10;Ftpd+JvO29CKCGFfoAITwlBI6RtDFv3CDcTRO7nRYohybKUe8RLhtpdZkrxKix3HBYMDfRhqfra/&#10;VgGFw6nOso2vb+mXOea72tv8qNR8Nq3fQQSawn/40a61gix9y+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BEO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34" o:spid="_x0000_s1034" style="position:absolute;left:224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JesUA&#10;AADdAAAADwAAAGRycy9kb3ducmV2LnhtbESPQWvCQBSE70L/w/IKvekmUWyJrlIKhXgRNC14fGSf&#10;2WD2bchuNfXXu4LgcZiZb5jlerCtOFPvG8cK0kkCgrhyuuFawU/5Pf4A4QOyxtYxKfgnD+vVy2iJ&#10;uXYX3tF5H2oRIexzVGBC6HIpfWXIop+4jjh6R9dbDFH2tdQ9XiLctjJLkrm02HBcMNjRl6HqtP+z&#10;Cij8Hoss2/jimm7NYVoW3k4PSr29Dp8LEIGG8Aw/2oVWkKXv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Yl6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35" o:spid="_x0000_s1035" style="position:absolute;left:2255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s4cUA&#10;AADdAAAADwAAAGRycy9kb3ducmV2LnhtbESPQWvCQBSE70L/w/IKvekmEW2JrlIKhXgRNC14fGSf&#10;2WD2bchuNfXXu4LgcZiZb5jlerCtOFPvG8cK0kkCgrhyuuFawU/5Pf4A4QOyxtYxKfgnD+vVy2iJ&#10;uXYX3tF5H2oRIexzVGBC6HIpfWXIop+4jjh6R9dbDFH2tdQ9XiLctjJLkrm02HBcMNjRl6HqtP+z&#10;Cij8Hoss2/jimm7NYVoW3k4PSr29Dp8LEIGG8Aw/2oVWkKXv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zh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36" o:spid="_x0000_s1036" style="position:absolute;left:22616;width:20589;height:91;visibility:visible;mso-wrap-style:square;v-text-anchor:top" coordsize="2058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mQcQA&#10;AADdAAAADwAAAGRycy9kb3ducmV2LnhtbESP0YrCMBRE34X9h3AX9k3TymqlGmVZKIg+qf2AS3Nt&#10;q81NaaLt7tcbQfBxmJkzzGozmEbcqXO1ZQXxJAJBXFhdc6kgP2XjBQjnkTU2lknBHznYrD9GK0y1&#10;7flA96MvRYCwS1FB5X2bSumKigy6iW2Jg3e2nUEfZFdK3WEf4KaR0yiaS4M1h4UKW/qtqLgeb0ZB&#10;n+2a+B/PZZ7kMrt87xdDNCuU+vocfpYgPA3+HX61t1rBNE7m8Hw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HZkHEAAAA3QAAAA8AAAAAAAAAAAAAAAAAmAIAAGRycy9k&#10;b3ducmV2LnhtbFBLBQYAAAAABAAEAPUAAACJAwAAAAA=&#10;" path="m,l2058937,r,9144l,9144,,e" fillcolor="#181717" stroked="f" strokeweight="0">
                  <v:stroke miterlimit="83231f" joinstyle="miter"/>
                  <v:path arrowok="t" o:connecttype="custom" o:connectlocs="0,0;20589,0;20589,91;0,91;0,0" o:connectangles="0,0,0,0,0" textboxrect="0,0,2058937,9144"/>
                </v:shape>
                <v:shape id="Shape 34637" o:spid="_x0000_s1037" style="position:absolute;left:4320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8XDcQA&#10;AADdAAAADwAAAGRycy9kb3ducmV2LnhtbESPT4vCMBTE78J+h/AW9qZpK+jSNYosLNSL4D/w+Gie&#10;TbF5KU3Urp/eCILHYWZ+w8wWvW3ElTpfO1aQjhIQxKXTNVcK9ru/4TcIH5A1No5JwT95WMw/BjPM&#10;tbvxhq7bUIkIYZ+jAhNCm0vpS0MW/ci1xNE7uc5iiLKrpO7wFuG2kVmSTKTFmuOCwZZ+DZXn7cUq&#10;oHA4FVm28sU9XZvjeFd4Oz4q9fXZL39ABOrDO/xqF1pBlk6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w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38" o:spid="_x0000_s1038" style="position:absolute;left:4320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Df8IA&#10;AADdAAAADwAAAGRycy9kb3ducmV2LnhtbERPz2vCMBS+D/wfwhO8zbQVttEZRQShXgZrN+jx0bw2&#10;xealNFHr/vrlMNjx4/u93c92EDeafO9YQbpOQBA3TvfcKfiqTs9vIHxA1jg4JgUP8rDfLZ62mGt3&#10;50+6laETMYR9jgpMCGMupW8MWfRrNxJHrnWTxRDh1Ek94T2G20FmSfIiLfYcGwyOdDTUXMqrVUDh&#10;uy2y7OyLn/TD1Juq8HZTK7Vazod3EIHm8C/+cxdaQZa+xrn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IN/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639" o:spid="_x0000_s1039" style="position:absolute;left:4500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wm5MUA&#10;AADdAAAADwAAAGRycy9kb3ducmV2LnhtbESPQWvCQBSE70L/w/IKvekmEbSNrlIKhXgRNC14fGSf&#10;2WD2bchuNfXXu4LgcZiZb5jlerCtOFPvG8cK0kkCgrhyuuFawU/5PX4H4QOyxtYxKfgnD+vVy2iJ&#10;uXYX3tF5H2oRIexzVGBC6HIpfWXIop+4jjh6R9dbDFH2tdQ9XiLctjJLkpm02HBcMNjRl6HqtP+z&#10;Cij8Hoss2/jimm7NYVoW3k4PSr29Dp8LEIGG8Aw/2oVWkKXz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bk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640" o:spid="_x0000_s1040" style="position:absolute;left:4500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P/XsAA&#10;AADdAAAADwAAAGRycy9kb3ducmV2LnhtbERPy4rCMBTdC/5DuII7TVtBpGMUEYTORvAx4PLSXJti&#10;c1OajFa/3iwEl4fzXq5724g7db52rCCdJiCIS6drrhScT7vJAoQPyBobx6TgSR7Wq+Fgibl2Dz7Q&#10;/RgqEUPY56jAhNDmUvrSkEU/dS1x5K6usxgi7CqpO3zEcNvILEnm0mLNscFgS1tD5e34bxVQ+LsW&#10;Wfbri1e6N5fZqfB2dlFqPOo3PyAC9eEr/rgLrSBLF3F/fBOfgF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gP/Xs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641" o:spid="_x0000_s1041" style="position:absolute;left:4506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9axcUA&#10;AADdAAAADwAAAGRycy9kb3ducmV2LnhtbESPT2sCMRTE7wW/Q3hCbzX7B4qsRikFIb0UqhU8PjbP&#10;zeLmZdlEd+unN4VCj8PM/IZZbyfXiRsNofWsIF9kIIhrb1puFHwfdi9LECEiG+w8k4IfCrDdzJ7W&#10;WBk/8hfd9rERCcKhQgU2xr6SMtSWHIaF74mTd/aDw5jk0Egz4JjgrpNFlr1Khy2nBYs9vVuqL/ur&#10;U0DxeNZF8RH0Pf+0p/KggytPSj3Pp7cViEhT/A//tbVRUOTLHH7fp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T1rF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42" o:spid="_x0000_s1042" style="position:absolute;left:45125;width:20574;height:91;visibility:visible;mso-wrap-style:square;v-text-anchor:top" coordsize="20574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CTMUA&#10;AADdAAAADwAAAGRycy9kb3ducmV2LnhtbESPQWvCQBSE74L/YXmCF9GNK0hIXaUIFqFV0EjPj+wz&#10;Cc2+DdltTP99t1DwOMzMN8xmN9hG9NT52rGG5SIBQVw4U3Op4ZYf5ikIH5ANNo5Jww952G3How1m&#10;xj34Qv01lCJC2GeooQqhzaT0RUUW/cK1xNG7u85iiLIrpenwEeG2kSpJ1tJizXGhwpb2FRVf12+r&#10;YSXf3+75uS9Vuvo4JbNczU74qfV0Mry+gAg0hGf4v300GtQyVfD3Jj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VEJMxQAAAN0AAAAPAAAAAAAAAAAAAAAAAJgCAABkcnMv&#10;ZG93bnJldi54bWxQSwUGAAAAAAQABAD1AAAAigMAAAAA&#10;" path="m,l2057400,r,9144l,9144,,e" fillcolor="#181717" stroked="f" strokeweight="0">
                  <v:stroke miterlimit="83231f" joinstyle="miter"/>
                  <v:path arrowok="t" o:connecttype="custom" o:connectlocs="0,0;20574,0;20574,91;0,91;0,0" o:connectangles="0,0,0,0,0" textboxrect="0,0,2057400,9144"/>
                </v:shape>
                <v:shape id="Shape 34643" o:spid="_x0000_s1043" style="position:absolute;left:6569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FhKcQA&#10;AADdAAAADwAAAGRycy9kb3ducmV2LnhtbESPW4vCMBSE34X9D+Es+KbpBUS6RhFhob4I3sDHQ3Ns&#10;yjYnpclq3V+/EQQfh5n5hlmsBtuKG/W+cawgnSYgiCunG64VnI7fkzkIH5A1to5JwYM8rJYfowUW&#10;2t15T7dDqEWEsC9QgQmhK6T0lSGLfuo64uhdXW8xRNnXUvd4j3DbyixJZtJiw3HBYEcbQ9XP4dcq&#10;oHC+llm29eVfujOX/Fh6m1+UGn8O6y8QgYbwDr/apVaQpfMcn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RYSn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44" o:spid="_x0000_s1044" style="position:absolute;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AOsUA&#10;AADdAAAADwAAAGRycy9kb3ducmV2LnhtbESPQUvDQBSE70L/w/IEb3bTIBJit6VIxeqpaQJ6fGSf&#10;2dDs27C7beK/dwXB4zAz3zDr7WwHcSUfescKVssMBHHrdM+dgqZ+uS9AhIiscXBMCr4pwHazuFlj&#10;qd3EFV1PsRMJwqFEBSbGsZQytIYshqUbiZP35bzFmKTvpPY4JbgdZJ5lj9Jiz2nB4EjPhtrz6WIV&#10;fHxO1dzWlL+91s378Wj2vqgape5u590TiEhz/A//tQ9aQb4qHuD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4oA6xQAAAN0AAAAPAAAAAAAAAAAAAAAAAJgCAABkcnMv&#10;ZG93bnJldi54bWxQSwUGAAAAAAQABAD1AAAAigMAAAAA&#10;" path="m,l9144,r,1652016l,1652016,,e" fillcolor="#181717" stroked="f" strokeweight="0">
                  <v:stroke miterlimit="83231f" joinstyle="miter"/>
                  <v:path arrowok="t" o:connecttype="custom" o:connectlocs="0,0;91,0;91,16520;0,16520;0,0" o:connectangles="0,0,0,0,0" textboxrect="0,0,9144,1652016"/>
                </v:shape>
                <v:shape id="Shape 34645" o:spid="_x0000_s1045" style="position:absolute;left:20604;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4locUA&#10;AADdAAAADwAAAGRycy9kb3ducmV2LnhtbESPQUvDQBSE70L/w/IEb3bTgBJit6VIxeqpaQJ6fGSf&#10;2dDs27C7beK/dwXB4zAz3zDr7WwHcSUfescKVssMBHHrdM+dgqZ+uS9AhIiscXBMCr4pwHazuFlj&#10;qd3EFV1PsRMJwqFEBSbGsZQytIYshqUbiZP35bzFmKTvpPY4JbgdZJ5lj9Jiz2nB4EjPhtrz6WIV&#10;fHxO1dzWlL+91s378Wj2vqgape5u590TiEhz/A//tQ9aQb4qHuD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iWhxQAAAN0AAAAPAAAAAAAAAAAAAAAAAJgCAABkcnMv&#10;ZG93bnJldi54bWxQSwUGAAAAAAQABAD1AAAAigMAAAAA&#10;" path="m,l9144,r,1652016l,1652016,,e" fillcolor="#181717" stroked="f" strokeweight="0">
                  <v:stroke miterlimit="83231f" joinstyle="miter"/>
                  <v:path arrowok="t" o:connecttype="custom" o:connectlocs="0,0;91,0;91,16520;0,16520;0,0" o:connectangles="0,0,0,0,0" textboxrect="0,0,9144,1652016"/>
                </v:shape>
                <v:shape id="Shape 34646" o:spid="_x0000_s1046" style="position:absolute;left:22494;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71sUA&#10;AADdAAAADwAAAGRycy9kb3ducmV2LnhtbESPwWrDMBBE74X8g9hAb40cH4Jxo4RQGtL2FMeG9rhY&#10;W8vEWhlJjd2/rwqFHoeZecNs97MdxI186B0rWK8yEMSt0z13Cpr6+FCACBFZ4+CYFHxTgP1ucbfF&#10;UruJK7pdYicShEOJCkyMYyllaA1ZDCs3Eifv03mLMUnfSe1xSnA7yDzLNtJiz2nB4EhPhtrr5csq&#10;eP+YqrmtKX891c3b+WyefVE1St0v58MjiEhz/A//tV+0gnxdbOD3TXo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LvWxQAAAN0AAAAPAAAAAAAAAAAAAAAAAJgCAABkcnMv&#10;ZG93bnJldi54bWxQSwUGAAAAAAQABAD1AAAAigMAAAAA&#10;" path="m,l9144,r,1652016l,1652016,,e" fillcolor="#181717" stroked="f" strokeweight="0">
                  <v:stroke miterlimit="83231f" joinstyle="miter"/>
                  <v:path arrowok="t" o:connecttype="custom" o:connectlocs="0,0;91,0;91,16520;0,16520;0,0" o:connectangles="0,0,0,0,0" textboxrect="0,0,9144,1652016"/>
                </v:shape>
                <v:shape id="Shape 34647" o:spid="_x0000_s1047" style="position:absolute;left:43205;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eTcUA&#10;AADdAAAADwAAAGRycy9kb3ducmV2LnhtbESPQUvDQBSE70L/w/IEb3bTHDTEbkuRitVT0wT0+Mg+&#10;s6HZt2F328R/7wqCx2FmvmHW29kO4ko+9I4VrJYZCOLW6Z47BU39cl+ACBFZ4+CYFHxTgO1mcbPG&#10;UruJK7qeYicShEOJCkyMYyllaA1ZDEs3Eifvy3mLMUnfSe1xSnA7yDzLHqTFntOCwZGeDbXn08Uq&#10;+PicqrmtKX97rZv349HsfVE1St3dzrsnEJHm+B/+ax+0gnxVPMLvm/Q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B5NxQAAAN0AAAAPAAAAAAAAAAAAAAAAAJgCAABkcnMv&#10;ZG93bnJldi54bWxQSwUGAAAAAAQABAD1AAAAigMAAAAA&#10;" path="m,l9144,r,1652016l,1652016,,e" fillcolor="#181717" stroked="f" strokeweight="0">
                  <v:stroke miterlimit="83231f" joinstyle="miter"/>
                  <v:path arrowok="t" o:connecttype="custom" o:connectlocs="0,0;91,0;91,16520;0,16520;0,0" o:connectangles="0,0,0,0,0" textboxrect="0,0,9144,1652016"/>
                </v:shape>
                <v:shape id="Shape 34648" o:spid="_x0000_s1048" style="position:absolute;left:45003;top:61;width:92;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KP8IA&#10;AADdAAAADwAAAGRycy9kb3ducmV2LnhtbERPPWvDMBDdC/kP4gLdGjkegnGjhBIS0nSKY0M7HtbV&#10;MrVORlJj999XQ6Hj431v97MdxJ186B0rWK8yEMSt0z13Cpr69FSACBFZ4+CYFPxQgP1u8bDFUruJ&#10;K7rfYidSCIcSFZgYx1LK0BqyGFZuJE7cp/MWY4K+k9rjlMLtIPMs20iLPacGgyMdDLVft2+r4P1j&#10;qua2pvxyrpu369UcfVE1Sj0u55dnEJHm+C/+c79qBfm6SHPTm/Q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4o/wgAAAN0AAAAPAAAAAAAAAAAAAAAAAJgCAABkcnMvZG93&#10;bnJldi54bWxQSwUGAAAAAAQABAD1AAAAhwMAAAAA&#10;" path="m,l9144,r,1652016l,1652016,,e" fillcolor="#181717" stroked="f" strokeweight="0">
                  <v:stroke miterlimit="83231f" joinstyle="miter"/>
                  <v:path arrowok="t" o:connecttype="custom" o:connectlocs="0,0;92,0;92,16520;0,16520;0,0" o:connectangles="0,0,0,0,0" textboxrect="0,0,9144,1652016"/>
                </v:shape>
                <v:shape id="Shape 34649" o:spid="_x0000_s1049" style="position:absolute;left:65699;top:61;width:92;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vpMUA&#10;AADdAAAADwAAAGRycy9kb3ducmV2LnhtbESPQUvDQBSE70L/w/IEb3bTHCTGbkuRitVT0wT0+Mg+&#10;s6HZt2F328R/7wqCx2FmvmHW29kO4ko+9I4VrJYZCOLW6Z47BU39cl+ACBFZ4+CYFHxTgO1mcbPG&#10;UruJK7qeYicShEOJCkyMYyllaA1ZDEs3Eifvy3mLMUnfSe1xSnA7yDzLHqTFntOCwZGeDbXn08Uq&#10;+PicqrmtKX97rZv349HsfVE1St3dzrsnEJHm+B/+ax+0gnxVPMLvm/Q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4y+kxQAAAN0AAAAPAAAAAAAAAAAAAAAAAJgCAABkcnMv&#10;ZG93bnJldi54bWxQSwUGAAAAAAQABAD1AAAAigMAAAAA&#10;" path="m,l9144,r,1652016l,1652016,,e" fillcolor="#181717" stroked="f" strokeweight="0">
                  <v:stroke miterlimit="83231f" joinstyle="miter"/>
                  <v:path arrowok="t" o:connecttype="custom" o:connectlocs="0,0;92,0;92,16520;0,16520;0,0" o:connectangles="0,0,0,0,0" textboxrect="0,0,9144,1652016"/>
                </v:shape>
                <v:shape id="Shape 34650" o:spid="_x0000_s1050"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ppg8IA&#10;AADdAAAADwAAAGRycy9kb3ducmV2LnhtbERPz2vCMBS+D/wfwhO8zbQVxtYZRQShXgZrN+jx0bw2&#10;xealNFHr/vrlMNjx4/u93c92EDeafO9YQbpOQBA3TvfcKfiqTs+vIHxA1jg4JgUP8rDfLZ62mGt3&#10;50+6laETMYR9jgpMCGMupW8MWfRrNxJHrnWTxRDh1Ek94T2G20FmSfIiLfYcGwyOdDTUXMqrVUDh&#10;uy2y7OyLn/TD1Juq8HZTK7Vazod3EIHm8C/+cxdaQZa+xf3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mmD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651" o:spid="_x0000_s1051"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bMGMUA&#10;AADdAAAADwAAAGRycy9kb3ducmV2LnhtbESPzWrDMBCE74W8g9hCbo38A6Vxo4QSKDiXQp0Eclys&#10;jWVqrYyl2m6fvgoEehxm5htms5ttJ0YafOtYQbpKQBDXTrfcKDgd359eQPiArLFzTAp+yMNuu3jY&#10;YKHdxJ80VqEREcK+QAUmhL6Q0teGLPqV64mjd3WDxRDl0Eg94BThtpNZkjxLiy3HBYM97Q3VX9W3&#10;VUDhfC2z7ODL3/TDXPJj6W1+UWr5OL+9ggg0h//wvV1qBVm6Tu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lswY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52" o:spid="_x0000_s1052" style="position:absolute;left:60;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Sb8UA&#10;AADdAAAADwAAAGRycy9kb3ducmV2LnhtbESPT2sCMRTE7wW/Q3gFbzW7EYpujVKEwnoR6h/w+Ng8&#10;N0s3L8sm1W0/vREEj8PM/IZZrAbXigv1ofGsIZ9kIIgrbxquNRz2X28zECEiG2w9k4Y/CrBajl4W&#10;WBh/5W+67GItEoRDgRpsjF0hZagsOQwT3xEn7+x7hzHJvpamx2uCu1aqLHuXDhtOCxY7Wluqfna/&#10;TgPF47lUahPK/3xrT9N9Gdz0pPX4dfj8ABFpiM/wo10aDSqfK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FJv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653" o:spid="_x0000_s1053" style="position:absolute;left:121;top:16581;width:20483;height:91;visibility:visible;mso-wrap-style:square;v-text-anchor:top" coordsize="20482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SUccA&#10;AADdAAAADwAAAGRycy9kb3ducmV2LnhtbESPW2vCQBSE34X+h+UUfNONitakriK9gBT60NTL6yF7&#10;mgSzZ0N21W1/fVcQfBxm5htmsQqmEWfqXG1ZwWiYgCAurK65VLD9fh/MQTiPrLGxTAp+ycFq+dBb&#10;YKbthb/onPtSRAi7DBVU3reZlK6oyKAb2pY4ej+2M+ij7EqpO7xEuGnkOElm0mDNcaHCll4qKo75&#10;ySjYNNP9Hz6l0zTU4e1jtz3Q5+tEqf5jWD+D8BT8PXxrb7SC8SidwPVNf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cklHHAAAA3QAAAA8AAAAAAAAAAAAAAAAAmAIAAGRy&#10;cy9kb3ducmV2LnhtbFBLBQYAAAAABAAEAPUAAACMAwAAAAA=&#10;" path="m,l2048256,r,9144l,9144,,e" fillcolor="#181717" stroked="f" strokeweight="0">
                  <v:stroke miterlimit="83231f" joinstyle="miter"/>
                  <v:path arrowok="t" o:connecttype="custom" o:connectlocs="0,0;20483,0;20483,91;0,91;0,0" o:connectangles="0,0,0,0,0" textboxrect="0,0,2048256,9144"/>
                </v:shape>
                <v:shape id="Shape 34654" o:spid="_x0000_s1054" style="position:absolute;left:2060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FvgMUA&#10;AADdAAAADwAAAGRycy9kb3ducmV2LnhtbESPQWvCQBSE70L/w/IKvekmUaSNrlIKhXgRNC14fGSf&#10;2WD2bchuNfXXu4LgcZiZb5jlerCtOFPvG8cK0kkCgrhyuuFawU/5PX4H4QOyxtYxKfgnD+vVy2iJ&#10;uXYX3tF5H2oRIexzVGBC6HIpfWXIop+4jjh6R9dbDFH2tdQ9XiLctjJLkrm02HBcMNjRl6HqtP+z&#10;Cij8Hoss2/jimm7NYVoW3k4PSr29Dp8LEIGG8Aw/2oVWkKUf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4W+A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55" o:spid="_x0000_s1055" style="position:absolute;left:2060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3KG8UA&#10;AADdAAAADwAAAGRycy9kb3ducmV2LnhtbESPQWvCQBSE70L/w/IKvekmEaWNrlIKhXgRNC14fGSf&#10;2WD2bchuNfXXu4LgcZiZb5jlerCtOFPvG8cK0kkCgrhyuuFawU/5PX4H4QOyxtYxKfgnD+vVy2iJ&#10;uXYX3tF5H2oRIexzVGBC6HIpfWXIop+4jjh6R9dbDFH2tdQ9XiLctjJLkrm02HBcMNjRl6HqtP+z&#10;Cij8Hoss2/jimm7NYVoW3k4PSr29Dp8LEIGG8Aw/2oVWkKUf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cob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56" o:spid="_x0000_s1056" style="position:absolute;left:2249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9UbMQA&#10;AADdAAAADwAAAGRycy9kb3ducmV2LnhtbESPT4vCMBTE78J+h/AW9qZpK4jbNYosLNSL4D/w+Gie&#10;TbF5KU3Urp/eCILHYWZ+w8wWvW3ElTpfO1aQjhIQxKXTNVcK9ru/4RSED8gaG8ek4J88LOYfgxnm&#10;2t14Q9dtqESEsM9RgQmhzaX0pSGLfuRa4uidXGcxRNlVUnd4i3DbyCxJJtJizXHBYEu/hsrz9mIV&#10;UDiciixb+eKers1xvCu8HR+V+vrslz8gAvXhHX61C60gS78n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VGz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57" o:spid="_x0000_s1057" style="position:absolute;left:2249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Px98UA&#10;AADdAAAADwAAAGRycy9kb3ducmV2LnhtbESPQWvCQBSE70L/w/IKvekmEbSNrlIKhXgRNC14fGSf&#10;2WD2bchuNfXXu4LgcZiZb5jlerCtOFPvG8cK0kkCgrhyuuFawU/5PX4H4QOyxtYxKfgnD+vVy2iJ&#10;uXYX3tF5H2oRIexzVGBC6HIpfWXIop+4jjh6R9dbDFH2tdQ9XiLctjJLkpm02HBcMNjRl6HqtP+z&#10;Cij8Hoss2/jimm7NYVoW3k4PSr29Dp8LEIGG8Aw/2oVWkKUfc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H3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58" o:spid="_x0000_s1058" style="position:absolute;left:22555;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lhcIA&#10;AADdAAAADwAAAGRycy9kb3ducmV2LnhtbERPz2vCMBS+D/wfwhO8zbQVxtYZRQShXgZrN+jx0bw2&#10;xealNFHr/vrlMNjx4/u93c92EDeafO9YQbpOQBA3TvfcKfiqTs+vIHxA1jg4JgUP8rDfLZ62mGt3&#10;50+6laETMYR9jgpMCGMupW8MWfRrNxJHrnWTxRDh1Ek94T2G20FmSfIiLfYcGwyOdDTUXMqrVUDh&#10;uy2y7OyLn/TD1Juq8HZTK7Vazod3EIHm8C/+cxdaQZa+xbn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rGWF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659" o:spid="_x0000_s1059" style="position:absolute;left:22616;top:16581;width:20589;height:91;visibility:visible;mso-wrap-style:square;v-text-anchor:top" coordsize="2058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QUycUA&#10;AADdAAAADwAAAGRycy9kb3ducmV2LnhtbESP0WqDQBRE3wv5h+UG8tasStqqySaEgFDap6Z+wMW9&#10;URP3rrgbtf36bqHQx2FmzjC7w2w6MdLgWssK4nUEgriyuuVaQflZPKYgnEfW2FkmBV/k4LBfPOww&#10;13biDxrPvhYBwi5HBY33fS6lqxoy6Na2Jw7exQ4GfZBDLfWAU4CbTiZR9CwNthwWGuzp1FB1O9+N&#10;gql46+JvvNTlSymL6+Y9naOnSqnVcj5uQXia/X/4r/2qFSRxlsHvm/A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BTJxQAAAN0AAAAPAAAAAAAAAAAAAAAAAJgCAABkcnMv&#10;ZG93bnJldi54bWxQSwUGAAAAAAQABAD1AAAAigMAAAAA&#10;" path="m,l2058937,r,9144l,9144,,e" fillcolor="#181717" stroked="f" strokeweight="0">
                  <v:stroke miterlimit="83231f" joinstyle="miter"/>
                  <v:path arrowok="t" o:connecttype="custom" o:connectlocs="0,0;20589,0;20589,91;0,91;0,0" o:connectangles="0,0,0,0,0" textboxrect="0,0,2058937,9144"/>
                </v:shape>
                <v:shape id="Shape 34660" o:spid="_x0000_s1060" style="position:absolute;left:43205;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WdeMMA&#10;AADdAAAADwAAAGRycy9kb3ducmV2LnhtbESPQYvCMBSE7wv+h/CEva2pFWTpmhYRhHoR1F3w+Gie&#10;TbF5KU3Uur/eCILHYWa+YRbFYFtxpd43jhVMJwkI4srphmsFv4f11zcIH5A1to5JwZ08FPnoY4GZ&#10;djfe0XUfahEh7DNUYELoMil9Zciin7iOOHon11sMUfa11D3eIty2Mk2SubTYcFww2NHKUHXeX6wC&#10;Cn+nMk03vvyfbs1xdii9nR2V+hwPyx8QgYbwDr/apVaQRiQ838Qn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WdeM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661" o:spid="_x0000_s1061" style="position:absolute;left:43205;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k448QA&#10;AADdAAAADwAAAGRycy9kb3ducmV2LnhtbESPT4vCMBTE7wt+h/CEva1pI4h0jSKC0L0s+GfB46N5&#10;NsXmpTRZ7e6nN4LgcZiZ3zCL1eBacaU+NJ415JMMBHHlTcO1huNh+zEHESKywdYzafijAKvl6G2B&#10;hfE33tF1H2uRIBwK1GBj7AopQ2XJYZj4jjh5Z987jEn2tTQ93hLctVJl2Uw6bDgtWOxoY6m67H+d&#10;Boo/51Kpr1D+59/2ND2UwU1PWr+Ph/UniEhDfIWf7dJoUCrL4f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5OOP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62" o:spid="_x0000_s1062" style="position:absolute;left:45003;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umlMMA&#10;AADdAAAADwAAAGRycy9kb3ducmV2LnhtbESPT4vCMBTE78J+h/AWvGlqBJFqFFlYqJeF9Q94fDTP&#10;pti8lCZq10+/EQSPw8z8hlmue9eIG3Wh9qxhMs5AEJfe1FxpOOy/R3MQISIbbDyThj8KsF59DJaY&#10;G3/nX7rtYiUShEOOGmyMbS5lKC05DGPfEifv7DuHMcmukqbDe4K7Rqosm0mHNacFiy19WSovu6vT&#10;QPF4LpTahuIx+bGn6b4IbnrSevjZbxYgIvXxHX61C6NBqUzB8016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umlM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663" o:spid="_x0000_s1063" style="position:absolute;left:45003;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DD8QA&#10;AADdAAAADwAAAGRycy9kb3ducmV2LnhtbESPQWvCQBSE70L/w/KE3nTjBkpJ3YgIhXgRqi14fGRf&#10;ssHs25BdNfbXdwuFHoeZ+YZZbybXixuNofOsYbXMQBDX3nTcavg8vS9eQYSIbLD3TBoeFGBTPs3W&#10;WBh/5w+6HWMrEoRDgRpsjEMhZagtOQxLPxAnr/Gjw5jk2Eoz4j3BXS9Vlr1Ihx2nBYsD7SzVl+PV&#10;aaD41VRK7UP1vTrYc36qgsvPWj/Pp+0biEhT/A//tSujQaksh9836Qn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nAw/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64" o:spid="_x0000_s1064" style="position:absolute;left:4506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6be8QA&#10;AADdAAAADwAAAGRycy9kb3ducmV2LnhtbESPT2sCMRTE7wW/Q3iCt5o1liKrUUQorJdC/QMeH5vn&#10;ZnHzsmxSXf30jSD0OMzMb5jFqneNuFIXas8aJuMMBHHpTc2VhsP+630GIkRkg41n0nCnAKvl4G2B&#10;ufE3/qHrLlYiQTjkqMHG2OZShtKSwzD2LXHyzr5zGJPsKmk6vCW4a6TKsk/psOa0YLGljaXysvt1&#10;Gigez4VS21A8Jt/2NN0XwU1PWo+G/XoOIlIf/8OvdmE0KJV9wP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Om3v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65" o:spid="_x0000_s1065" style="position:absolute;left:45125;top:16581;width:20574;height:91;visibility:visible;mso-wrap-style:square;v-text-anchor:top" coordsize="20574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u4HsYA&#10;AADdAAAADwAAAGRycy9kb3ducmV2LnhtbESPUWvCMBSF34X9h3CFvYgmizikGmUMNgabwqz4fGmu&#10;bbG5KU1Wu3+/DAQfD+ec73DW28E1oqcu1J4NPM0UCOLC25pLA8f8bboEESKyxcYzGfilANvNw2iN&#10;mfVX/qb+EEuRIBwyNFDF2GZShqIih2HmW+LknX3nMCbZldJ2eE1w10it1LN0WHNaqLCl14qKy+HH&#10;GZjLz/dzvu9LvZx/7dQk15Mdnox5HA8vKxCRhngP39of1oDWagH/b9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u4HsYAAADdAAAADwAAAAAAAAAAAAAAAACYAgAAZHJz&#10;L2Rvd25yZXYueG1sUEsFBgAAAAAEAAQA9QAAAIsDAAAAAA==&#10;" path="m,l2057400,r,9144l,9144,,e" fillcolor="#181717" stroked="f" strokeweight="0">
                  <v:stroke miterlimit="83231f" joinstyle="miter"/>
                  <v:path arrowok="t" o:connecttype="custom" o:connectlocs="0,0;20574,0;20574,91;0,91;0,0" o:connectangles="0,0,0,0,0" textboxrect="0,0,2057400,9144"/>
                </v:shape>
                <v:shape id="Shape 34666" o:spid="_x0000_s1066" style="position:absolute;left:6569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gl8MA&#10;AADdAAAADwAAAGRycy9kb3ducmV2LnhtbESPT4vCMBTE78J+h/AWvGlqBJGuUURYqBfBf+Dx0Tyb&#10;ss1LabJa99NvBMHjMDO/YRar3jXiRl2oPWuYjDMQxKU3NVcaTsfv0RxEiMgGG8+k4UEBVsuPwQJz&#10;4++8p9shViJBOOSowcbY5lKG0pLDMPYtcfKuvnMYk+wqaTq8J7hrpMqymXRYc1qw2NLGUvlz+HUa&#10;KJ6vhVLbUPxNdvYyPRbBTS9aDz/79ReISH18h1/twmhQKpvB801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Cgl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Picture 30763" o:spid="_x0000_s1067" type="#_x0000_t75" style="position:absolute;left:7;top:1421;width:20542;height:15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EDITGAAAA3QAAAA8AAABkcnMvZG93bnJldi54bWxEj09rwkAUxO+C32F5Qm+6MZTapm6CCC2C&#10;XmqF6u01+/IHs29DdjXx23eFgsdhZn7DLLPBNOJKnastK5jPIhDEudU1lwoO3x/TVxDOI2tsLJOC&#10;GznI0vFoiYm2PX/Rde9LESDsElRQed8mUrq8IoNuZlvi4BW2M+iD7EqpO+wD3DQyjqIXabDmsFBh&#10;S+uK8vP+YhTs8PPn+XR0t7ftYds7/NVFsfBKPU2G1TsIT4N/hP/bG60gjqMF3N+EJ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0QMhMYAAADdAAAADwAAAAAAAAAAAAAA&#10;AACfAgAAZHJzL2Rvd25yZXYueG1sUEsFBgAAAAAEAAQA9wAAAJIDAAAAAA==&#10;">
                  <v:imagedata r:id="rId103" o:title=""/>
                </v:shape>
                <v:shape id="Picture 30764" o:spid="_x0000_s1068" type="#_x0000_t75" style="position:absolute;left:22549;top:1358;width:20543;height:1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1gTAAAAA3QAAAA8AAABkcnMvZG93bnJldi54bWxETz1vwjAQ3ZH6H6yrxAZ2MlQ0YBBCqqja&#10;CcrCdoqvSdT4nNouCf++N1Tq+PS+N7vJ9+pGMXWBLRRLA4q4Dq7jxsLl42WxApUyssM+MFm4U4Ld&#10;9mG2wcqFkU90O+dGSQinCi20OQ+V1qluyWNahoFYuM8QPWaBsdEu4ijhvtelMU/aY8fS0OJAh5bq&#10;r/OPl5LuvYz0lq/F+H0k93y8uFQYa+eP034NKtOU/8V/7ldnoSyNzJU38gT09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I3WBMAAAADdAAAADwAAAAAAAAAAAAAAAACfAgAA&#10;ZHJzL2Rvd25yZXYueG1sUEsFBgAAAAAEAAQA9wAAAIwDAAAAAA==&#10;">
                  <v:imagedata r:id="rId104" o:title=""/>
                </v:shape>
                <v:shape id="Picture 30765" o:spid="_x0000_s1069" type="#_x0000_t75" style="position:absolute;left:45060;top:1707;width:20511;height:14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EXE7GAAAA3QAAAA8AAABkcnMvZG93bnJldi54bWxEj0FrwkAUhO+C/2F5Qi/SbBKK2NRVpKXQ&#10;9iAaxfMj+5pEs29Ddqvbf98tCB6HmfmGWayC6cSFBtdaVpAlKQjiyuqWawWH/fvjHITzyBo7y6Tg&#10;lxysluPRAgttr7yjS+lrESHsClTQeN8XUrqqIYMusT1x9L7tYNBHOdRSD3iNcNPJPE1n0mDLcaHB&#10;nl4bqs7lj1HwJestHzfl6fMcMgrTKnuSb51SD5OwfgHhKfh7+Nb+0AryPH2G/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RcTsYAAADdAAAADwAAAAAAAAAAAAAA&#10;AACfAgAAZHJzL2Rvd25yZXYueG1sUEsFBgAAAAAEAAQA9wAAAJIDAAAAAA==&#10;">
                  <v:imagedata r:id="rId105" o:title=""/>
                </v:shape>
                <w10:wrap anchory="line"/>
              </v:group>
            </w:pict>
          </mc:Fallback>
        </mc:AlternateContent>
      </w:r>
      <w:r>
        <w:rPr>
          <w:rFonts w:ascii="Calibri" w:eastAsia="Calibri" w:hAnsi="Calibri" w:cs="Calibri"/>
          <w:noProof/>
        </w:rPr>
        <mc:AlternateContent>
          <mc:Choice Requires="wps">
            <w:drawing>
              <wp:inline distT="0" distB="0" distL="0" distR="0" wp14:anchorId="762D8403" wp14:editId="4B2E59CE">
                <wp:extent cx="5943600" cy="1504950"/>
                <wp:effectExtent l="0" t="0" r="0" b="0"/>
                <wp:docPr id="14"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2EB6FB" id="AutoShape 15" o:spid="_x0000_s1026" style="width:468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" filled="f" stroked="f">
                <o:lock v:ext="edit" aspectratio="t"/>
                <w10:anchorlock/>
              </v:rect>
            </w:pict>
          </mc:Fallback>
        </mc:AlternateContent>
      </w:r>
    </w:p>
    <w:p w14:paraId="0EA9ABEB" w14:textId="77777777" w:rsidR="003A48D2" w:rsidRPr="00887ED2" w:rsidRDefault="003A48D2" w:rsidP="003A48D2">
      <w:pPr>
        <w:spacing w:line="242" w:lineRule="auto"/>
        <w:rPr>
          <w:rFonts w:eastAsia="Calibri"/>
          <w:b/>
        </w:rPr>
      </w:pPr>
      <w:r w:rsidRPr="00887ED2">
        <w:rPr>
          <w:rFonts w:eastAsia="Calibri"/>
          <w:b/>
        </w:rPr>
        <w:tab/>
        <w:t xml:space="preserve">            БОЙ</w:t>
      </w:r>
      <w:r w:rsidRPr="00887ED2">
        <w:rPr>
          <w:rFonts w:eastAsia="Calibri"/>
          <w:b/>
        </w:rPr>
        <w:tab/>
      </w:r>
      <w:r w:rsidRPr="00887ED2">
        <w:rPr>
          <w:rFonts w:eastAsia="Calibri"/>
          <w:b/>
        </w:rPr>
        <w:tab/>
      </w:r>
      <w:r w:rsidRPr="00887ED2">
        <w:rPr>
          <w:rFonts w:eastAsia="Calibri"/>
          <w:b/>
        </w:rPr>
        <w:tab/>
      </w:r>
      <w:r w:rsidRPr="00887ED2">
        <w:rPr>
          <w:rFonts w:eastAsia="Calibri"/>
          <w:b/>
        </w:rPr>
        <w:tab/>
        <w:t>СЛУШАЙ</w:t>
      </w:r>
      <w:r w:rsidRPr="00887ED2">
        <w:rPr>
          <w:rFonts w:eastAsia="Calibri"/>
          <w:b/>
        </w:rPr>
        <w:tab/>
      </w:r>
      <w:r w:rsidRPr="00887ED2">
        <w:rPr>
          <w:rFonts w:eastAsia="Calibri"/>
          <w:b/>
        </w:rPr>
        <w:tab/>
        <w:t xml:space="preserve">        НЕ РАЗГОВАРИВАЙ</w:t>
      </w:r>
    </w:p>
    <w:p w14:paraId="1E350B0C" w14:textId="77777777" w:rsidR="003A48D2" w:rsidRPr="00887ED2" w:rsidRDefault="003A48D2" w:rsidP="003A48D2">
      <w:pPr>
        <w:spacing w:line="242" w:lineRule="auto"/>
        <w:ind w:left="-5" w:right="-15"/>
        <w:rPr>
          <w:rFonts w:eastAsia="Calibri"/>
          <w:b/>
        </w:rPr>
      </w:pPr>
    </w:p>
    <w:p w14:paraId="73F5996F"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73600" behindDoc="0" locked="0" layoutInCell="1" allowOverlap="1" wp14:anchorId="4C381145" wp14:editId="1DFB7150">
                <wp:simplePos x="0" y="0"/>
                <wp:positionH relativeFrom="character">
                  <wp:posOffset>0</wp:posOffset>
                </wp:positionH>
                <wp:positionV relativeFrom="line">
                  <wp:posOffset>0</wp:posOffset>
                </wp:positionV>
                <wp:extent cx="5940425" cy="1503045"/>
                <wp:effectExtent l="0" t="0" r="3175" b="1905"/>
                <wp:wrapNone/>
                <wp:docPr id="2122" name="Group 30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503045"/>
                          <a:chOff x="0" y="0"/>
                          <a:chExt cx="65760" cy="16642"/>
                        </a:xfrm>
                      </wpg:grpSpPr>
                      <wps:wsp>
                        <wps:cNvPr id="2123" name="Shape 3466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4" name="Shape 3466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5" name="Shape 34669"/>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6" name="Shape 34670"/>
                        <wps:cNvSpPr>
                          <a:spLocks/>
                        </wps:cNvSpPr>
                        <wps:spPr bwMode="auto">
                          <a:xfrm>
                            <a:off x="121" y="0"/>
                            <a:ext cx="20483" cy="91"/>
                          </a:xfrm>
                          <a:custGeom>
                            <a:avLst/>
                            <a:gdLst>
                              <a:gd name="T0" fmla="*/ 0 w 2048256"/>
                              <a:gd name="T1" fmla="*/ 0 h 9144"/>
                              <a:gd name="T2" fmla="*/ 2048256 w 2048256"/>
                              <a:gd name="T3" fmla="*/ 0 h 9144"/>
                              <a:gd name="T4" fmla="*/ 2048256 w 2048256"/>
                              <a:gd name="T5" fmla="*/ 9144 h 9144"/>
                              <a:gd name="T6" fmla="*/ 0 w 2048256"/>
                              <a:gd name="T7" fmla="*/ 9144 h 9144"/>
                              <a:gd name="T8" fmla="*/ 0 w 2048256"/>
                              <a:gd name="T9" fmla="*/ 0 h 9144"/>
                              <a:gd name="T10" fmla="*/ 0 w 2048256"/>
                              <a:gd name="T11" fmla="*/ 0 h 9144"/>
                              <a:gd name="T12" fmla="*/ 2048256 w 2048256"/>
                              <a:gd name="T13" fmla="*/ 9144 h 9144"/>
                            </a:gdLst>
                            <a:ahLst/>
                            <a:cxnLst>
                              <a:cxn ang="0">
                                <a:pos x="T0" y="T1"/>
                              </a:cxn>
                              <a:cxn ang="0">
                                <a:pos x="T2" y="T3"/>
                              </a:cxn>
                              <a:cxn ang="0">
                                <a:pos x="T4" y="T5"/>
                              </a:cxn>
                              <a:cxn ang="0">
                                <a:pos x="T6" y="T7"/>
                              </a:cxn>
                              <a:cxn ang="0">
                                <a:pos x="T8" y="T9"/>
                              </a:cxn>
                            </a:cxnLst>
                            <a:rect l="T10" t="T11" r="T12" b="T13"/>
                            <a:pathLst>
                              <a:path w="2048256" h="9144">
                                <a:moveTo>
                                  <a:pt x="0" y="0"/>
                                </a:moveTo>
                                <a:lnTo>
                                  <a:pt x="2048256" y="0"/>
                                </a:lnTo>
                                <a:lnTo>
                                  <a:pt x="20482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7" name="Shape 34671"/>
                        <wps:cNvSpPr>
                          <a:spLocks/>
                        </wps:cNvSpPr>
                        <wps:spPr bwMode="auto">
                          <a:xfrm>
                            <a:off x="2060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8" name="Shape 34672"/>
                        <wps:cNvSpPr>
                          <a:spLocks/>
                        </wps:cNvSpPr>
                        <wps:spPr bwMode="auto">
                          <a:xfrm>
                            <a:off x="2060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9" name="Shape 34673"/>
                        <wps:cNvSpPr>
                          <a:spLocks/>
                        </wps:cNvSpPr>
                        <wps:spPr bwMode="auto">
                          <a:xfrm>
                            <a:off x="2249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0" name="Shape 34674"/>
                        <wps:cNvSpPr>
                          <a:spLocks/>
                        </wps:cNvSpPr>
                        <wps:spPr bwMode="auto">
                          <a:xfrm>
                            <a:off x="2249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1" name="Shape 34675"/>
                        <wps:cNvSpPr>
                          <a:spLocks/>
                        </wps:cNvSpPr>
                        <wps:spPr bwMode="auto">
                          <a:xfrm>
                            <a:off x="2255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2" name="Shape 34676"/>
                        <wps:cNvSpPr>
                          <a:spLocks/>
                        </wps:cNvSpPr>
                        <wps:spPr bwMode="auto">
                          <a:xfrm>
                            <a:off x="22616" y="0"/>
                            <a:ext cx="20589" cy="91"/>
                          </a:xfrm>
                          <a:custGeom>
                            <a:avLst/>
                            <a:gdLst>
                              <a:gd name="T0" fmla="*/ 0 w 2058937"/>
                              <a:gd name="T1" fmla="*/ 0 h 9144"/>
                              <a:gd name="T2" fmla="*/ 2058937 w 2058937"/>
                              <a:gd name="T3" fmla="*/ 0 h 9144"/>
                              <a:gd name="T4" fmla="*/ 2058937 w 2058937"/>
                              <a:gd name="T5" fmla="*/ 9144 h 9144"/>
                              <a:gd name="T6" fmla="*/ 0 w 2058937"/>
                              <a:gd name="T7" fmla="*/ 9144 h 9144"/>
                              <a:gd name="T8" fmla="*/ 0 w 2058937"/>
                              <a:gd name="T9" fmla="*/ 0 h 9144"/>
                              <a:gd name="T10" fmla="*/ 0 w 2058937"/>
                              <a:gd name="T11" fmla="*/ 0 h 9144"/>
                              <a:gd name="T12" fmla="*/ 2058937 w 2058937"/>
                              <a:gd name="T13" fmla="*/ 9144 h 9144"/>
                            </a:gdLst>
                            <a:ahLst/>
                            <a:cxnLst>
                              <a:cxn ang="0">
                                <a:pos x="T0" y="T1"/>
                              </a:cxn>
                              <a:cxn ang="0">
                                <a:pos x="T2" y="T3"/>
                              </a:cxn>
                              <a:cxn ang="0">
                                <a:pos x="T4" y="T5"/>
                              </a:cxn>
                              <a:cxn ang="0">
                                <a:pos x="T6" y="T7"/>
                              </a:cxn>
                              <a:cxn ang="0">
                                <a:pos x="T8" y="T9"/>
                              </a:cxn>
                            </a:cxnLst>
                            <a:rect l="T10" t="T11" r="T12" b="T13"/>
                            <a:pathLst>
                              <a:path w="2058937" h="9144">
                                <a:moveTo>
                                  <a:pt x="0" y="0"/>
                                </a:moveTo>
                                <a:lnTo>
                                  <a:pt x="2058937" y="0"/>
                                </a:lnTo>
                                <a:lnTo>
                                  <a:pt x="2058937"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3" name="Shape 34677"/>
                        <wps:cNvSpPr>
                          <a:spLocks/>
                        </wps:cNvSpPr>
                        <wps:spPr bwMode="auto">
                          <a:xfrm>
                            <a:off x="4320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4" name="Shape 34678"/>
                        <wps:cNvSpPr>
                          <a:spLocks/>
                        </wps:cNvSpPr>
                        <wps:spPr bwMode="auto">
                          <a:xfrm>
                            <a:off x="4320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5" name="Shape 34679"/>
                        <wps:cNvSpPr>
                          <a:spLocks/>
                        </wps:cNvSpPr>
                        <wps:spPr bwMode="auto">
                          <a:xfrm>
                            <a:off x="4500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6" name="Shape 34680"/>
                        <wps:cNvSpPr>
                          <a:spLocks/>
                        </wps:cNvSpPr>
                        <wps:spPr bwMode="auto">
                          <a:xfrm>
                            <a:off x="4500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7" name="Shape 34681"/>
                        <wps:cNvSpPr>
                          <a:spLocks/>
                        </wps:cNvSpPr>
                        <wps:spPr bwMode="auto">
                          <a:xfrm>
                            <a:off x="4506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8" name="Shape 34682"/>
                        <wps:cNvSpPr>
                          <a:spLocks/>
                        </wps:cNvSpPr>
                        <wps:spPr bwMode="auto">
                          <a:xfrm>
                            <a:off x="45125" y="0"/>
                            <a:ext cx="20574" cy="91"/>
                          </a:xfrm>
                          <a:custGeom>
                            <a:avLst/>
                            <a:gdLst>
                              <a:gd name="T0" fmla="*/ 0 w 2057400"/>
                              <a:gd name="T1" fmla="*/ 0 h 9144"/>
                              <a:gd name="T2" fmla="*/ 2057400 w 2057400"/>
                              <a:gd name="T3" fmla="*/ 0 h 9144"/>
                              <a:gd name="T4" fmla="*/ 2057400 w 2057400"/>
                              <a:gd name="T5" fmla="*/ 9144 h 9144"/>
                              <a:gd name="T6" fmla="*/ 0 w 2057400"/>
                              <a:gd name="T7" fmla="*/ 9144 h 9144"/>
                              <a:gd name="T8" fmla="*/ 0 w 2057400"/>
                              <a:gd name="T9" fmla="*/ 0 h 9144"/>
                              <a:gd name="T10" fmla="*/ 0 w 2057400"/>
                              <a:gd name="T11" fmla="*/ 0 h 9144"/>
                              <a:gd name="T12" fmla="*/ 2057400 w 2057400"/>
                              <a:gd name="T13" fmla="*/ 9144 h 9144"/>
                            </a:gdLst>
                            <a:ahLst/>
                            <a:cxnLst>
                              <a:cxn ang="0">
                                <a:pos x="T0" y="T1"/>
                              </a:cxn>
                              <a:cxn ang="0">
                                <a:pos x="T2" y="T3"/>
                              </a:cxn>
                              <a:cxn ang="0">
                                <a:pos x="T4" y="T5"/>
                              </a:cxn>
                              <a:cxn ang="0">
                                <a:pos x="T6" y="T7"/>
                              </a:cxn>
                              <a:cxn ang="0">
                                <a:pos x="T8" y="T9"/>
                              </a:cxn>
                            </a:cxnLst>
                            <a:rect l="T10" t="T11" r="T12" b="T13"/>
                            <a:pathLst>
                              <a:path w="2057400" h="9144">
                                <a:moveTo>
                                  <a:pt x="0" y="0"/>
                                </a:moveTo>
                                <a:lnTo>
                                  <a:pt x="2057400" y="0"/>
                                </a:lnTo>
                                <a:lnTo>
                                  <a:pt x="20574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39" name="Shape 34683"/>
                        <wps:cNvSpPr>
                          <a:spLocks/>
                        </wps:cNvSpPr>
                        <wps:spPr bwMode="auto">
                          <a:xfrm>
                            <a:off x="6569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0" name="Shape 34684"/>
                        <wps:cNvSpPr>
                          <a:spLocks/>
                        </wps:cNvSpPr>
                        <wps:spPr bwMode="auto">
                          <a:xfrm>
                            <a:off x="0" y="60"/>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1" name="Shape 34685"/>
                        <wps:cNvSpPr>
                          <a:spLocks/>
                        </wps:cNvSpPr>
                        <wps:spPr bwMode="auto">
                          <a:xfrm>
                            <a:off x="20604" y="60"/>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2" name="Shape 34686"/>
                        <wps:cNvSpPr>
                          <a:spLocks/>
                        </wps:cNvSpPr>
                        <wps:spPr bwMode="auto">
                          <a:xfrm>
                            <a:off x="22494" y="60"/>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3" name="Shape 34687"/>
                        <wps:cNvSpPr>
                          <a:spLocks/>
                        </wps:cNvSpPr>
                        <wps:spPr bwMode="auto">
                          <a:xfrm>
                            <a:off x="43205" y="60"/>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4" name="Shape 34688"/>
                        <wps:cNvSpPr>
                          <a:spLocks/>
                        </wps:cNvSpPr>
                        <wps:spPr bwMode="auto">
                          <a:xfrm>
                            <a:off x="45003" y="60"/>
                            <a:ext cx="92"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5" name="Shape 34689"/>
                        <wps:cNvSpPr>
                          <a:spLocks/>
                        </wps:cNvSpPr>
                        <wps:spPr bwMode="auto">
                          <a:xfrm>
                            <a:off x="65699" y="60"/>
                            <a:ext cx="92"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6" name="Shape 34690"/>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7" name="Shape 34691"/>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8" name="Shape 34692"/>
                        <wps:cNvSpPr>
                          <a:spLocks/>
                        </wps:cNvSpPr>
                        <wps:spPr bwMode="auto">
                          <a:xfrm>
                            <a:off x="60"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49" name="Shape 34693"/>
                        <wps:cNvSpPr>
                          <a:spLocks/>
                        </wps:cNvSpPr>
                        <wps:spPr bwMode="auto">
                          <a:xfrm>
                            <a:off x="121" y="16581"/>
                            <a:ext cx="20483" cy="91"/>
                          </a:xfrm>
                          <a:custGeom>
                            <a:avLst/>
                            <a:gdLst>
                              <a:gd name="T0" fmla="*/ 0 w 2048256"/>
                              <a:gd name="T1" fmla="*/ 0 h 9144"/>
                              <a:gd name="T2" fmla="*/ 2048256 w 2048256"/>
                              <a:gd name="T3" fmla="*/ 0 h 9144"/>
                              <a:gd name="T4" fmla="*/ 2048256 w 2048256"/>
                              <a:gd name="T5" fmla="*/ 9144 h 9144"/>
                              <a:gd name="T6" fmla="*/ 0 w 2048256"/>
                              <a:gd name="T7" fmla="*/ 9144 h 9144"/>
                              <a:gd name="T8" fmla="*/ 0 w 2048256"/>
                              <a:gd name="T9" fmla="*/ 0 h 9144"/>
                              <a:gd name="T10" fmla="*/ 0 w 2048256"/>
                              <a:gd name="T11" fmla="*/ 0 h 9144"/>
                              <a:gd name="T12" fmla="*/ 2048256 w 2048256"/>
                              <a:gd name="T13" fmla="*/ 9144 h 9144"/>
                            </a:gdLst>
                            <a:ahLst/>
                            <a:cxnLst>
                              <a:cxn ang="0">
                                <a:pos x="T0" y="T1"/>
                              </a:cxn>
                              <a:cxn ang="0">
                                <a:pos x="T2" y="T3"/>
                              </a:cxn>
                              <a:cxn ang="0">
                                <a:pos x="T4" y="T5"/>
                              </a:cxn>
                              <a:cxn ang="0">
                                <a:pos x="T6" y="T7"/>
                              </a:cxn>
                              <a:cxn ang="0">
                                <a:pos x="T8" y="T9"/>
                              </a:cxn>
                            </a:cxnLst>
                            <a:rect l="T10" t="T11" r="T12" b="T13"/>
                            <a:pathLst>
                              <a:path w="2048256" h="9144">
                                <a:moveTo>
                                  <a:pt x="0" y="0"/>
                                </a:moveTo>
                                <a:lnTo>
                                  <a:pt x="2048256" y="0"/>
                                </a:lnTo>
                                <a:lnTo>
                                  <a:pt x="20482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0" name="Shape 34694"/>
                        <wps:cNvSpPr>
                          <a:spLocks/>
                        </wps:cNvSpPr>
                        <wps:spPr bwMode="auto">
                          <a:xfrm>
                            <a:off x="2060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1" name="Shape 34695"/>
                        <wps:cNvSpPr>
                          <a:spLocks/>
                        </wps:cNvSpPr>
                        <wps:spPr bwMode="auto">
                          <a:xfrm>
                            <a:off x="2060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2" name="Shape 34696"/>
                        <wps:cNvSpPr>
                          <a:spLocks/>
                        </wps:cNvSpPr>
                        <wps:spPr bwMode="auto">
                          <a:xfrm>
                            <a:off x="2249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3" name="Shape 34697"/>
                        <wps:cNvSpPr>
                          <a:spLocks/>
                        </wps:cNvSpPr>
                        <wps:spPr bwMode="auto">
                          <a:xfrm>
                            <a:off x="2249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4" name="Shape 34698"/>
                        <wps:cNvSpPr>
                          <a:spLocks/>
                        </wps:cNvSpPr>
                        <wps:spPr bwMode="auto">
                          <a:xfrm>
                            <a:off x="22555"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5" name="Shape 34699"/>
                        <wps:cNvSpPr>
                          <a:spLocks/>
                        </wps:cNvSpPr>
                        <wps:spPr bwMode="auto">
                          <a:xfrm>
                            <a:off x="22616" y="16581"/>
                            <a:ext cx="20589" cy="91"/>
                          </a:xfrm>
                          <a:custGeom>
                            <a:avLst/>
                            <a:gdLst>
                              <a:gd name="T0" fmla="*/ 0 w 2058937"/>
                              <a:gd name="T1" fmla="*/ 0 h 9144"/>
                              <a:gd name="T2" fmla="*/ 2058937 w 2058937"/>
                              <a:gd name="T3" fmla="*/ 0 h 9144"/>
                              <a:gd name="T4" fmla="*/ 2058937 w 2058937"/>
                              <a:gd name="T5" fmla="*/ 9144 h 9144"/>
                              <a:gd name="T6" fmla="*/ 0 w 2058937"/>
                              <a:gd name="T7" fmla="*/ 9144 h 9144"/>
                              <a:gd name="T8" fmla="*/ 0 w 2058937"/>
                              <a:gd name="T9" fmla="*/ 0 h 9144"/>
                              <a:gd name="T10" fmla="*/ 0 w 2058937"/>
                              <a:gd name="T11" fmla="*/ 0 h 9144"/>
                              <a:gd name="T12" fmla="*/ 2058937 w 2058937"/>
                              <a:gd name="T13" fmla="*/ 9144 h 9144"/>
                            </a:gdLst>
                            <a:ahLst/>
                            <a:cxnLst>
                              <a:cxn ang="0">
                                <a:pos x="T0" y="T1"/>
                              </a:cxn>
                              <a:cxn ang="0">
                                <a:pos x="T2" y="T3"/>
                              </a:cxn>
                              <a:cxn ang="0">
                                <a:pos x="T4" y="T5"/>
                              </a:cxn>
                              <a:cxn ang="0">
                                <a:pos x="T6" y="T7"/>
                              </a:cxn>
                              <a:cxn ang="0">
                                <a:pos x="T8" y="T9"/>
                              </a:cxn>
                            </a:cxnLst>
                            <a:rect l="T10" t="T11" r="T12" b="T13"/>
                            <a:pathLst>
                              <a:path w="2058937" h="9144">
                                <a:moveTo>
                                  <a:pt x="0" y="0"/>
                                </a:moveTo>
                                <a:lnTo>
                                  <a:pt x="2058937" y="0"/>
                                </a:lnTo>
                                <a:lnTo>
                                  <a:pt x="2058937"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6" name="Shape 34700"/>
                        <wps:cNvSpPr>
                          <a:spLocks/>
                        </wps:cNvSpPr>
                        <wps:spPr bwMode="auto">
                          <a:xfrm>
                            <a:off x="43205"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7" name="Shape 34701"/>
                        <wps:cNvSpPr>
                          <a:spLocks/>
                        </wps:cNvSpPr>
                        <wps:spPr bwMode="auto">
                          <a:xfrm>
                            <a:off x="43205"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8" name="Shape 34702"/>
                        <wps:cNvSpPr>
                          <a:spLocks/>
                        </wps:cNvSpPr>
                        <wps:spPr bwMode="auto">
                          <a:xfrm>
                            <a:off x="45003"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59" name="Shape 34703"/>
                        <wps:cNvSpPr>
                          <a:spLocks/>
                        </wps:cNvSpPr>
                        <wps:spPr bwMode="auto">
                          <a:xfrm>
                            <a:off x="45003"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60" name="Shape 34704"/>
                        <wps:cNvSpPr>
                          <a:spLocks/>
                        </wps:cNvSpPr>
                        <wps:spPr bwMode="auto">
                          <a:xfrm>
                            <a:off x="4506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61" name="Shape 34705"/>
                        <wps:cNvSpPr>
                          <a:spLocks/>
                        </wps:cNvSpPr>
                        <wps:spPr bwMode="auto">
                          <a:xfrm>
                            <a:off x="45125" y="16581"/>
                            <a:ext cx="20574" cy="91"/>
                          </a:xfrm>
                          <a:custGeom>
                            <a:avLst/>
                            <a:gdLst>
                              <a:gd name="T0" fmla="*/ 0 w 2057400"/>
                              <a:gd name="T1" fmla="*/ 0 h 9144"/>
                              <a:gd name="T2" fmla="*/ 2057400 w 2057400"/>
                              <a:gd name="T3" fmla="*/ 0 h 9144"/>
                              <a:gd name="T4" fmla="*/ 2057400 w 2057400"/>
                              <a:gd name="T5" fmla="*/ 9144 h 9144"/>
                              <a:gd name="T6" fmla="*/ 0 w 2057400"/>
                              <a:gd name="T7" fmla="*/ 9144 h 9144"/>
                              <a:gd name="T8" fmla="*/ 0 w 2057400"/>
                              <a:gd name="T9" fmla="*/ 0 h 9144"/>
                              <a:gd name="T10" fmla="*/ 0 w 2057400"/>
                              <a:gd name="T11" fmla="*/ 0 h 9144"/>
                              <a:gd name="T12" fmla="*/ 2057400 w 2057400"/>
                              <a:gd name="T13" fmla="*/ 9144 h 9144"/>
                            </a:gdLst>
                            <a:ahLst/>
                            <a:cxnLst>
                              <a:cxn ang="0">
                                <a:pos x="T0" y="T1"/>
                              </a:cxn>
                              <a:cxn ang="0">
                                <a:pos x="T2" y="T3"/>
                              </a:cxn>
                              <a:cxn ang="0">
                                <a:pos x="T4" y="T5"/>
                              </a:cxn>
                              <a:cxn ang="0">
                                <a:pos x="T6" y="T7"/>
                              </a:cxn>
                              <a:cxn ang="0">
                                <a:pos x="T8" y="T9"/>
                              </a:cxn>
                            </a:cxnLst>
                            <a:rect l="T10" t="T11" r="T12" b="T13"/>
                            <a:pathLst>
                              <a:path w="2057400" h="9144">
                                <a:moveTo>
                                  <a:pt x="0" y="0"/>
                                </a:moveTo>
                                <a:lnTo>
                                  <a:pt x="2057400" y="0"/>
                                </a:lnTo>
                                <a:lnTo>
                                  <a:pt x="20574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62" name="Shape 34706"/>
                        <wps:cNvSpPr>
                          <a:spLocks/>
                        </wps:cNvSpPr>
                        <wps:spPr bwMode="auto">
                          <a:xfrm>
                            <a:off x="6569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163" name="Picture 3076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7" y="440"/>
                            <a:ext cx="20542" cy="16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4" name="Picture 307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2549" y="440"/>
                            <a:ext cx="20543" cy="16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5" name="Picture 3076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5060" y="2568"/>
                            <a:ext cx="20511" cy="139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1355EB" id="Group 30745" o:spid="_x0000_s1026" style="position:absolute;margin-left:0;margin-top:0;width:467.75pt;height:118.35pt;z-index:251673600;mso-position-horizontal-relative:char;mso-position-vertical-relative:line" coordsize="65760,16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">
                <v:shape id="Shape 34667"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E8UA&#10;AADdAAAADwAAAGRycy9kb3ducmV2LnhtbESPzWrDMBCE74W8g9hCbo1sGUpwo4RSCLiXQH4KOS7W&#10;xjK1VsZSEydPHxUCOQ4z8w2zWI2uE2caQutZQz7LQBDX3rTcaDjs129zECEiG+w8k4YrBVgtJy8L&#10;LI2/8JbOu9iIBOFQogYbY19KGWpLDsPM98TJO/nBYUxyaKQZ8JLgrpMqy96lw5bTgsWevizVv7s/&#10;p4Hiz6lS6jtUt3xjj8W+Cq44aj19HT8/QEQa4zP8aFdGg8pVAf9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z4T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68"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6mZ8UA&#10;AADdAAAADwAAAGRycy9kb3ducmV2LnhtbESPT2sCMRTE7wW/Q3gFbzW7sYhsjVKEwnoR6h/w+Ng8&#10;N0s3L8sm1W0/vREEj8PM/IZZrAbXigv1ofGsIZ9kIIgrbxquNRz2X29zECEiG2w9k4Y/CrBajl4W&#10;WBh/5W+67GItEoRDgRpsjF0hZagsOQwT3xEn7+x7hzHJvpamx2uCu1aqLJtJhw2nBYsdrS1VP7tf&#10;p4Hi8VwqtQnlf761p+m+DG560nr8Onx+gIg0xGf40S6NBpWrd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qZn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69"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ID/MUA&#10;AADdAAAADwAAAGRycy9kb3ducmV2LnhtbESPT2sCMRTE7wW/Q3gFbzW7kYpsjVKEwnoR6h/w+Ng8&#10;N0s3L8sm1W0/vREEj8PM/IZZrAbXigv1ofGsIZ9kIIgrbxquNRz2X29zECEiG2w9k4Y/CrBajl4W&#10;WBh/5W+67GItEoRDgRpsjF0hZagsOQwT3xEn7+x7hzHJvpamx2uCu1aqLJtJhw2nBYsdrS1VP7tf&#10;p4Hi8VwqtQnlf761p+m+DG560nr8Onx+gIg0xGf40S6NBpWrd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gP8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670" o:spid="_x0000_s1030" style="position:absolute;left:121;width:20483;height:91;visibility:visible;mso-wrap-style:square;v-text-anchor:top" coordsize="20482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4LscA&#10;AADdAAAADwAAAGRycy9kb3ducmV2LnhtbESPT2vCQBTE70K/w/IKvenGFK2mrlJaBRF6aOqf6yP7&#10;moRm34bsqms/fVcQPA4z8xtmtgimESfqXG1ZwXCQgCAurK65VLD9XvUnIJxH1thYJgUXcrCYP/Rm&#10;mGl75i865b4UEcIuQwWV920mpSsqMugGtiWO3o/tDPoou1LqDs8RbhqZJslYGqw5LlTY0ntFxW9+&#10;NArWzWj/hy/T0TTUYbnZbQ/0+fGs1NNjeHsF4Sn4e/jWXmsF6TAdw/VNf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U+C7HAAAA3QAAAA8AAAAAAAAAAAAAAAAAmAIAAGRy&#10;cy9kb3ducmV2LnhtbFBLBQYAAAAABAAEAPUAAACMAwAAAAA=&#10;" path="m,l2048256,r,9144l,9144,,e" fillcolor="#181717" stroked="f" strokeweight="0">
                  <v:stroke miterlimit="83231f" joinstyle="miter"/>
                  <v:path arrowok="t" o:connecttype="custom" o:connectlocs="0,0;20483,0;20483,91;0,91;0,0" o:connectangles="0,0,0,0,0" textboxrect="0,0,2048256,9144"/>
                </v:shape>
                <v:shape id="Shape 34671" o:spid="_x0000_s1031" style="position:absolute;left:206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w4EMUA&#10;AADdAAAADwAAAGRycy9kb3ducmV2LnhtbESPT2sCMRTE7wW/Q3gFbzW7EapsjVKEwnoR6h/w+Ng8&#10;N0s3L8sm1W0/vREEj8PM/IZZrAbXigv1ofGsIZ9kIIgrbxquNRz2X29zECEiG2w9k4Y/CrBajl4W&#10;WBh/5W+67GItEoRDgRpsjF0hZagsOQwT3xEn7+x7hzHJvpamx2uCu1aqLHuXDhtOCxY7Wluqfna/&#10;TgPF47lUahPK/3xrT9N9Gdz0pPX4dfj8ABFpiM/wo10aDSpXM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DgQ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72" o:spid="_x0000_s1032" style="position:absolute;left:206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sYsAA&#10;AADdAAAADwAAAGRycy9kb3ducmV2LnhtbERPTYvCMBC9L/gfwgje1rQRZKlGEUGoF2F1BY9DMzbF&#10;ZlKaqHV//eaw4PHxvpfrwbXiQX1oPGvIpxkI4sqbhmsNP6fd5xeIEJENtp5Jw4sCrFejjyUWxj/5&#10;mx7HWIsUwqFADTbGrpAyVJYchqnviBN39b3DmGBfS9PjM4W7Vqosm0uHDacGix1tLVW3491poHi+&#10;lkrtQ/mbH+xldiqDm120noyHzQJEpCG+xf/u0mhQuUpz05v0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hOsYs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673" o:spid="_x0000_s1033" style="position:absolute;left:224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8J+cUA&#10;AADdAAAADwAAAGRycy9kb3ducmV2LnhtbESPT2sCMRTE7wW/Q3gFbzW7EYpujVKEwnoR6h/w+Ng8&#10;N0s3L8sm1W0/vREEj8PM/IZZrAbXigv1ofGsIZ9kIIgrbxquNRz2X28zECEiG2w9k4Y/CrBajl4W&#10;WBh/5W+67GItEoRDgRpsjF0hZagsOQwT3xEn7+x7hzHJvpamx2uCu1aqLHuXDhtOCxY7Wluqfna/&#10;TgPF47lUahPK/3xrT9N9Gdz0pPX4dfj8ABFpiM/wo10aDSpXc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wn5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74" o:spid="_x0000_s1034" style="position:absolute;left:224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2ucEA&#10;AADdAAAADwAAAGRycy9kb3ducmV2LnhtbERPy4rCMBTdC/5DuMLsNH2ASMcoIgx0NgO+oMtLc23K&#10;NDelyWjHrzcLweXhvNfb0XbiRoNvHStIFwkI4trplhsF59PXfAXCB2SNnWNS8E8etpvpZI2Fdnc+&#10;0O0YGhFD2BeowITQF1L62pBFv3A9ceSubrAYIhwaqQe8x3DbySxJltJiy7HBYE97Q/Xv8c8qoHC5&#10;lln27ctH+mOq/FR6m1dKfczG3SeIQGN4i1/uUivI0jzuj2/i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8Nrn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675" o:spid="_x0000_s1035" style="position:absolute;left:2255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TIsQA&#10;AADdAAAADwAAAGRycy9kb3ducmV2LnhtbESPW4vCMBSE34X9D+EI+6bpBUSqUURYqC8L3sDHQ3Ns&#10;is1JaaJ299cbYWEfh5n5hlmuB9uKB/W+cawgnSYgiCunG64VnI5fkzkIH5A1to5JwQ95WK8+Rkss&#10;tHvynh6HUIsIYV+gAhNCV0jpK0MW/dR1xNG7ut5iiLKvpe7xGeG2lVmSzKTFhuOCwY62hqrb4W4V&#10;UDhfyyzb+fI3/TaX/Fh6m1+U+hwPmwWIQEP4D/+1S60gS/MU3m/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wkyL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76" o:spid="_x0000_s1036" style="position:absolute;left:22616;width:20589;height:91;visibility:visible;mso-wrap-style:square;v-text-anchor:top" coordsize="2058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ZgsUA&#10;AADdAAAADwAAAGRycy9kb3ducmV2LnhtbESP3WrCQBSE74W+w3IKvdNNUm0lzSqlEBC9UvMAh+zJ&#10;T5s9G7JbE/v0XUHwcpiZb5hsO5lOXGhwrWUF8SICQVxa3XKtoDjn8zUI55E1dpZJwZUcbDdPswxT&#10;bUc+0uXkaxEg7FJU0Hjfp1K6siGDbmF74uBVdjDogxxqqQccA9x0MomiN2mw5bDQYE9fDZU/p1+j&#10;YMz3XfyHVV28FzL/Xh7WU7QqlXp5nj4/QHia/CN8b++0giR+TeD2Jjw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tmCxQAAAN0AAAAPAAAAAAAAAAAAAAAAAJgCAABkcnMv&#10;ZG93bnJldi54bWxQSwUGAAAAAAQABAD1AAAAigMAAAAA&#10;" path="m,l2058937,r,9144l,9144,,e" fillcolor="#181717" stroked="f" strokeweight="0">
                  <v:stroke miterlimit="83231f" joinstyle="miter"/>
                  <v:path arrowok="t" o:connecttype="custom" o:connectlocs="0,0;20589,0;20589,91;0,91;0,0" o:connectangles="0,0,0,0,0" textboxrect="0,0,2058937,9144"/>
                </v:shape>
                <v:shape id="Shape 34677" o:spid="_x0000_s1037" style="position:absolute;left:4320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ozsUA&#10;AADdAAAADwAAAGRycy9kb3ducmV2LnhtbESPzWrDMBCE74W8g9hCbo38A6W4VkIpBNxLoHYLOS7W&#10;2jK1VsZSEydPXxUCOQ4z8w1T7hY7ihPNfnCsIN0kIIhbpwfuFXw1+6cXED4gaxwdk4ILedhtVw8l&#10;Ftqd+ZNOdehFhLAvUIEJYSqk9K0hi37jJuLodW62GKKce6lnPEe4HWWWJM/S4sBxweBE74ban/rX&#10;KqDw3VVZ9uGra3owx7ypvM2PSq0fl7dXEIGWcA/f2pVWkKV5Dv9v4hO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qjO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78" o:spid="_x0000_s1038" style="position:absolute;left:4320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wusUA&#10;AADdAAAADwAAAGRycy9kb3ducmV2LnhtbESPS2vDMBCE74X+B7GB3Br5UUpwLYdQKDiXQvOAHBdr&#10;Y5laK2OpiZNfXwUCPQ4z8w1TribbizONvnOsIF0kIIgbpztuFex3ny9LED4ga+wdk4IreVhVz08l&#10;Ftpd+JvO29CKCGFfoAITwlBI6RtDFv3CDcTRO7nRYohybKUe8RLhtpdZkrxJix3HBYMDfRhqfra/&#10;VgGFw6nOso2vb+mXOea72tv8qNR8Nq3fQQSawn/40a61gizNX+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zC6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79" o:spid="_x0000_s1039" style="position:absolute;left:4500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VIcUA&#10;AADdAAAADwAAAGRycy9kb3ducmV2LnhtbESPS2vDMBCE74X+B7GB3Br5QUtwLYdQKDiXQvOAHBdr&#10;Y5laK2OpiZNfXwUCPQ4z8w1TribbizONvnOsIF0kIIgbpztuFex3ny9LED4ga+wdk4IreVhVz08l&#10;Ftpd+JvO29CKCGFfoAITwlBI6RtDFv3CDcTRO7nRYohybKUe8RLhtpdZkrxJix3HBYMDfRhqfra/&#10;VgGFw6nOso2vb+mXOea72tv8qNR8Nq3fQQSawn/40a61gizNX+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5Uh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680" o:spid="_x0000_s1040" style="position:absolute;left:4500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LVsQA&#10;AADdAAAADwAAAGRycy9kb3ducmV2LnhtbESPT4vCMBTE7wt+h/AEb2v6B2SpRhFB6F6E1RU8Pppn&#10;U2xeShO166c3C4LHYWZ+wyxWg23FjXrfOFaQThMQxJXTDdcKfg/bzy8QPiBrbB2Tgj/ysFqOPhZY&#10;aHfnH7rtQy0ihH2BCkwIXSGlrwxZ9FPXEUfv7HqLIcq+lrrHe4TbVmZJMpMWG44LBjvaGKou+6tV&#10;QOF4LrPs25ePdGdO+aH0Nj8pNRkP6zmIQEN4h1/tUivI0nwG/2/i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ZC1b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681" o:spid="_x0000_s1041" style="position:absolute;left:4506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uzcUA&#10;AADdAAAADwAAAGRycy9kb3ducmV2LnhtbESPS2vDMBCE74X+B7GB3Br5AW1wLYdQKDiXQvOAHBdr&#10;Y5laK2OpiZNfXwUCPQ4z8w1TribbizONvnOsIF0kIIgbpztuFex3ny9LED4ga+wdk4IreVhVz08l&#10;Ftpd+JvO29CKCGFfoAITwlBI6RtDFv3CDcTRO7nRYohybKUe8RLhtpdZkrxKix3HBYMDfRhqfra/&#10;VgGFw6nOso2vb+mXOea72tv8qNR8Nq3fQQSawn/40a61gizN3+D+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Va7N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82" o:spid="_x0000_s1042" style="position:absolute;left:45125;width:20574;height:91;visibility:visible;mso-wrap-style:square;v-text-anchor:top" coordsize="20574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8QcMA&#10;AADdAAAADwAAAGRycy9kb3ducmV2LnhtbERPy2rCQBTdF/yH4QrdBJ08oEh0FBFahDaFmuL6krkm&#10;wcydkBmT9O87i0KXh/PeHWbTiZEG11pWkKxjEMSV1S3XCr7L19UGhPPIGjvLpOCHHBz2i6cd5tpO&#10;/EXjxdcihLDLUUHjfZ9L6aqGDLq17YkDd7ODQR/gUEs94BTCTSfTOH6RBlsODQ32dGqoul8eRkEm&#10;399u5edYp5vso4ijMo0KvCr1vJyPWxCeZv8v/nOftYI0ycLc8CY8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O8QcMAAADdAAAADwAAAAAAAAAAAAAAAACYAgAAZHJzL2Rv&#10;d25yZXYueG1sUEsFBgAAAAAEAAQA9QAAAIgDAAAAAA==&#10;" path="m,l2057400,r,9144l,9144,,e" fillcolor="#181717" stroked="f" strokeweight="0">
                  <v:stroke miterlimit="83231f" joinstyle="miter"/>
                  <v:path arrowok="t" o:connecttype="custom" o:connectlocs="0,0;20574,0;20574,91;0,91;0,0" o:connectangles="0,0,0,0,0" textboxrect="0,0,2057400,9144"/>
                </v:shape>
                <v:shape id="Shape 34683" o:spid="_x0000_s1043" style="position:absolute;left:6569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fJMUA&#10;AADdAAAADwAAAGRycy9kb3ducmV2LnhtbESPS2vDMBCE74X+B7GB3Br5AaVxLYdQKDiXQvOAHBdr&#10;Y5laK2OpiZNfXwUCPQ4z8w1TribbizONvnOsIF0kIIgbpztuFex3ny9vIHxA1tg7JgVX8rCqnp9K&#10;LLS78Dedt6EVEcK+QAUmhKGQ0jeGLPqFG4ijd3KjxRDl2Eo94iXCbS+zJHmVFjuOCwYH+jDU/Gx/&#10;rQIKh1OdZRtf39Ivc8x3tbf5Uan5bFq/gwg0hf/wo11rBVmaL+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p8k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684" o:spid="_x0000_s1044" style="position:absolute;top:60;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8o8MA&#10;AADdAAAADwAAAGRycy9kb3ducmV2LnhtbERPz2vCMBS+C/sfwhvspqlliHRGGWPDzZO1BXd8NG9N&#10;WfNSkmi7/345CB4/vt+b3WR7cSUfOscKlosMBHHjdMetgrr6mK9BhIissXdMCv4owG77MNtgod3I&#10;JV1PsRUphEOBCkyMQyFlaAxZDAs3ECfux3mLMUHfSu1xTOG2l3mWraTFjlODwYHeDDW/p4tVcP4e&#10;y6mpKP/aV/XheDTvfl3WSj09Tq8vICJN8S6+uT+1gnz5nPanN+k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A8o8MAAADdAAAADwAAAAAAAAAAAAAAAACYAgAAZHJzL2Rv&#10;d25yZXYueG1sUEsFBgAAAAAEAAQA9QAAAIgDAAAAAA==&#10;" path="m,l9144,r,1652016l,1652016,,e" fillcolor="#181717" stroked="f" strokeweight="0">
                  <v:stroke miterlimit="83231f" joinstyle="miter"/>
                  <v:path arrowok="t" o:connecttype="custom" o:connectlocs="0,0;91,0;91,16520;0,16520;0,0" o:connectangles="0,0,0,0,0" textboxrect="0,0,9144,1652016"/>
                </v:shape>
                <v:shape id="Shape 34685" o:spid="_x0000_s1045" style="position:absolute;left:20604;top:60;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ZOMUA&#10;AADdAAAADwAAAGRycy9kb3ducmV2LnhtbESPQUvDQBSE70L/w/IEb3aTIFJit6VIxeqpaQJ6fGSf&#10;2dDs27C7beK/dwXB4zAz3zDr7WwHcSUfescK8mUGgrh1uudOQVO/3K9AhIiscXBMCr4pwHazuFlj&#10;qd3EFV1PsRMJwqFEBSbGsZQytIYshqUbiZP35bzFmKTvpPY4JbgdZJFlj9Jiz2nB4EjPhtrz6WIV&#10;fHxO1dzWVLy91s378Wj2flU1St3dzrsnEJHm+B/+ax+0giJ/yOH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Jk4xQAAAN0AAAAPAAAAAAAAAAAAAAAAAJgCAABkcnMv&#10;ZG93bnJldi54bWxQSwUGAAAAAAQABAD1AAAAigMAAAAA&#10;" path="m,l9144,r,1652016l,1652016,,e" fillcolor="#181717" stroked="f" strokeweight="0">
                  <v:stroke miterlimit="83231f" joinstyle="miter"/>
                  <v:path arrowok="t" o:connecttype="custom" o:connectlocs="0,0;91,0;91,16520;0,16520;0,0" o:connectangles="0,0,0,0,0" textboxrect="0,0,9144,1652016"/>
                </v:shape>
                <v:shape id="Shape 34686" o:spid="_x0000_s1046" style="position:absolute;left:22494;top:60;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4HT8YA&#10;AADdAAAADwAAAGRycy9kb3ducmV2LnhtbESPwWrDMBBE74X8g9hAb40cU0pwo4QSUpr0FMeG9rhY&#10;W8vUWhlJiZ2/rwqFHoeZecOst5PtxZV86BwrWC4yEMSN0x23Curq9WEFIkRkjb1jUnCjANvN7G6N&#10;hXYjl3Q9x1YkCIcCFZgYh0LK0BiyGBZuIE7el/MWY5K+ldrjmOC2l3mWPUmLHacFgwPtDDXf54tV&#10;8PE5llNTUX58q+r308ns/aqslbqfTy/PICJN8T/81z5oBfnyMYffN+k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4HT8YAAADdAAAADwAAAAAAAAAAAAAAAACYAgAAZHJz&#10;L2Rvd25yZXYueG1sUEsFBgAAAAAEAAQA9QAAAIsDAAAAAA==&#10;" path="m,l9144,r,1652016l,1652016,,e" fillcolor="#181717" stroked="f" strokeweight="0">
                  <v:stroke miterlimit="83231f" joinstyle="miter"/>
                  <v:path arrowok="t" o:connecttype="custom" o:connectlocs="0,0;91,0;91,16520;0,16520;0,0" o:connectangles="0,0,0,0,0" textboxrect="0,0,9144,1652016"/>
                </v:shape>
                <v:shape id="Shape 34687" o:spid="_x0000_s1047" style="position:absolute;left:43205;top:60;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Ki1MYA&#10;AADdAAAADwAAAGRycy9kb3ducmV2LnhtbESPzWrDMBCE74W+g9hCb40ct5TgRAklpPTnFMeG5LhY&#10;G8vUWhlJjd23rwqFHIeZ+YZZbSbbiwv50DlWMJ9lIIgbpztuFdTV68MCRIjIGnvHpOCHAmzWtzcr&#10;LLQbuaTLIbYiQTgUqMDEOBRShsaQxTBzA3Hyzs5bjEn6VmqPY4LbXuZZ9iwtdpwWDA60NdR8Hb6t&#10;guNpLKemovzjrao/93uz84uyVur+bnpZgog0xWv4v/2uFeTzp0f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Ki1MYAAADdAAAADwAAAAAAAAAAAAAAAACYAgAAZHJz&#10;L2Rvd25yZXYueG1sUEsFBgAAAAAEAAQA9QAAAIsDAAAAAA==&#10;" path="m,l9144,r,1652016l,1652016,,e" fillcolor="#181717" stroked="f" strokeweight="0">
                  <v:stroke miterlimit="83231f" joinstyle="miter"/>
                  <v:path arrowok="t" o:connecttype="custom" o:connectlocs="0,0;91,0;91,16520;0,16520;0,0" o:connectangles="0,0,0,0,0" textboxrect="0,0,9144,1652016"/>
                </v:shape>
                <v:shape id="Shape 34688" o:spid="_x0000_s1048" style="position:absolute;left:45003;top:60;width:92;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s6oMYA&#10;AADdAAAADwAAAGRycy9kb3ducmV2LnhtbESPzWrDMBCE74W8g9hAb40cE0pwo4QQWvpzimNDelys&#10;jWVirYykxu7bV4VCj8PMfMNsdpPtxY186BwrWC4yEMSN0x23Curq5WENIkRkjb1jUvBNAXbb2d0G&#10;C+1GLul2iq1IEA4FKjAxDoWUoTFkMSzcQJy8i/MWY5K+ldrjmOC2l3mWPUqLHacFgwMdDDXX05dV&#10;cP4cy6mpKH9/reqP49E8+3VZK3U/n/ZPICJN8T/8137TCvLlagW/b9IT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s6oMYAAADdAAAADwAAAAAAAAAAAAAAAACYAgAAZHJz&#10;L2Rvd25yZXYueG1sUEsFBgAAAAAEAAQA9QAAAIsDAAAAAA==&#10;" path="m,l9144,r,1652016l,1652016,,e" fillcolor="#181717" stroked="f" strokeweight="0">
                  <v:stroke miterlimit="83231f" joinstyle="miter"/>
                  <v:path arrowok="t" o:connecttype="custom" o:connectlocs="0,0;92,0;92,16520;0,16520;0,0" o:connectangles="0,0,0,0,0" textboxrect="0,0,9144,1652016"/>
                </v:shape>
                <v:shape id="Shape 34689" o:spid="_x0000_s1049" style="position:absolute;left:65699;top:60;width:92;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efO8YA&#10;AADdAAAADwAAAGRycy9kb3ducmV2LnhtbESPzWrDMBCE74W+g9hCb40c05bgRAklpPTnFMeG5LhY&#10;G8vUWhlJjd23rwqFHIeZ+YZZbSbbiwv50DlWMJ9lIIgbpztuFdTV68MCRIjIGnvHpOCHAmzWtzcr&#10;LLQbuaTLIbYiQTgUqMDEOBRShsaQxTBzA3Hyzs5bjEn6VmqPY4LbXuZZ9iwtdpwWDA60NdR8Hb6t&#10;guNpLKemovzjrao/93uz84uyVur+bnpZgog0xWv4v/2uFeTzxyf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efO8YAAADdAAAADwAAAAAAAAAAAAAAAACYAgAAZHJz&#10;L2Rvd25yZXYueG1sUEsFBgAAAAAEAAQA9QAAAIsDAAAAAA==&#10;" path="m,l9144,r,1652016l,1652016,,e" fillcolor="#181717" stroked="f" strokeweight="0">
                  <v:stroke miterlimit="83231f" joinstyle="miter"/>
                  <v:path arrowok="t" o:connecttype="custom" o:connectlocs="0,0;92,0;92,16520;0,16520;0,0" o:connectangles="0,0,0,0,0" textboxrect="0,0,9144,1652016"/>
                </v:shape>
                <v:shape id="Shape 34690" o:spid="_x0000_s1050"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94K8QA&#10;AADdAAAADwAAAGRycy9kb3ducmV2LnhtbESPT4vCMBTE78J+h/AW9qZpq8jSNYosLNSL4D/w+Gie&#10;TbF5KU3Urp/eCILHYWZ+w8wWvW3ElTpfO1aQjhIQxKXTNVcK9ru/4TcIH5A1No5JwT95WMw/BjPM&#10;tbvxhq7bUIkIYZ+jAhNCm0vpS0MW/ci1xNE7uc5iiLKrpO7wFuG2kVmSTKXFmuOCwZZ+DZXn7cUq&#10;oHA4FVm28sU9XZvjeFd4Oz4q9fXZL39ABOrDO/xqF1pBlk6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feCv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691" o:spid="_x0000_s1051"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PdsMUA&#10;AADdAAAADwAAAGRycy9kb3ducmV2LnhtbESPQWvCQBSE70L/w/IKvekmUWyJrlIKhXgRNC14fGSf&#10;2WD2bchuNfXXu4LgcZiZb5jlerCtOFPvG8cK0kkCgrhyuuFawU/5Pf4A4QOyxtYxKfgnD+vVy2iJ&#10;uXYX3tF5H2oRIexzVGBC6HIpfWXIop+4jjh6R9dbDFH2tdQ9XiLctjJLkrm02HBcMNjRl6HqtP+z&#10;Cij8Hoss2/jimm7NYVoW3k4PSr29Dp8LEIGG8Aw/2oVWkKWz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U92w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92" o:spid="_x0000_s1052" style="position:absolute;left:60;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xJwsIA&#10;AADdAAAADwAAAGRycy9kb3ducmV2LnhtbERPz2vCMBS+D/wfwhO8zbR1jNEZRQShXgZrN+jx0bw2&#10;xealNFHr/vrlMNjx4/u93c92EDeafO9YQbpOQBA3TvfcKfiqTs9vIHxA1jg4JgUP8rDfLZ62mGt3&#10;50+6laETMYR9jgpMCGMupW8MWfRrNxJHrnWTxRDh1Ek94T2G20FmSfIqLfYcGwyOdDTUXMqrVUDh&#10;uy2y7OyLn/TD1Juq8HZTK7Vazod3EIHm8C/+cxdaQZa+xLn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zEnC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693" o:spid="_x0000_s1053" style="position:absolute;left:121;top:16581;width:20483;height:91;visibility:visible;mso-wrap-style:square;v-text-anchor:top" coordsize="20482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SJ/McA&#10;AADdAAAADwAAAGRycy9kb3ducmV2LnhtbESPT2sCMRTE7wW/Q3hCbzWrrdXdGkVsC1Lowb+9PjbP&#10;3cXNy7JJNfrpG0HocZiZ3zCTWTC1OFHrKssK+r0EBHFudcWFgu3m82kMwnlkjbVlUnAhB7Np52GC&#10;mbZnXtFp7QsRIewyVFB632RSurwkg65nG+LoHWxr0EfZFlK3eI5wU8tBkrxKgxXHhRIbWpSUH9e/&#10;RsGyHu6vOEqHaajCx9du+0Pf789KPXbD/A2Ep+D/w/f2UisY9F9SuL2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UifzHAAAA3QAAAA8AAAAAAAAAAAAAAAAAmAIAAGRy&#10;cy9kb3ducmV2LnhtbFBLBQYAAAAABAAEAPUAAACMAwAAAAA=&#10;" path="m,l2048256,r,9144l,9144,,e" fillcolor="#181717" stroked="f" strokeweight="0">
                  <v:stroke miterlimit="83231f" joinstyle="miter"/>
                  <v:path arrowok="t" o:connecttype="custom" o:connectlocs="0,0;20483,0;20483,91;0,91;0,0" o:connectangles="0,0,0,0,0" textboxrect="0,0,2048256,9144"/>
                </v:shape>
                <v:shape id="Shape 34694" o:spid="_x0000_s1054" style="position:absolute;left:2060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TGcIA&#10;AADdAAAADwAAAGRycy9kb3ducmV2LnhtbERPz2vCMBS+D/wfwhO8zbSVjdEZRQShXgZrN+jx0bw2&#10;xealNFHr/vrlMNjx4/u93c92EDeafO9YQbpOQBA3TvfcKfiqTs9vIHxA1jg4JgUP8rDfLZ62mGt3&#10;50+6laETMYR9jgpMCGMupW8MWfRrNxJHrnWTxRDh1Ek94T2G20FmSfIqLfYcGwyOdDTUXMqrVUDh&#10;uy2y7OyLn/TD1Juq8HZTK7Vazod3EIHm8C/+cxdaQZa+xP3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Y9MZ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695" o:spid="_x0000_s1055" style="position:absolute;left:2060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92gsUA&#10;AADdAAAADwAAAGRycy9kb3ducmV2LnhtbESPzWrDMBCE74W8g9hCbo38Q0two4QSKDiXQp0Eclys&#10;jWVqrYyl2m6fvgoEehxm5htms5ttJ0YafOtYQbpKQBDXTrfcKDgd35/WIHxA1tg5JgU/5GG3XTxs&#10;sNBu4k8aq9CICGFfoAITQl9I6WtDFv3K9cTRu7rBYohyaKQecIpw28ksSV6kxZbjgsGe9obqr+rb&#10;KqBwvpZZdvDlb/phLvmx9Da/KLV8nN9eQQSaw3/43i61gix9Tu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3aC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96" o:spid="_x0000_s1056" style="position:absolute;left:2249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o9cUA&#10;AADdAAAADwAAAGRycy9kb3ducmV2LnhtbESPT2sCMRTE7wW/Q3gFbzW7kYpsjVKEwnoR6h/w+Ng8&#10;N0s3L8sm1W0/vREEj8PM/IZZrAbXigv1ofGsIZ9kIIgrbxquNRz2X29zECEiG2w9k4Y/CrBajl4W&#10;WBh/5W+67GItEoRDgRpsjF0hZagsOQwT3xEn7+x7hzHJvpamx2uCu1aqLJtJhw2nBYsdrS1VP7tf&#10;p4Hi8VwqtQnlf761p+m+DG560nr8Onx+gIg0xGf40S6NBpW/K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ej1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97" o:spid="_x0000_s1057" style="position:absolute;left:2249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NbsUA&#10;AADdAAAADwAAAGRycy9kb3ducmV2LnhtbESPS2vDMBCE74X+B7GB3Br5QUtwLYdQKDiXQvOAHBdr&#10;Y5laK2OpiZNfXwUCPQ4z8w1TribbizONvnOsIF0kIIgbpztuFex3ny9LED4ga+wdk4IreVhVz08l&#10;Ftpd+JvO29CKCGFfoAITwlBI6RtDFv3CDcTRO7nRYohybKUe8RLhtpdZkrxJix3HBYMDfRhqfra/&#10;VgGFw6nOso2vb+mXOea72tv8qNR8Nq3fQQSawn/40a61gix9zeH+Jj4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U1u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98" o:spid="_x0000_s1058" style="position:absolute;left:22555;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jVGsUA&#10;AADdAAAADwAAAGRycy9kb3ducmV2LnhtbESPQWvCQBSE70L/w/IKvekmUUuJrlIKhXgRNC14fGSf&#10;2WD2bchuNfXXu4LgcZiZb5jlerCtOFPvG8cK0kkCgrhyuuFawU/5Pf4A4QOyxtYxKfgnD+vVy2iJ&#10;uXYX3tF5H2oRIexzVGBC6HIpfWXIop+4jjh6R9dbDFH2tdQ9XiLctjJLkndpseG4YLCjL0PVaf9n&#10;FVD4PRZZtvHFNd2aw7QsvJ0elHp7HT4XIAIN4Rl+tAutIEvnM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NUa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699" o:spid="_x0000_s1059" style="position:absolute;left:22616;top:16581;width:20589;height:91;visibility:visible;mso-wrap-style:square;v-text-anchor:top" coordsize="20589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CkVsUA&#10;AADdAAAADwAAAGRycy9kb3ducmV2LnhtbESP0WqDQBRE3wv5h+UG8lZXJTZisgmlIJT2qYkfcHFv&#10;1Na9K+5WTb6+Wyj0cZiZM8zhtJheTDS6zrKCJIpBENdWd9woqC7lYw7CeWSNvWVScCMHp+Pq4YCF&#10;tjN/0HT2jQgQdgUqaL0fCild3ZJBF9mBOHhXOxr0QY6N1CPOAW56mcbxkzTYcVhocaCXluqv87dR&#10;MJdvfXLHa1PtKll+bt/zJc5qpTbr5XkPwtPi/8N/7VetIE2yDH7fhCcgj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KRWxQAAAN0AAAAPAAAAAAAAAAAAAAAAAJgCAABkcnMv&#10;ZG93bnJldi54bWxQSwUGAAAAAAQABAD1AAAAigMAAAAA&#10;" path="m,l2058937,r,9144l,9144,,e" fillcolor="#181717" stroked="f" strokeweight="0">
                  <v:stroke miterlimit="83231f" joinstyle="miter"/>
                  <v:path arrowok="t" o:connecttype="custom" o:connectlocs="0,0;20589,0;20589,91;0,91;0,0" o:connectangles="0,0,0,0,0" textboxrect="0,0,2058937,9144"/>
                </v:shape>
                <v:shape id="Shape 34700" o:spid="_x0000_s1060" style="position:absolute;left:43205;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u9sQA&#10;AADdAAAADwAAAGRycy9kb3ducmV2LnhtbESPT4vCMBTE78J+h/AW9qZpK8rSNYosLNSL4D/w+Gie&#10;TbF5KU3Urp/eCILHYWZ+w8wWvW3ElTpfO1aQjhIQxKXTNVcK9ru/4TcIH5A1No5JwT95WMw/BjPM&#10;tbvxhq7bUIkIYZ+jAhNCm0vpS0MW/ci1xNE7uc5iiLKrpO7wFuG2kVmSTKXFmuOCwZZ+DZXn7cUq&#10;oHA4FVm28sU9XZvjeFd4Oz4q9fXZL39ABOrDO/xqF1pBlk6m8HwTn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G7vb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01" o:spid="_x0000_s1061" style="position:absolute;left:43205;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pLbcUA&#10;AADdAAAADwAAAGRycy9kb3ducmV2LnhtbESPQWvCQBSE70L/w/IKvekmEW2JrlIKhXgRNC14fGSf&#10;2WD2bchuNfXXu4LgcZiZb5jlerCtOFPvG8cK0kkCgrhyuuFawU/5Pf4A4QOyxtYxKfgnD+vVy2iJ&#10;uXYX3tF5H2oRIexzVGBC6HIpfWXIop+4jjh6R9dbDFH2tdQ9XiLctjJLkrm02HBcMNjRl6HqtP+z&#10;Cij8Hoss2/jimm7NYVoW3k4PSr29Dp8LEIGG8Aw/2oVWkKWz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ktt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02" o:spid="_x0000_s1062" style="position:absolute;left:45003;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fH8IA&#10;AADdAAAADwAAAGRycy9kb3ducmV2LnhtbERPz2vCMBS+D/wfwhO8zbSVjdEZRQShXgZrN+jx0bw2&#10;xealNFHr/vrlMNjx4/u93c92EDeafO9YQbpOQBA3TvfcKfiqTs9vIHxA1jg4JgUP8rDfLZ62mGt3&#10;50+6laETMYR9jgpMCGMupW8MWfRrNxJHrnWTxRDh1Ek94T2G20FmSfIqLfYcGwyOdDTUXMqrVUDh&#10;uy2y7OyLn/TD1Juq8HZTK7Vazod3EIHm8C/+cxdaQZa+xLnx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Fd8f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703" o:spid="_x0000_s1063" style="position:absolute;left:45003;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6hMUA&#10;AADdAAAADwAAAGRycy9kb3ducmV2LnhtbESPQWvCQBSE70L/w/IKvekmEaWNrlIKhXgRNC14fGSf&#10;2WD2bchuNfXXu4LgcZiZb5jlerCtOFPvG8cK0kkCgrhyuuFawU/5PX4H4QOyxtYxKfgnD+vVy2iJ&#10;uXYX3tF5H2oRIexzVGBC6HIpfWXIop+4jjh6R9dbDFH2tdQ9XiLctjJLkrm02HBcMNjRl6HqtP+z&#10;Cij8Hoss2/jimm7NYVoW3k4PSr29Dp8LEIGG8Aw/2oVWkKWzD7i/i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XqE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704" o:spid="_x0000_s1064" style="position:absolute;left:4506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ZpMAA&#10;AADdAAAADwAAAGRycy9kb3ducmV2LnhtbERPy4rCMBTdD/gP4QruxrQVRDpGEUGoG8HHgMtLc22K&#10;zU1pola/3iwEl4fzni9724g7db52rCAdJyCIS6drrhScjpvfGQgfkDU2jknBkzwsF4OfOebaPXhP&#10;90OoRAxhn6MCE0KbS+lLQxb92LXEkbu4zmKIsKuk7vARw20jsySZSos1xwaDLa0NldfDzSqg8H8p&#10;smzri1e6M+fJsfB2clZqNOxXfyAC9eEr/rgLrSBLp3F/fBOf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g8ZpM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705" o:spid="_x0000_s1065" style="position:absolute;left:45125;top:16581;width:20574;height:91;visibility:visible;mso-wrap-style:square;v-text-anchor:top" coordsize="20574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o6wcUA&#10;AADdAAAADwAAAGRycy9kb3ducmV2LnhtbESP3YrCMBSE7wXfIRzBG9G0FUSqUUTYRfAH1i5eH5pj&#10;W2xOShNr9+03wsJeDjPzDbPe9qYWHbWusqwgnkUgiHOrKy4UfGcf0yUI55E11pZJwQ852G6GgzWm&#10;2r74i7qrL0SAsEtRQel9k0rp8pIMupltiIN3t61BH2RbSN3iK8BNLZMoWkiDFYeFEhval5Q/rk+j&#10;YC6Pn/fs0hXJcn46R5MsmZzxptR41O9WIDz1/j/81z5oBUm8iOH9Jj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jrBxQAAAN0AAAAPAAAAAAAAAAAAAAAAAJgCAABkcnMv&#10;ZG93bnJldi54bWxQSwUGAAAAAAQABAD1AAAAigMAAAAA&#10;" path="m,l2057400,r,9144l,9144,,e" fillcolor="#181717" stroked="f" strokeweight="0">
                  <v:stroke miterlimit="83231f" joinstyle="miter"/>
                  <v:path arrowok="t" o:connecttype="custom" o:connectlocs="0,0;20574,0;20574,91;0,91;0,0" o:connectangles="0,0,0,0,0" textboxrect="0,0,2057400,9144"/>
                </v:shape>
                <v:shape id="Shape 34706" o:spid="_x0000_s1066" style="position:absolute;left:6569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EiSMQA&#10;AADdAAAADwAAAGRycy9kb3ducmV2LnhtbESPT4vCMBTE7wt+h/AEb2vaCCLVKMuC0L0I6x/w+Gie&#10;TbF5KU3Urp/eLCzscZiZ3zCrzeBacac+NJ415NMMBHHlTcO1huNh+74AESKywdYzafihAJv16G2F&#10;hfEP/qb7PtYiQTgUqMHG2BVShsqSwzD1HXHyLr53GJPsa2l6fCS4a6XKsrl02HBasNjRp6Xqur85&#10;DRRPl1Kpr1A+8509zw5lcLOz1pPx8LEEEWmI/+G/dmk0qHyu4PdNeg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RIk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Picture 30766" o:spid="_x0000_s1067" type="#_x0000_t75" style="position:absolute;left:7;top:440;width:20542;height:16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wIzHAAAA3QAAAA8AAABkcnMvZG93bnJldi54bWxEj09rwkAUxO8Fv8PyhN7qJrFVSbOKDRQK&#10;9eA/pMfX7GsSzL4N2W2M374rFDwOM/MbJlsNphE9da62rCCeRCCIC6trLhUcD+9PCxDOI2tsLJOC&#10;KzlYLUcPGabaXnhH/d6XIkDYpaig8r5NpXRFRQbdxLbEwfuxnUEfZFdK3eElwE0jkyiaSYM1h4UK&#10;W8orKs77X6Mgp83u83mezPuvl+3bt5zm5sRXpR7Hw/oVhKfB38P/7Q+tIIlnU7i9CU9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Y/wIzHAAAA3QAAAA8AAAAAAAAAAAAA&#10;AAAAnwIAAGRycy9kb3ducmV2LnhtbFBLBQYAAAAABAAEAPcAAACTAwAAAAA=&#10;">
                  <v:imagedata r:id="rId109" o:title=""/>
                </v:shape>
                <v:shape id="Picture 30767" o:spid="_x0000_s1068" type="#_x0000_t75" style="position:absolute;left:22549;top:440;width:20543;height:16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U7nbEAAAA3QAAAA8AAABkcnMvZG93bnJldi54bWxEj92KwjAUhO8XfIdwBO/WVBFZqlFEUISC&#10;rj8PcGyObWlyUppo69tvFhb2cpiZb5jlurdGvKj1lWMFk3ECgjh3uuJCwe26+/wC4QOyRuOYFLzJ&#10;w3o1+Fhiql3HZ3pdQiEihH2KCsoQmlRKn5dk0Y9dQxy9h2sthijbQuoWuwi3Rk6TZC4tVhwXSmxo&#10;W1JeX55WwbHOTP193hTd3ZpTfs+y/clnSo2G/WYBIlAf/sN/7YNWMJ3MZ/D7Jj4B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U7nbEAAAA3QAAAA8AAAAAAAAAAAAAAAAA&#10;nwIAAGRycy9kb3ducmV2LnhtbFBLBQYAAAAABAAEAPcAAACQAwAAAAA=&#10;">
                  <v:imagedata r:id="rId110" o:title=""/>
                </v:shape>
                <v:shape id="Picture 30768" o:spid="_x0000_s1069" type="#_x0000_t75" style="position:absolute;left:45060;top:2568;width:20511;height:13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Zb6vDAAAA3QAAAA8AAABkcnMvZG93bnJldi54bWxEj9FqAjEURN8L/YdwC77VRKHSbo0iLdbi&#10;U3X7AZfkdndxc7MkUePfm4Lg4zAzZ5j5MrtenCjEzrOGyViBIDbedtxo+K3Xz68gYkK22HsmDReK&#10;sFw8Psyxsv7MOzrtUyMKhGOFGtqUhkrKaFpyGMd+IC7enw8OU5GhkTbgucBdL6dKzaTDjstCiwN9&#10;tGQO+6PTsHmrux8Vmpy39daYnftE9VVrPXrKq3cQiXK6h2/tb6thOpm9wP+b8gTk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lvq8MAAADdAAAADwAAAAAAAAAAAAAAAACf&#10;AgAAZHJzL2Rvd25yZXYueG1sUEsFBgAAAAAEAAQA9wAAAI8DAAAAAA==&#10;">
                  <v:imagedata r:id="rId111" o:title=""/>
                </v:shape>
                <w10:wrap anchory="line"/>
              </v:group>
            </w:pict>
          </mc:Fallback>
        </mc:AlternateContent>
      </w:r>
      <w:r>
        <w:rPr>
          <w:rFonts w:ascii="Calibri" w:eastAsia="Calibri" w:hAnsi="Calibri" w:cs="Calibri"/>
          <w:noProof/>
        </w:rPr>
        <mc:AlternateContent>
          <mc:Choice Requires="wps">
            <w:drawing>
              <wp:inline distT="0" distB="0" distL="0" distR="0" wp14:anchorId="5236DD75" wp14:editId="1DDAB1B7">
                <wp:extent cx="5943600" cy="1504950"/>
                <wp:effectExtent l="0" t="0" r="0" b="0"/>
                <wp:docPr id="13"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8E8DD3" id="AutoShape 16" o:spid="_x0000_s1026" style="width:468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" filled="f" stroked="f">
                <o:lock v:ext="edit" aspectratio="t"/>
                <w10:anchorlock/>
              </v:rect>
            </w:pict>
          </mc:Fallback>
        </mc:AlternateContent>
      </w:r>
    </w:p>
    <w:p w14:paraId="300C1B81" w14:textId="77777777" w:rsidR="003A48D2" w:rsidRPr="00887ED2" w:rsidRDefault="003A48D2" w:rsidP="003A48D2">
      <w:pPr>
        <w:spacing w:line="242" w:lineRule="auto"/>
        <w:ind w:left="-5" w:right="-15"/>
        <w:rPr>
          <w:rFonts w:eastAsia="Calibri"/>
          <w:b/>
        </w:rPr>
      </w:pPr>
      <w:r w:rsidRPr="00887ED2">
        <w:rPr>
          <w:rFonts w:eastAsia="Calibri"/>
          <w:b/>
        </w:rPr>
        <w:t xml:space="preserve">  ОСТАНОВКА ВРЕМЕНИ</w:t>
      </w:r>
      <w:r w:rsidRPr="00887ED2">
        <w:rPr>
          <w:rFonts w:eastAsia="Calibri"/>
          <w:b/>
        </w:rPr>
        <w:tab/>
        <w:t xml:space="preserve">       КОМАНДА СПОРТСМЕНУ    КОМАНДА СПОРТСМЕНАМ</w:t>
      </w:r>
    </w:p>
    <w:p w14:paraId="5B87F828" w14:textId="77777777" w:rsidR="003A48D2" w:rsidRPr="00887ED2" w:rsidRDefault="003A48D2" w:rsidP="003A48D2">
      <w:pPr>
        <w:spacing w:line="242" w:lineRule="auto"/>
        <w:ind w:left="-5" w:right="-15" w:firstLine="5"/>
        <w:rPr>
          <w:rFonts w:eastAsia="Calibri"/>
          <w:b/>
        </w:rPr>
      </w:pPr>
      <w:r w:rsidRPr="00887ED2">
        <w:rPr>
          <w:rFonts w:eastAsia="Calibri"/>
          <w:b/>
        </w:rPr>
        <w:t xml:space="preserve">           ИЗ-ЗА ТРАВМЫ</w:t>
      </w:r>
      <w:r w:rsidRPr="00887ED2">
        <w:rPr>
          <w:rFonts w:eastAsia="Calibri"/>
          <w:b/>
        </w:rPr>
        <w:tab/>
        <w:t xml:space="preserve">        ВЕРНУТЬСЯ К ТРЕНЕРУ            ВЕРНУТЬСЯ К СВОИМ</w:t>
      </w:r>
    </w:p>
    <w:p w14:paraId="0A47FDA3" w14:textId="77777777" w:rsidR="003A48D2" w:rsidRPr="00887ED2" w:rsidRDefault="003A48D2" w:rsidP="003A48D2">
      <w:pPr>
        <w:spacing w:line="242" w:lineRule="auto"/>
        <w:ind w:left="-5" w:right="-15"/>
        <w:rPr>
          <w:rFonts w:eastAsia="Calibri"/>
          <w:b/>
        </w:rPr>
      </w:pPr>
      <w:r w:rsidRPr="00887ED2">
        <w:rPr>
          <w:rFonts w:eastAsia="Calibri"/>
          <w:b/>
        </w:rPr>
        <w:tab/>
      </w:r>
      <w:r w:rsidRPr="00887ED2">
        <w:rPr>
          <w:rFonts w:eastAsia="Calibri"/>
          <w:b/>
        </w:rPr>
        <w:tab/>
      </w:r>
      <w:r w:rsidRPr="00887ED2">
        <w:rPr>
          <w:rFonts w:eastAsia="Calibri"/>
          <w:b/>
        </w:rPr>
        <w:tab/>
      </w:r>
      <w:r w:rsidRPr="00887ED2">
        <w:rPr>
          <w:rFonts w:eastAsia="Calibri"/>
          <w:b/>
        </w:rPr>
        <w:tab/>
      </w:r>
      <w:r w:rsidRPr="00887ED2">
        <w:rPr>
          <w:rFonts w:eastAsia="Calibri"/>
          <w:b/>
        </w:rPr>
        <w:tab/>
        <w:t xml:space="preserve">             В СЛУЧАЕ ТРАВМЫ                           ТРЕНЕРАМ</w:t>
      </w:r>
    </w:p>
    <w:p w14:paraId="06DA074C" w14:textId="77777777" w:rsidR="003A48D2" w:rsidRPr="00887ED2" w:rsidRDefault="003A48D2" w:rsidP="003A48D2">
      <w:pPr>
        <w:spacing w:line="242" w:lineRule="auto"/>
        <w:ind w:left="-5" w:right="-15"/>
        <w:rPr>
          <w:rFonts w:eastAsia="Calibri"/>
          <w:b/>
        </w:rPr>
      </w:pPr>
    </w:p>
    <w:p w14:paraId="7556A11C" w14:textId="77777777" w:rsidR="003A48D2" w:rsidRPr="00887ED2" w:rsidRDefault="003A48D2" w:rsidP="003A48D2">
      <w:pPr>
        <w:rPr>
          <w:rFonts w:eastAsia="Calibri"/>
          <w:b/>
          <w:sz w:val="28"/>
          <w:szCs w:val="28"/>
        </w:rPr>
      </w:pPr>
      <w:r w:rsidRPr="00887ED2">
        <w:rPr>
          <w:rFonts w:eastAsia="Calibri"/>
          <w:b/>
          <w:sz w:val="28"/>
          <w:szCs w:val="28"/>
        </w:rPr>
        <w:br w:type="page"/>
      </w:r>
    </w:p>
    <w:p w14:paraId="176F9959" w14:textId="77777777" w:rsidR="003A48D2" w:rsidRPr="00887ED2" w:rsidRDefault="003A48D2" w:rsidP="003A48D2">
      <w:pPr>
        <w:ind w:left="10" w:right="-15"/>
        <w:jc w:val="center"/>
        <w:rPr>
          <w:rFonts w:eastAsia="Calibri"/>
          <w:sz w:val="28"/>
          <w:szCs w:val="28"/>
        </w:rPr>
      </w:pPr>
      <w:r w:rsidRPr="00887ED2">
        <w:rPr>
          <w:rFonts w:eastAsia="Calibri"/>
          <w:sz w:val="28"/>
          <w:szCs w:val="28"/>
        </w:rPr>
        <w:lastRenderedPageBreak/>
        <w:t>ДОПОЛНИТЕЛЬНЫЕ ЖЕСТЫ 2</w:t>
      </w:r>
    </w:p>
    <w:p w14:paraId="2F5AADA5" w14:textId="77777777" w:rsidR="003A48D2" w:rsidRPr="00887ED2" w:rsidRDefault="004F6D26" w:rsidP="003A48D2">
      <w:pPr>
        <w:spacing w:line="242" w:lineRule="auto"/>
        <w:ind w:left="-5" w:right="-15"/>
        <w:rPr>
          <w:rFonts w:eastAsia="Calibri"/>
          <w:b/>
          <w:sz w:val="28"/>
          <w:szCs w:val="28"/>
        </w:rPr>
      </w:pPr>
      <w:r>
        <w:rPr>
          <w:rFonts w:ascii="Calibri" w:eastAsia="Calibri" w:hAnsi="Calibri" w:cs="Calibri"/>
          <w:noProof/>
          <w:sz w:val="28"/>
          <w:szCs w:val="28"/>
        </w:rPr>
        <mc:AlternateContent>
          <mc:Choice Requires="wpg">
            <w:drawing>
              <wp:anchor distT="0" distB="0" distL="114300" distR="114300" simplePos="0" relativeHeight="251671552" behindDoc="0" locked="0" layoutInCell="1" allowOverlap="1" wp14:anchorId="69E075A5" wp14:editId="630E35AC">
                <wp:simplePos x="0" y="0"/>
                <wp:positionH relativeFrom="character">
                  <wp:posOffset>4359910</wp:posOffset>
                </wp:positionH>
                <wp:positionV relativeFrom="line">
                  <wp:posOffset>84455</wp:posOffset>
                </wp:positionV>
                <wp:extent cx="976630" cy="1467485"/>
                <wp:effectExtent l="0" t="0" r="6985" b="635"/>
                <wp:wrapNone/>
                <wp:docPr id="2107" name="Group 30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6630" cy="1467485"/>
                          <a:chOff x="0" y="0"/>
                          <a:chExt cx="9768" cy="14676"/>
                        </a:xfrm>
                      </wpg:grpSpPr>
                      <wps:wsp>
                        <wps:cNvPr id="2108" name="Shape 34720"/>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9" name="Shape 34721"/>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0" name="Shape 34722"/>
                        <wps:cNvSpPr>
                          <a:spLocks/>
                        </wps:cNvSpPr>
                        <wps:spPr bwMode="auto">
                          <a:xfrm>
                            <a:off x="60" y="0"/>
                            <a:ext cx="9647" cy="91"/>
                          </a:xfrm>
                          <a:custGeom>
                            <a:avLst/>
                            <a:gdLst>
                              <a:gd name="T0" fmla="*/ 0 w 964692"/>
                              <a:gd name="T1" fmla="*/ 0 h 9144"/>
                              <a:gd name="T2" fmla="*/ 964692 w 964692"/>
                              <a:gd name="T3" fmla="*/ 0 h 9144"/>
                              <a:gd name="T4" fmla="*/ 964692 w 964692"/>
                              <a:gd name="T5" fmla="*/ 9144 h 9144"/>
                              <a:gd name="T6" fmla="*/ 0 w 964692"/>
                              <a:gd name="T7" fmla="*/ 9144 h 9144"/>
                              <a:gd name="T8" fmla="*/ 0 w 964692"/>
                              <a:gd name="T9" fmla="*/ 0 h 9144"/>
                              <a:gd name="T10" fmla="*/ 0 w 964692"/>
                              <a:gd name="T11" fmla="*/ 0 h 9144"/>
                              <a:gd name="T12" fmla="*/ 964692 w 964692"/>
                              <a:gd name="T13" fmla="*/ 9144 h 9144"/>
                            </a:gdLst>
                            <a:ahLst/>
                            <a:cxnLst>
                              <a:cxn ang="0">
                                <a:pos x="T0" y="T1"/>
                              </a:cxn>
                              <a:cxn ang="0">
                                <a:pos x="T2" y="T3"/>
                              </a:cxn>
                              <a:cxn ang="0">
                                <a:pos x="T4" y="T5"/>
                              </a:cxn>
                              <a:cxn ang="0">
                                <a:pos x="T6" y="T7"/>
                              </a:cxn>
                              <a:cxn ang="0">
                                <a:pos x="T8" y="T9"/>
                              </a:cxn>
                            </a:cxnLst>
                            <a:rect l="T10" t="T11" r="T12" b="T13"/>
                            <a:pathLst>
                              <a:path w="964692" h="9144">
                                <a:moveTo>
                                  <a:pt x="0" y="0"/>
                                </a:moveTo>
                                <a:lnTo>
                                  <a:pt x="964692" y="0"/>
                                </a:lnTo>
                                <a:lnTo>
                                  <a:pt x="9646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1" name="Shape 34723"/>
                        <wps:cNvSpPr>
                          <a:spLocks/>
                        </wps:cNvSpPr>
                        <wps:spPr bwMode="auto">
                          <a:xfrm>
                            <a:off x="9707"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2" name="Shape 34724"/>
                        <wps:cNvSpPr>
                          <a:spLocks/>
                        </wps:cNvSpPr>
                        <wps:spPr bwMode="auto">
                          <a:xfrm>
                            <a:off x="9707"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3" name="Shape 34725"/>
                        <wps:cNvSpPr>
                          <a:spLocks/>
                        </wps:cNvSpPr>
                        <wps:spPr bwMode="auto">
                          <a:xfrm>
                            <a:off x="0" y="60"/>
                            <a:ext cx="91" cy="14555"/>
                          </a:xfrm>
                          <a:custGeom>
                            <a:avLst/>
                            <a:gdLst>
                              <a:gd name="T0" fmla="*/ 0 w 9144"/>
                              <a:gd name="T1" fmla="*/ 0 h 1455433"/>
                              <a:gd name="T2" fmla="*/ 9144 w 9144"/>
                              <a:gd name="T3" fmla="*/ 0 h 1455433"/>
                              <a:gd name="T4" fmla="*/ 9144 w 9144"/>
                              <a:gd name="T5" fmla="*/ 1455433 h 1455433"/>
                              <a:gd name="T6" fmla="*/ 0 w 9144"/>
                              <a:gd name="T7" fmla="*/ 1455433 h 1455433"/>
                              <a:gd name="T8" fmla="*/ 0 w 9144"/>
                              <a:gd name="T9" fmla="*/ 0 h 1455433"/>
                              <a:gd name="T10" fmla="*/ 0 w 9144"/>
                              <a:gd name="T11" fmla="*/ 0 h 1455433"/>
                              <a:gd name="T12" fmla="*/ 9144 w 9144"/>
                              <a:gd name="T13" fmla="*/ 1455433 h 1455433"/>
                            </a:gdLst>
                            <a:ahLst/>
                            <a:cxnLst>
                              <a:cxn ang="0">
                                <a:pos x="T0" y="T1"/>
                              </a:cxn>
                              <a:cxn ang="0">
                                <a:pos x="T2" y="T3"/>
                              </a:cxn>
                              <a:cxn ang="0">
                                <a:pos x="T4" y="T5"/>
                              </a:cxn>
                              <a:cxn ang="0">
                                <a:pos x="T6" y="T7"/>
                              </a:cxn>
                              <a:cxn ang="0">
                                <a:pos x="T8" y="T9"/>
                              </a:cxn>
                            </a:cxnLst>
                            <a:rect l="T10" t="T11" r="T12" b="T13"/>
                            <a:pathLst>
                              <a:path w="9144" h="1455433">
                                <a:moveTo>
                                  <a:pt x="0" y="0"/>
                                </a:moveTo>
                                <a:lnTo>
                                  <a:pt x="9144" y="0"/>
                                </a:lnTo>
                                <a:lnTo>
                                  <a:pt x="9144" y="1455433"/>
                                </a:lnTo>
                                <a:lnTo>
                                  <a:pt x="0" y="145543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4" name="Shape 34726"/>
                        <wps:cNvSpPr>
                          <a:spLocks/>
                        </wps:cNvSpPr>
                        <wps:spPr bwMode="auto">
                          <a:xfrm>
                            <a:off x="9707" y="60"/>
                            <a:ext cx="92" cy="14555"/>
                          </a:xfrm>
                          <a:custGeom>
                            <a:avLst/>
                            <a:gdLst>
                              <a:gd name="T0" fmla="*/ 0 w 9144"/>
                              <a:gd name="T1" fmla="*/ 0 h 1455433"/>
                              <a:gd name="T2" fmla="*/ 9144 w 9144"/>
                              <a:gd name="T3" fmla="*/ 0 h 1455433"/>
                              <a:gd name="T4" fmla="*/ 9144 w 9144"/>
                              <a:gd name="T5" fmla="*/ 1455433 h 1455433"/>
                              <a:gd name="T6" fmla="*/ 0 w 9144"/>
                              <a:gd name="T7" fmla="*/ 1455433 h 1455433"/>
                              <a:gd name="T8" fmla="*/ 0 w 9144"/>
                              <a:gd name="T9" fmla="*/ 0 h 1455433"/>
                              <a:gd name="T10" fmla="*/ 0 w 9144"/>
                              <a:gd name="T11" fmla="*/ 0 h 1455433"/>
                              <a:gd name="T12" fmla="*/ 9144 w 9144"/>
                              <a:gd name="T13" fmla="*/ 1455433 h 1455433"/>
                            </a:gdLst>
                            <a:ahLst/>
                            <a:cxnLst>
                              <a:cxn ang="0">
                                <a:pos x="T0" y="T1"/>
                              </a:cxn>
                              <a:cxn ang="0">
                                <a:pos x="T2" y="T3"/>
                              </a:cxn>
                              <a:cxn ang="0">
                                <a:pos x="T4" y="T5"/>
                              </a:cxn>
                              <a:cxn ang="0">
                                <a:pos x="T6" y="T7"/>
                              </a:cxn>
                              <a:cxn ang="0">
                                <a:pos x="T8" y="T9"/>
                              </a:cxn>
                            </a:cxnLst>
                            <a:rect l="T10" t="T11" r="T12" b="T13"/>
                            <a:pathLst>
                              <a:path w="9144" h="1455433">
                                <a:moveTo>
                                  <a:pt x="0" y="0"/>
                                </a:moveTo>
                                <a:lnTo>
                                  <a:pt x="9144" y="0"/>
                                </a:lnTo>
                                <a:lnTo>
                                  <a:pt x="9144" y="1455433"/>
                                </a:lnTo>
                                <a:lnTo>
                                  <a:pt x="0" y="145543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5" name="Shape 34727"/>
                        <wps:cNvSpPr>
                          <a:spLocks/>
                        </wps:cNvSpPr>
                        <wps:spPr bwMode="auto">
                          <a:xfrm>
                            <a:off x="0" y="14615"/>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6" name="Shape 34728"/>
                        <wps:cNvSpPr>
                          <a:spLocks/>
                        </wps:cNvSpPr>
                        <wps:spPr bwMode="auto">
                          <a:xfrm>
                            <a:off x="0" y="14615"/>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7" name="Shape 34729"/>
                        <wps:cNvSpPr>
                          <a:spLocks/>
                        </wps:cNvSpPr>
                        <wps:spPr bwMode="auto">
                          <a:xfrm>
                            <a:off x="60" y="14615"/>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8" name="Shape 34730"/>
                        <wps:cNvSpPr>
                          <a:spLocks/>
                        </wps:cNvSpPr>
                        <wps:spPr bwMode="auto">
                          <a:xfrm>
                            <a:off x="121" y="14615"/>
                            <a:ext cx="9586" cy="91"/>
                          </a:xfrm>
                          <a:custGeom>
                            <a:avLst/>
                            <a:gdLst>
                              <a:gd name="T0" fmla="*/ 0 w 958596"/>
                              <a:gd name="T1" fmla="*/ 0 h 9144"/>
                              <a:gd name="T2" fmla="*/ 958596 w 958596"/>
                              <a:gd name="T3" fmla="*/ 0 h 9144"/>
                              <a:gd name="T4" fmla="*/ 958596 w 958596"/>
                              <a:gd name="T5" fmla="*/ 9144 h 9144"/>
                              <a:gd name="T6" fmla="*/ 0 w 958596"/>
                              <a:gd name="T7" fmla="*/ 9144 h 9144"/>
                              <a:gd name="T8" fmla="*/ 0 w 958596"/>
                              <a:gd name="T9" fmla="*/ 0 h 9144"/>
                              <a:gd name="T10" fmla="*/ 0 w 958596"/>
                              <a:gd name="T11" fmla="*/ 0 h 9144"/>
                              <a:gd name="T12" fmla="*/ 958596 w 958596"/>
                              <a:gd name="T13" fmla="*/ 9144 h 9144"/>
                            </a:gdLst>
                            <a:ahLst/>
                            <a:cxnLst>
                              <a:cxn ang="0">
                                <a:pos x="T0" y="T1"/>
                              </a:cxn>
                              <a:cxn ang="0">
                                <a:pos x="T2" y="T3"/>
                              </a:cxn>
                              <a:cxn ang="0">
                                <a:pos x="T4" y="T5"/>
                              </a:cxn>
                              <a:cxn ang="0">
                                <a:pos x="T6" y="T7"/>
                              </a:cxn>
                              <a:cxn ang="0">
                                <a:pos x="T8" y="T9"/>
                              </a:cxn>
                            </a:cxnLst>
                            <a:rect l="T10" t="T11" r="T12" b="T13"/>
                            <a:pathLst>
                              <a:path w="958596" h="9144">
                                <a:moveTo>
                                  <a:pt x="0" y="0"/>
                                </a:moveTo>
                                <a:lnTo>
                                  <a:pt x="958596" y="0"/>
                                </a:lnTo>
                                <a:lnTo>
                                  <a:pt x="9585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9" name="Shape 34731"/>
                        <wps:cNvSpPr>
                          <a:spLocks/>
                        </wps:cNvSpPr>
                        <wps:spPr bwMode="auto">
                          <a:xfrm>
                            <a:off x="9707" y="14615"/>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20" name="Shape 34732"/>
                        <wps:cNvSpPr>
                          <a:spLocks/>
                        </wps:cNvSpPr>
                        <wps:spPr bwMode="auto">
                          <a:xfrm>
                            <a:off x="9707" y="14615"/>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121" name="Picture 3089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2" y="49"/>
                            <a:ext cx="9620" cy="145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4D2542" id="Group 30857" o:spid="_x0000_s1026" style="position:absolute;margin-left:343.3pt;margin-top:6.65pt;width:76.9pt;height:115.55pt;z-index:251671552;mso-position-horizontal-relative:char;mso-position-vertical-relative:line" coordsize="9768,14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">
                <v:shape id="Shape 34720"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wAsAA&#10;AADdAAAADwAAAGRycy9kb3ducmV2LnhtbERPy4rCMBTdD/gP4QruxrQVRKpRRBDqRhgf4PLSXJti&#10;c1OaqNWvN4sBl4fzXqx624gHdb52rCAdJyCIS6drrhScjtvfGQgfkDU2jknBizysloOfBebaPfmP&#10;HodQiRjCPkcFJoQ2l9KXhiz6sWuJI3d1ncUQYVdJ3eEzhttGZkkylRZrjg0GW9oYKm+Hu1VA4Xwt&#10;smzni3e6N5fJsfB2clFqNOzXcxCB+vAV/7sLrSBLkzg3volP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bwAs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721"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VmcUA&#10;AADdAAAADwAAAGRycy9kb3ducmV2LnhtbESPzWrDMBCE74W8g9hCbo38A6Vxo4QSKDiXQp0Eclys&#10;jWVqrYyl2m6fvgoEehxm5htms5ttJ0YafOtYQbpKQBDXTrfcKDgd359eQPiArLFzTAp+yMNuu3jY&#10;YKHdxJ80VqEREcK+QAUmhL6Q0teGLPqV64mjd3WDxRDl0Eg94BThtpNZkjxLiy3HBYM97Q3VX9W3&#10;VUDhfC2z7ODL3/TDXPJj6W1+UWr5OL+9ggg0h//wvV1qBVmarO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6lWZ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22" o:spid="_x0000_s1029" style="position:absolute;left:60;width:9647;height:91;visibility:visible;mso-wrap-style:square;v-text-anchor:top" coordsize="9646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stMEA&#10;AADdAAAADwAAAGRycy9kb3ducmV2LnhtbERPz2vCMBS+D/wfwhN2m2krjK0aRQTBm7TbZbdn8myL&#10;zUtNonb+9eYw2PHj+71cj7YXN/Khc6wgn2UgiLUzHTcKvr92bx8gQkQ22DsmBb8UYL2avCyxNO7O&#10;Fd3q2IgUwqFEBW2MQyll0C1ZDDM3ECfu5LzFmKBvpPF4T+G2l0WWvUuLHaeGFgfatqTP9dUqqI+X&#10;h/+profCfhaWdk7Ps0or9TodNwsQkcb4L/5z742CIs/T/vQmPQ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7LTBAAAA3QAAAA8AAAAAAAAAAAAAAAAAmAIAAGRycy9kb3du&#10;cmV2LnhtbFBLBQYAAAAABAAEAPUAAACGAwAAAAA=&#10;" path="m,l964692,r,9144l,9144,,e" fillcolor="#181717" stroked="f" strokeweight="0">
                  <v:stroke miterlimit="83231f" joinstyle="miter"/>
                  <v:path arrowok="t" o:connecttype="custom" o:connectlocs="0,0;9647,0;9647,91;0,91;0,0" o:connectangles="0,0,0,0,0" textboxrect="0,0,964692,9144"/>
                </v:shape>
                <v:shape id="Shape 34723" o:spid="_x0000_s1030" style="position:absolute;left:970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PQsQA&#10;AADdAAAADwAAAGRycy9kb3ducmV2LnhtbESPT4vCMBTE7wt+h/CEva1pKoh0jSKC0L0s+GfB46N5&#10;NsXmpTRZ7e6nN4LgcZiZ3zCL1eBacaU+NJ41qEkGgrjypuFaw/Gw/ZiDCBHZYOuZNPxRgNVy9LbA&#10;wvgb7+i6j7VIEA4FarAxdoWUobLkMEx8R5y8s+8dxiT7WpoebwnuWpln2Uw6bDgtWOxoY6m67H+d&#10;Boo/5zLPv0L5r77taXoog5uetH4fD+tPEJGG+Ao/26XRkCul4P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Fz0L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24" o:spid="_x0000_s1031" style="position:absolute;left:970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RNcQA&#10;AADdAAAADwAAAGRycy9kb3ducmV2LnhtbESPT4vCMBTE7wt+h/CEva1pI4h0jSKC0L0s+GfB46N5&#10;NsXmpTRZ7e6nN4LgcZiZ3zCL1eBacaU+NJ415JMMBHHlTcO1huNh+zEHESKywdYzafijAKvl6G2B&#10;hfE33tF1H2uRIBwK1GBj7AopQ2XJYZj4jjh5Z987jEn2tTQ93hLctVJl2Uw6bDgtWOxoY6m67H+d&#10;Boo/51Kpr1D+59/2ND2UwU1PWr+Ph/UniEhDfIWf7dJoUHmu4P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XUTX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25" o:spid="_x0000_s1032" style="position:absolute;top:60;width:91;height:14555;visibility:visible;mso-wrap-style:square;v-text-anchor:top" coordsize="9144,145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DQ8UA&#10;AADdAAAADwAAAGRycy9kb3ducmV2LnhtbESPQUvDQBSE70L/w/IK3uwmEUXSbosUCh6EaqyeX7Ov&#10;SXD3bdh9tvHfu4LgcZiZb5jVZvJOnSmmIbCBclGAIm6DHbgzcHjb3TyASoJs0QUmA9+UYLOeXa2w&#10;tuHCr3RupFMZwqlGA73IWGud2p48pkUYibN3CtGjZBk7bSNeMtw7XRXFvfY4cF7ocaRtT+1n8+UN&#10;fBzTYd+Ubmif40uVZO/kePduzPV8elyCEprkP/zXfrIGqrK8hd83+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sNDxQAAAN0AAAAPAAAAAAAAAAAAAAAAAJgCAABkcnMv&#10;ZG93bnJldi54bWxQSwUGAAAAAAQABAD1AAAAigMAAAAA&#10;" path="m,l9144,r,1455433l,1455433,,e" fillcolor="#181717" stroked="f" strokeweight="0">
                  <v:stroke miterlimit="83231f" joinstyle="miter"/>
                  <v:path arrowok="t" o:connecttype="custom" o:connectlocs="0,0;91,0;91,14555;0,14555;0,0" o:connectangles="0,0,0,0,0" textboxrect="0,0,9144,1455433"/>
                </v:shape>
                <v:shape id="Shape 34726" o:spid="_x0000_s1033" style="position:absolute;left:9707;top:60;width:92;height:14555;visibility:visible;mso-wrap-style:square;v-text-anchor:top" coordsize="9144,145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9bN8UA&#10;AADdAAAADwAAAGRycy9kb3ducmV2LnhtbESPQUvDQBSE70L/w/IK3uwmQUXSbosUCh6EaqyeX7Ov&#10;SXD3bdh9tvHfu4LgcZiZb5jVZvJOnSmmIbCBclGAIm6DHbgzcHjb3TyASoJs0QUmA9+UYLOeXa2w&#10;tuHCr3RupFMZwqlGA73IWGud2p48pkUYibN3CtGjZBk7bSNeMtw7XRXFvfY4cF7ocaRtT+1n8+UN&#10;fBzTYd+Ubmif40uVZO/kePduzPV8elyCEprkP/zXfrIGqrK8hd83+Qn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1s3xQAAAN0AAAAPAAAAAAAAAAAAAAAAAJgCAABkcnMv&#10;ZG93bnJldi54bWxQSwUGAAAAAAQABAD1AAAAigMAAAAA&#10;" path="m,l9144,r,1455433l,1455433,,e" fillcolor="#181717" stroked="f" strokeweight="0">
                  <v:stroke miterlimit="83231f" joinstyle="miter"/>
                  <v:path arrowok="t" o:connecttype="custom" o:connectlocs="0,0;92,0;92,14555;0,14555;0,0" o:connectangles="0,0,0,0,0" textboxrect="0,0,9144,1455433"/>
                </v:shape>
                <v:shape id="Shape 34727" o:spid="_x0000_s1034" style="position:absolute;top:146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7JQcUA&#10;AADdAAAADwAAAGRycy9kb3ducmV2LnhtbESPzWrDMBCE74W8g9hCbo38Q0two4QSKDiXQp0Eclys&#10;jWVqrYyl2m6fvgoEehxm5htms5ttJ0YafOtYQbpKQBDXTrfcKDgd35/WIHxA1tg5JgU/5GG3XTxs&#10;sNBu4k8aq9CICGFfoAITQl9I6WtDFv3K9cTRu7rBYohyaKQecIpw28ksSV6kxZbjgsGe9obqr+rb&#10;KqBwvpZZdvDlb/phLvmx9Da/KLV8nN9eQQSaw3/43i61gixNn+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slB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28" o:spid="_x0000_s1035" style="position:absolute;top:146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xXNsUA&#10;AADdAAAADwAAAGRycy9kb3ducmV2LnhtbESPwWrDMBBE74X8g9hAb7VsB0xxrIRSCLiXQp0Gclys&#10;jWVirYylJG6+PioUehxm5g1TbWc7iCtNvnesIEtSEMSt0z13Cr73u5dXED4gaxwck4If8rDdLJ4q&#10;LLW78Rddm9CJCGFfogITwlhK6VtDFn3iRuLondxkMUQ5dVJPeItwO8g8TQtpsee4YHCkd0PtublY&#10;BRQOpzrPP3x9zz7NcbWvvV0dlXpezm9rEIHm8B/+a9daQZ5lBfy+i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Fc2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29" o:spid="_x0000_s1036" style="position:absolute;left:60;top:1461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DyrcUA&#10;AADdAAAADwAAAGRycy9kb3ducmV2LnhtbESPzWrDMBCE74W8g9hCbo38A21wo4QSKDiXQp0Eclys&#10;jWVqrYyl2m6fvgoEehxm5htms5ttJ0YafOtYQbpKQBDXTrfcKDgd35/WIHxA1tg5JgU/5GG3XTxs&#10;sNBu4k8aq9CICGFfoAITQl9I6WtDFv3K9cTRu7rBYohyaKQecIpw28ksSZ6lxZbjgsGe9obqr+rb&#10;KqBwvpZZdvDlb/phLvmx9Da/KLV8nN9eQQSaw3/43i61gixNX+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4PKt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730" o:spid="_x0000_s1037" style="position:absolute;left:121;top:14615;width:9586;height:91;visibility:visible;mso-wrap-style:square;v-text-anchor:top" coordsize="9585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O9cQA&#10;AADdAAAADwAAAGRycy9kb3ducmV2LnhtbERPTWvCQBC9C/0Pywi9iNkkVE2jq5RCS/Fm9NLbNDtN&#10;gtnZkN0maX999yB4fLzv3WEyrRiod41lBUkUgyAurW64UnA5vy0zEM4ja2wtk4JfcnDYP8x2mGs7&#10;8omGwlcihLDLUUHtfZdL6cqaDLrIdsSB+7a9QR9gX0nd4xjCTSvTOF5Lgw2Hhho7eq2pvBY/RkGx&#10;6a6Je3rXi+em/TPHr0+bpSulHufTyxaEp8nfxTf3h1aQJkmYG96EJyD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GDvXEAAAA3QAAAA8AAAAAAAAAAAAAAAAAmAIAAGRycy9k&#10;b3ducmV2LnhtbFBLBQYAAAAABAAEAPUAAACJAwAAAAA=&#10;" path="m,l958596,r,9144l,9144,,e" fillcolor="#181717" stroked="f" strokeweight="0">
                  <v:stroke miterlimit="83231f" joinstyle="miter"/>
                  <v:path arrowok="t" o:connecttype="custom" o:connectlocs="0,0;9586,0;9586,91;0,91;0,0" o:connectangles="0,0,0,0,0" textboxrect="0,0,958596,9144"/>
                </v:shape>
                <v:shape id="Shape 34731" o:spid="_x0000_s1038" style="position:absolute;left:9707;top:1461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DRMUA&#10;AADdAAAADwAAAGRycy9kb3ducmV2LnhtbESPzWrDMBCE74W8g9hCbo38A6Vxo4QSKDiXQp0Eclys&#10;jWVqrYyl2m6fvgoEehxm5htms5ttJ0YafOtYQbpKQBDXTrfcKDgd359eQPiArLFzTAp+yMNuu3jY&#10;YKHdxJ80VqEREcK+QAUmhL6Q0teGLPqV64mjd3WDxRDl0Eg94BThtpNZkjxLiy3HBYM97Q3VX9W3&#10;VUDhfC2z7ODL3/TDXPJj6W1+UWr5OL+9ggg0h//wvV1qBVmaru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8NE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732" o:spid="_x0000_s1039" style="position:absolute;left:9707;top:1461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ZMAA&#10;AADdAAAADwAAAGRycy9kb3ducmV2LnhtbERPTYvCMBC9L/gfwgje1rQRZKlGEUGoF2F1BY9DMzbF&#10;ZlKaqHV//eaw4PHxvpfrwbXiQX1oPGvIpxkI4sqbhmsNP6fd5xeIEJENtp5Jw4sCrFejjyUWxj/5&#10;mx7HWIsUwqFADTbGrpAyVJYchqnviBN39b3DmGBfS9PjM4W7Vqosm0uHDacGix1tLVW3491poHi+&#10;lkrtQ/mbH+xldiqDm120noyHzQJEpCG+xf/u0mhQuUr705v0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gZM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Picture 30897" o:spid="_x0000_s1040" type="#_x0000_t75" style="position:absolute;left:12;top:49;width:9620;height:14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Rz+/GAAAA3QAAAA8AAABkcnMvZG93bnJldi54bWxEj9FqwkAURN+F/sNyBd90k1SkRFdRwepL&#10;sUY/4Jq9JsHs3TS7avz7bqHg4zAzZ5jZojO1uFPrKssK4lEEgji3uuJCwem4GX6AcB5ZY22ZFDzJ&#10;wWL+1pthqu2DD3TPfCEChF2KCkrvm1RKl5dk0I1sQxy8i20N+iDbQuoWHwFuaplE0UQarDgslNjQ&#10;uqT8mt2MgvPP+2ozTibfy6/PYxYdttl+v1orNeh3yykIT51/hf/bO60giZMY/t6EJ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HP78YAAADdAAAADwAAAAAAAAAAAAAA&#10;AACfAgAAZHJzL2Rvd25yZXYueG1sUEsFBgAAAAAEAAQA9wAAAJIDAAAAAA==&#10;">
                  <v:imagedata r:id="rId113" o:title=""/>
                </v:shape>
                <w10:wrap anchory="line"/>
              </v:group>
            </w:pict>
          </mc:Fallback>
        </mc:AlternateContent>
      </w:r>
      <w:r>
        <w:rPr>
          <w:rFonts w:ascii="Calibri" w:eastAsia="Calibri" w:hAnsi="Calibri" w:cs="Calibri"/>
          <w:noProof/>
          <w:sz w:val="28"/>
          <w:szCs w:val="28"/>
        </w:rPr>
        <mc:AlternateContent>
          <mc:Choice Requires="wpg">
            <w:drawing>
              <wp:anchor distT="0" distB="0" distL="114300" distR="114300" simplePos="0" relativeHeight="251672576" behindDoc="0" locked="0" layoutInCell="1" allowOverlap="1" wp14:anchorId="332DF58E" wp14:editId="05321BE9">
                <wp:simplePos x="0" y="0"/>
                <wp:positionH relativeFrom="character">
                  <wp:posOffset>420370</wp:posOffset>
                </wp:positionH>
                <wp:positionV relativeFrom="line">
                  <wp:posOffset>93345</wp:posOffset>
                </wp:positionV>
                <wp:extent cx="1837690" cy="1467485"/>
                <wp:effectExtent l="1270" t="0" r="0" b="1270"/>
                <wp:wrapNone/>
                <wp:docPr id="2092" name="Group 30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1467485"/>
                          <a:chOff x="0" y="0"/>
                          <a:chExt cx="18379" cy="14676"/>
                        </a:xfrm>
                      </wpg:grpSpPr>
                      <wps:wsp>
                        <wps:cNvPr id="2093" name="Shape 3470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4" name="Shape 3470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5" name="Shape 34709"/>
                        <wps:cNvSpPr>
                          <a:spLocks/>
                        </wps:cNvSpPr>
                        <wps:spPr bwMode="auto">
                          <a:xfrm>
                            <a:off x="60" y="0"/>
                            <a:ext cx="18258" cy="91"/>
                          </a:xfrm>
                          <a:custGeom>
                            <a:avLst/>
                            <a:gdLst>
                              <a:gd name="T0" fmla="*/ 0 w 1825752"/>
                              <a:gd name="T1" fmla="*/ 0 h 9144"/>
                              <a:gd name="T2" fmla="*/ 1825752 w 1825752"/>
                              <a:gd name="T3" fmla="*/ 0 h 9144"/>
                              <a:gd name="T4" fmla="*/ 1825752 w 1825752"/>
                              <a:gd name="T5" fmla="*/ 9144 h 9144"/>
                              <a:gd name="T6" fmla="*/ 0 w 1825752"/>
                              <a:gd name="T7" fmla="*/ 9144 h 9144"/>
                              <a:gd name="T8" fmla="*/ 0 w 1825752"/>
                              <a:gd name="T9" fmla="*/ 0 h 9144"/>
                              <a:gd name="T10" fmla="*/ 0 w 1825752"/>
                              <a:gd name="T11" fmla="*/ 0 h 9144"/>
                              <a:gd name="T12" fmla="*/ 1825752 w 1825752"/>
                              <a:gd name="T13" fmla="*/ 9144 h 9144"/>
                            </a:gdLst>
                            <a:ahLst/>
                            <a:cxnLst>
                              <a:cxn ang="0">
                                <a:pos x="T0" y="T1"/>
                              </a:cxn>
                              <a:cxn ang="0">
                                <a:pos x="T2" y="T3"/>
                              </a:cxn>
                              <a:cxn ang="0">
                                <a:pos x="T4" y="T5"/>
                              </a:cxn>
                              <a:cxn ang="0">
                                <a:pos x="T6" y="T7"/>
                              </a:cxn>
                              <a:cxn ang="0">
                                <a:pos x="T8" y="T9"/>
                              </a:cxn>
                            </a:cxnLst>
                            <a:rect l="T10" t="T11" r="T12" b="T13"/>
                            <a:pathLst>
                              <a:path w="1825752" h="9144">
                                <a:moveTo>
                                  <a:pt x="0" y="0"/>
                                </a:moveTo>
                                <a:lnTo>
                                  <a:pt x="1825752" y="0"/>
                                </a:lnTo>
                                <a:lnTo>
                                  <a:pt x="182575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6" name="Shape 34710"/>
                        <wps:cNvSpPr>
                          <a:spLocks/>
                        </wps:cNvSpPr>
                        <wps:spPr bwMode="auto">
                          <a:xfrm>
                            <a:off x="1831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7" name="Shape 34711"/>
                        <wps:cNvSpPr>
                          <a:spLocks/>
                        </wps:cNvSpPr>
                        <wps:spPr bwMode="auto">
                          <a:xfrm>
                            <a:off x="1831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8" name="Shape 34712"/>
                        <wps:cNvSpPr>
                          <a:spLocks/>
                        </wps:cNvSpPr>
                        <wps:spPr bwMode="auto">
                          <a:xfrm>
                            <a:off x="0" y="60"/>
                            <a:ext cx="91" cy="14555"/>
                          </a:xfrm>
                          <a:custGeom>
                            <a:avLst/>
                            <a:gdLst>
                              <a:gd name="T0" fmla="*/ 0 w 9144"/>
                              <a:gd name="T1" fmla="*/ 0 h 1455433"/>
                              <a:gd name="T2" fmla="*/ 9144 w 9144"/>
                              <a:gd name="T3" fmla="*/ 0 h 1455433"/>
                              <a:gd name="T4" fmla="*/ 9144 w 9144"/>
                              <a:gd name="T5" fmla="*/ 1455433 h 1455433"/>
                              <a:gd name="T6" fmla="*/ 0 w 9144"/>
                              <a:gd name="T7" fmla="*/ 1455433 h 1455433"/>
                              <a:gd name="T8" fmla="*/ 0 w 9144"/>
                              <a:gd name="T9" fmla="*/ 0 h 1455433"/>
                              <a:gd name="T10" fmla="*/ 0 w 9144"/>
                              <a:gd name="T11" fmla="*/ 0 h 1455433"/>
                              <a:gd name="T12" fmla="*/ 9144 w 9144"/>
                              <a:gd name="T13" fmla="*/ 1455433 h 1455433"/>
                            </a:gdLst>
                            <a:ahLst/>
                            <a:cxnLst>
                              <a:cxn ang="0">
                                <a:pos x="T0" y="T1"/>
                              </a:cxn>
                              <a:cxn ang="0">
                                <a:pos x="T2" y="T3"/>
                              </a:cxn>
                              <a:cxn ang="0">
                                <a:pos x="T4" y="T5"/>
                              </a:cxn>
                              <a:cxn ang="0">
                                <a:pos x="T6" y="T7"/>
                              </a:cxn>
                              <a:cxn ang="0">
                                <a:pos x="T8" y="T9"/>
                              </a:cxn>
                            </a:cxnLst>
                            <a:rect l="T10" t="T11" r="T12" b="T13"/>
                            <a:pathLst>
                              <a:path w="9144" h="1455433">
                                <a:moveTo>
                                  <a:pt x="0" y="0"/>
                                </a:moveTo>
                                <a:lnTo>
                                  <a:pt x="9144" y="0"/>
                                </a:lnTo>
                                <a:lnTo>
                                  <a:pt x="9144" y="1455433"/>
                                </a:lnTo>
                                <a:lnTo>
                                  <a:pt x="0" y="145543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9" name="Shape 34713"/>
                        <wps:cNvSpPr>
                          <a:spLocks/>
                        </wps:cNvSpPr>
                        <wps:spPr bwMode="auto">
                          <a:xfrm>
                            <a:off x="18318" y="60"/>
                            <a:ext cx="91" cy="14555"/>
                          </a:xfrm>
                          <a:custGeom>
                            <a:avLst/>
                            <a:gdLst>
                              <a:gd name="T0" fmla="*/ 0 w 9144"/>
                              <a:gd name="T1" fmla="*/ 0 h 1455433"/>
                              <a:gd name="T2" fmla="*/ 9144 w 9144"/>
                              <a:gd name="T3" fmla="*/ 0 h 1455433"/>
                              <a:gd name="T4" fmla="*/ 9144 w 9144"/>
                              <a:gd name="T5" fmla="*/ 1455433 h 1455433"/>
                              <a:gd name="T6" fmla="*/ 0 w 9144"/>
                              <a:gd name="T7" fmla="*/ 1455433 h 1455433"/>
                              <a:gd name="T8" fmla="*/ 0 w 9144"/>
                              <a:gd name="T9" fmla="*/ 0 h 1455433"/>
                              <a:gd name="T10" fmla="*/ 0 w 9144"/>
                              <a:gd name="T11" fmla="*/ 0 h 1455433"/>
                              <a:gd name="T12" fmla="*/ 9144 w 9144"/>
                              <a:gd name="T13" fmla="*/ 1455433 h 1455433"/>
                            </a:gdLst>
                            <a:ahLst/>
                            <a:cxnLst>
                              <a:cxn ang="0">
                                <a:pos x="T0" y="T1"/>
                              </a:cxn>
                              <a:cxn ang="0">
                                <a:pos x="T2" y="T3"/>
                              </a:cxn>
                              <a:cxn ang="0">
                                <a:pos x="T4" y="T5"/>
                              </a:cxn>
                              <a:cxn ang="0">
                                <a:pos x="T6" y="T7"/>
                              </a:cxn>
                              <a:cxn ang="0">
                                <a:pos x="T8" y="T9"/>
                              </a:cxn>
                            </a:cxnLst>
                            <a:rect l="T10" t="T11" r="T12" b="T13"/>
                            <a:pathLst>
                              <a:path w="9144" h="1455433">
                                <a:moveTo>
                                  <a:pt x="0" y="0"/>
                                </a:moveTo>
                                <a:lnTo>
                                  <a:pt x="9144" y="0"/>
                                </a:lnTo>
                                <a:lnTo>
                                  <a:pt x="9144" y="1455433"/>
                                </a:lnTo>
                                <a:lnTo>
                                  <a:pt x="0" y="145543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0" name="Shape 34714"/>
                        <wps:cNvSpPr>
                          <a:spLocks/>
                        </wps:cNvSpPr>
                        <wps:spPr bwMode="auto">
                          <a:xfrm>
                            <a:off x="0" y="14615"/>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1" name="Shape 34715"/>
                        <wps:cNvSpPr>
                          <a:spLocks/>
                        </wps:cNvSpPr>
                        <wps:spPr bwMode="auto">
                          <a:xfrm>
                            <a:off x="0" y="14615"/>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2" name="Shape 34716"/>
                        <wps:cNvSpPr>
                          <a:spLocks/>
                        </wps:cNvSpPr>
                        <wps:spPr bwMode="auto">
                          <a:xfrm>
                            <a:off x="60" y="14615"/>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3" name="Shape 34717"/>
                        <wps:cNvSpPr>
                          <a:spLocks/>
                        </wps:cNvSpPr>
                        <wps:spPr bwMode="auto">
                          <a:xfrm>
                            <a:off x="121" y="14615"/>
                            <a:ext cx="18197" cy="91"/>
                          </a:xfrm>
                          <a:custGeom>
                            <a:avLst/>
                            <a:gdLst>
                              <a:gd name="T0" fmla="*/ 0 w 1819656"/>
                              <a:gd name="T1" fmla="*/ 0 h 9144"/>
                              <a:gd name="T2" fmla="*/ 1819656 w 1819656"/>
                              <a:gd name="T3" fmla="*/ 0 h 9144"/>
                              <a:gd name="T4" fmla="*/ 1819656 w 1819656"/>
                              <a:gd name="T5" fmla="*/ 9144 h 9144"/>
                              <a:gd name="T6" fmla="*/ 0 w 1819656"/>
                              <a:gd name="T7" fmla="*/ 9144 h 9144"/>
                              <a:gd name="T8" fmla="*/ 0 w 1819656"/>
                              <a:gd name="T9" fmla="*/ 0 h 9144"/>
                              <a:gd name="T10" fmla="*/ 0 w 1819656"/>
                              <a:gd name="T11" fmla="*/ 0 h 9144"/>
                              <a:gd name="T12" fmla="*/ 1819656 w 1819656"/>
                              <a:gd name="T13" fmla="*/ 9144 h 9144"/>
                            </a:gdLst>
                            <a:ahLst/>
                            <a:cxnLst>
                              <a:cxn ang="0">
                                <a:pos x="T0" y="T1"/>
                              </a:cxn>
                              <a:cxn ang="0">
                                <a:pos x="T2" y="T3"/>
                              </a:cxn>
                              <a:cxn ang="0">
                                <a:pos x="T4" y="T5"/>
                              </a:cxn>
                              <a:cxn ang="0">
                                <a:pos x="T6" y="T7"/>
                              </a:cxn>
                              <a:cxn ang="0">
                                <a:pos x="T8" y="T9"/>
                              </a:cxn>
                            </a:cxnLst>
                            <a:rect l="T10" t="T11" r="T12" b="T13"/>
                            <a:pathLst>
                              <a:path w="1819656" h="9144">
                                <a:moveTo>
                                  <a:pt x="0" y="0"/>
                                </a:moveTo>
                                <a:lnTo>
                                  <a:pt x="1819656" y="0"/>
                                </a:lnTo>
                                <a:lnTo>
                                  <a:pt x="18196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4" name="Shape 34718"/>
                        <wps:cNvSpPr>
                          <a:spLocks/>
                        </wps:cNvSpPr>
                        <wps:spPr bwMode="auto">
                          <a:xfrm>
                            <a:off x="18318" y="14615"/>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05" name="Shape 34719"/>
                        <wps:cNvSpPr>
                          <a:spLocks/>
                        </wps:cNvSpPr>
                        <wps:spPr bwMode="auto">
                          <a:xfrm>
                            <a:off x="18318" y="14615"/>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106" name="Picture 3089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1" y="1160"/>
                            <a:ext cx="18288" cy="134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219DC2" id="Group 30856" o:spid="_x0000_s1026" style="position:absolute;margin-left:33.1pt;margin-top:7.35pt;width:144.7pt;height:115.55pt;z-index:251672576;mso-position-horizontal-relative:char;mso-position-vertical-relative:line" coordsize="18379,14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">
                <v:shape id="Shape 34707"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n4acQA&#10;AADdAAAADwAAAGRycy9kb3ducmV2LnhtbESPT4vCMBTE78J+h/CEvWlqC+JWo8iC0L0I/lnw+Gie&#10;TbF5KU3U6qc3Cwseh5n5DbNY9bYRN+p87VjBZJyAIC6drrlScDxsRjMQPiBrbByTggd5WC0/BgvM&#10;tbvzjm77UIkIYZ+jAhNCm0vpS0MW/di1xNE7u85iiLKrpO7wHuG2kWmSTKXFmuOCwZa+DZWX/dUq&#10;oPB7LtL0xxfPydacskPhbXZS6nPYr+cgAvXhHf5vF1pBmnxl8Pc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p+Gn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08"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BgHcQA&#10;AADdAAAADwAAAGRycy9kb3ducmV2LnhtbESPT4vCMBTE78J+h/AWvGlqFXGrUZYFoXsR/LPg8dE8&#10;m2LzUpqodT+9EQSPw8z8hlmsOluLK7W+cqxgNExAEBdOV1wqOOzXgxkIH5A11o5JwZ08rJYfvQVm&#10;2t14S9ddKEWEsM9QgQmhyaT0hSGLfuga4uidXGsxRNmWUrd4i3BbyzRJptJixXHBYEM/horz7mIV&#10;UPg75Wn66/P/0cYcx/vc2/FRqf5n9z0HEagL7/CrnWsFafI1ge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YB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09" o:spid="_x0000_s1029" style="position:absolute;left:60;width:18258;height:91;visibility:visible;mso-wrap-style:square;v-text-anchor:top" coordsize="18257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gUsgA&#10;AADdAAAADwAAAGRycy9kb3ducmV2LnhtbESPUUvDMBSF3wf+h3CFvW2JmxNblw0RRGXIsBPUt0tz&#10;15Y1NyWJXf33y2Dg4+Gc8x3Ocj3YVvTkQ+NYw81UgSAunWm40vC5e57cgwgR2WDrmDT8UYD16mq0&#10;xNy4I39QX8RKJAiHHDXUMXa5lKGsyWKYuo44eXvnLcYkfSWNx2OC21bOlLqTFhtOCzV29FRTeSh+&#10;rYbsMN8s3r6/fnzWv6j322K73e2l1uPr4fEBRKQh/ocv7VejYaayBZzfpCcgV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ZaBSyAAAAN0AAAAPAAAAAAAAAAAAAAAAAJgCAABk&#10;cnMvZG93bnJldi54bWxQSwUGAAAAAAQABAD1AAAAjQMAAAAA&#10;" path="m,l1825752,r,9144l,9144,,e" fillcolor="#181717" stroked="f" strokeweight="0">
                  <v:stroke miterlimit="83231f" joinstyle="miter"/>
                  <v:path arrowok="t" o:connecttype="custom" o:connectlocs="0,0;18258,0;18258,91;0,91;0,0" o:connectangles="0,0,0,0,0" textboxrect="0,0,1825752,9144"/>
                </v:shape>
                <v:shape id="Shape 34710" o:spid="_x0000_s1030" style="position:absolute;left:183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5b8cUA&#10;AADdAAAADwAAAGRycy9kb3ducmV2LnhtbESPwWrDMBBE74H+g9hCb7EcB0LqRgmlUHAvgdoJ+LhY&#10;a8vUWhlLTdx8fVUo5DjMzBtmd5jtIC40+d6xglWSgiBunO65U3Cq3pdbED4gaxwck4If8nDYPyx2&#10;mGt35U+6lKETEcI+RwUmhDGX0jeGLPrEjcTRa91kMUQ5dVJPeI1wO8gsTTfSYs9xweBIb4aar/Lb&#10;KqBwboss+/DFbXU09boqvF3XSj09zq8vIALN4R7+bxdaQZY+b+DvTXw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lvx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11" o:spid="_x0000_s1031" style="position:absolute;left:183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L+asQA&#10;AADdAAAADwAAAGRycy9kb3ducmV2LnhtbESPT4vCMBTE78J+h/AWvGlqBXWrUZYFoXsR/LPg8dE8&#10;m2LzUpqodT+9EQSPw8z8hlmsOluLK7W+cqxgNExAEBdOV1wqOOzXgxkIH5A11o5JwZ08rJYfvQVm&#10;2t14S9ddKEWEsM9QgQmhyaT0hSGLfuga4uidXGsxRNmWUrd4i3BbyzRJJtJixXHBYEM/horz7mIV&#10;UPg75Wn66/P/0cYcx/vc2/FRqf5n9z0HEagL7/CrnWsFafI1he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mr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12" o:spid="_x0000_s1032" style="position:absolute;top:60;width:91;height:14555;visibility:visible;mso-wrap-style:square;v-text-anchor:top" coordsize="9144,145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d9cIA&#10;AADdAAAADwAAAGRycy9kb3ducmV2LnhtbERPTWsCMRC9F/ofwhR6q1kXKu1qlFIo9FDQrtbzuBl3&#10;F5PJkkx1/ffmUOjx8b4Xq9E7daaY+sAGppMCFHETbM+tgd324+kFVBJkiy4wGbhSgtXy/m6BlQ0X&#10;/qZzLa3KIZwqNNCJDJXWqenIY5qEgThzxxA9Soax1TbiJYd7p8uimGmPPeeGDgd676g51b/ewP6Q&#10;dut66vrmK27KJGsnh+cfYx4fxrc5KKFR/sV/7k9roCxe89z8Jj8Bv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oF31wgAAAN0AAAAPAAAAAAAAAAAAAAAAAJgCAABkcnMvZG93&#10;bnJldi54bWxQSwUGAAAAAAQABAD1AAAAhwMAAAAA&#10;" path="m,l9144,r,1455433l,1455433,,e" fillcolor="#181717" stroked="f" strokeweight="0">
                  <v:stroke miterlimit="83231f" joinstyle="miter"/>
                  <v:path arrowok="t" o:connecttype="custom" o:connectlocs="0,0;91,0;91,14555;0,14555;0,0" o:connectangles="0,0,0,0,0" textboxrect="0,0,9144,1455433"/>
                </v:shape>
                <v:shape id="Shape 34713" o:spid="_x0000_s1033" style="position:absolute;left:18318;top:60;width:91;height:14555;visibility:visible;mso-wrap-style:square;v-text-anchor:top" coordsize="9144,145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4bsUA&#10;AADdAAAADwAAAGRycy9kb3ducmV2LnhtbESPX0sDMRDE3wW/Q1jBN5vrgWLPpqUUCj4I1euf5+1l&#10;vTuabI5kbc9vbwTBx2FmfsPMl6N36kIx9YENTCcFKOIm2J5bA/vd5uEZVBJkiy4wGfimBMvF7c0c&#10;Kxuu/EGXWlqVIZwqNNCJDJXWqenIY5qEgTh7nyF6lCxjq23Ea4Z7p8uieNIee84LHQ607qg511/e&#10;wPGU9tt66vrmLb6XSbZOTo8HY+7vxtULKKFR/sN/7VdroCxmM/h9k5+AX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7PhuxQAAAN0AAAAPAAAAAAAAAAAAAAAAAJgCAABkcnMv&#10;ZG93bnJldi54bWxQSwUGAAAAAAQABAD1AAAAigMAAAAA&#10;" path="m,l9144,r,1455433l,1455433,,e" fillcolor="#181717" stroked="f" strokeweight="0">
                  <v:stroke miterlimit="83231f" joinstyle="miter"/>
                  <v:path arrowok="t" o:connecttype="custom" o:connectlocs="0,0;91,0;91,14555;0,14555;0,0" o:connectangles="0,0,0,0,0" textboxrect="0,0,9144,1455433"/>
                </v:shape>
                <v:shape id="Shape 34714" o:spid="_x0000_s1034" style="position:absolute;top:146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8BMAA&#10;AADdAAAADwAAAGRycy9kb3ducmV2LnhtbERPy4rCMBTdD/gP4QruxrQVRKpRRBDqRhgf4PLSXJti&#10;c1OaqNWvN4sBl4fzXqx624gHdb52rCAdJyCIS6drrhScjtvfGQgfkDU2jknBizysloOfBebaPfmP&#10;HodQiRjCPkcFJoQ2l9KXhiz6sWuJI3d1ncUQYVdJ3eEzhttGZkkylRZrjg0GW9oYKm+Hu1VA4Xwt&#10;smzni3e6N5fJsfB2clFqNOzXcxCB+vAV/7sLrSBLk7g/volP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D8BMAAAADdAAAADwAAAAAAAAAAAAAAAACYAgAAZHJzL2Rvd25y&#10;ZXYueG1sUEsFBgAAAAAEAAQA9QAAAIUDAAAAAA==&#10;" path="m,l9144,r,9144l,9144,,e" fillcolor="#181717" stroked="f" strokeweight="0">
                  <v:stroke miterlimit="83231f" joinstyle="miter"/>
                  <v:path arrowok="t" o:connecttype="custom" o:connectlocs="0,0;91,0;91,91;0,91;0,0" o:connectangles="0,0,0,0,0" textboxrect="0,0,9144,9144"/>
                </v:shape>
                <v:shape id="Shape 34715" o:spid="_x0000_s1035" style="position:absolute;top:146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xZn8UA&#10;AADdAAAADwAAAGRycy9kb3ducmV2LnhtbESPwWrDMBBE74H+g9hCbrFsB0pxrYRQKDiXQO0Wclys&#10;jWVirYylJE6+vioUehxm5g1Tbmc7iCtNvnesIEtSEMSt0z13Cr6aj9UrCB+QNQ6OScGdPGw3T4sS&#10;C+1u/EnXOnQiQtgXqMCEMBZS+taQRZ+4kTh6JzdZDFFOndQT3iLcDjJP0xdpsee4YHCkd0Ptub5Y&#10;BRS+T1We7331yA7muG4qb9dHpZbP8+4NRKA5/If/2pVWkGdpBr9v4hO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Fmf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16" o:spid="_x0000_s1036" style="position:absolute;left:60;top:1461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7H6MQA&#10;AADdAAAADwAAAGRycy9kb3ducmV2LnhtbESPT4vCMBTE7wt+h/CEva1pI4h0jSKC0L0s+GfB46N5&#10;NsXmpTRZ7e6nN4LgcZiZ3zCL1eBacaU+NJ415JMMBHHlTcO1huNh+zEHESKywdYzafijAKvl6G2B&#10;hfE33tF1H2uRIBwK1GBj7AopQ2XJYZj4jjh5Z987jEn2tTQ93hLctVJl2Uw6bDgtWOxoY6m67H+d&#10;Boo/51Kpr1D+59/2ND2UwU1PWr+Ph/UniEhDfIWf7dJoUHmm4P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Ox+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17" o:spid="_x0000_s1037" style="position:absolute;left:121;top:14615;width:18197;height:91;visibility:visible;mso-wrap-style:square;v-text-anchor:top" coordsize="18196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PScQA&#10;AADdAAAADwAAAGRycy9kb3ducmV2LnhtbESPQWsCMRSE7wX/Q3gFbzXZFVpdjaKFQi9FquL5sXnd&#10;LG5elk3U1V/fCILHYWa+YebL3jXiTF2oPWvIRgoEcelNzZWG/e7rbQIiRGSDjWfScKUAy8XgZY6F&#10;8Rf+pfM2ViJBOBSowcbYFlKG0pLDMPItcfL+fOcwJtlV0nR4SXDXyFypd+mw5rRgsaVPS+Vxe3Ia&#10;8HQbZ+t8rzYfzeHYr2yc3qofrYev/WoGIlIfn+FH+9toyDM1hvub9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qz0nEAAAA3QAAAA8AAAAAAAAAAAAAAAAAmAIAAGRycy9k&#10;b3ducmV2LnhtbFBLBQYAAAAABAAEAPUAAACJAwAAAAA=&#10;" path="m,l1819656,r,9144l,9144,,e" fillcolor="#181717" stroked="f" strokeweight="0">
                  <v:stroke miterlimit="83231f" joinstyle="miter"/>
                  <v:path arrowok="t" o:connecttype="custom" o:connectlocs="0,0;18197,0;18197,91;0,91;0,0" o:connectangles="0,0,0,0,0" textboxrect="0,0,1819656,9144"/>
                </v:shape>
                <v:shape id="Shape 34718" o:spid="_x0000_s1038" style="position:absolute;left:18318;top:146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6B8UA&#10;AADdAAAADwAAAGRycy9kb3ducmV2LnhtbESPzWrDMBCE74W8g9hCbo38U0pwo4QSKDiXQp0Eclys&#10;jWVqrYyl2m6fvgoEehxm5htms5ttJ0YafOtYQbpKQBDXTrfcKDgd35/WIHxA1tg5JgU/5GG3XTxs&#10;sNBu4k8aq9CICGFfoAITQl9I6WtDFv3K9cTRu7rBYohyaKQecIpw28ksSV6kxZbjgsGe9obqr+rb&#10;KqBwvpZZdvDlb/phLvmx9Da/KLV8nN9eQQSaw3/43i61gixNnu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oH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19" o:spid="_x0000_s1039" style="position:absolute;left:18318;top:146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dfnMUA&#10;AADdAAAADwAAAGRycy9kb3ducmV2LnhtbESPzWrDMBCE74W8g9hCbo38Q0two4QSKDiXQp0Eclys&#10;jWVqrYyl2m6fvgoEehxm5htms5ttJ0YafOtYQbpKQBDXTrfcKDgd35/WIHxA1tg5JgU/5GG3XTxs&#10;sNBu4k8aq9CICGFfoAITQl9I6WtDFv3K9cTRu7rBYohyaKQecIpw28ksSV6kxZbjgsGe9obqr+rb&#10;KqBwvpZZdvDlb/phLvmx9Da/KLV8nN9eQQSaw3/43i61gixNnu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1+c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Picture 30896" o:spid="_x0000_s1040" type="#_x0000_t75" style="position:absolute;left:31;top:1160;width:18288;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BjBzHAAAA3QAAAA8AAABkcnMvZG93bnJldi54bWxEj09rwkAUxO+FfoflFXqrG3OQNrqKtArN&#10;Qax/kB4f2WcSmn0bd1dN/fSuIHgcZuY3zGjSmUacyPnasoJ+LwFBXFhdc6lgu5m/vYPwAVljY5kU&#10;/JOHyfj5aYSZtmde0WkdShEh7DNUUIXQZlL6oiKDvmdb4ujtrTMYonSl1A7PEW4amSbJQBqsOS5U&#10;2NJnRcXf+mgU5KtZjtod9j9pPp9e7HLxu/v6UOr1pZsOQQTqwiN8b39rBWk/GcDtTXwCcn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uBjBzHAAAA3QAAAA8AAAAAAAAAAAAA&#10;AAAAnwIAAGRycy9kb3ducmV2LnhtbFBLBQYAAAAABAAEAPcAAACTAwAAAAA=&#10;">
                  <v:imagedata r:id="rId115" o:title=""/>
                </v:shape>
                <w10:wrap anchory="line"/>
              </v:group>
            </w:pict>
          </mc:Fallback>
        </mc:AlternateContent>
      </w:r>
    </w:p>
    <w:p w14:paraId="44C46344" w14:textId="77777777" w:rsidR="003A48D2" w:rsidRPr="00887ED2" w:rsidRDefault="004F6D26" w:rsidP="003A48D2">
      <w:pPr>
        <w:spacing w:line="242" w:lineRule="auto"/>
        <w:ind w:left="-5" w:right="-15"/>
        <w:rPr>
          <w:rFonts w:eastAsia="Calibri"/>
          <w:b/>
          <w:sz w:val="28"/>
          <w:szCs w:val="28"/>
        </w:rPr>
      </w:pPr>
      <w:r>
        <w:rPr>
          <w:rFonts w:ascii="Calibri" w:eastAsia="Calibri" w:hAnsi="Calibri" w:cs="Calibri"/>
          <w:noProof/>
          <w:sz w:val="28"/>
          <w:szCs w:val="28"/>
        </w:rPr>
        <mc:AlternateContent>
          <mc:Choice Requires="wps">
            <w:drawing>
              <wp:inline distT="0" distB="0" distL="0" distR="0" wp14:anchorId="6E656C85" wp14:editId="440110F8">
                <wp:extent cx="1847850" cy="1466850"/>
                <wp:effectExtent l="0" t="0" r="0" b="0"/>
                <wp:docPr id="12"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7850"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6F34A0" id="AutoShape 17" o:spid="_x0000_s1026" style="width:145.5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" filled="f" stroked="f">
                <o:lock v:ext="edit" aspectratio="t"/>
                <w10:anchorlock/>
              </v:rect>
            </w:pict>
          </mc:Fallback>
        </mc:AlternateContent>
      </w:r>
      <w:r>
        <w:rPr>
          <w:rFonts w:ascii="Calibri" w:eastAsia="Calibri" w:hAnsi="Calibri" w:cs="Calibri"/>
          <w:noProof/>
          <w:sz w:val="28"/>
          <w:szCs w:val="28"/>
        </w:rPr>
        <mc:AlternateContent>
          <mc:Choice Requires="wps">
            <w:drawing>
              <wp:inline distT="0" distB="0" distL="0" distR="0" wp14:anchorId="77F4CE3C" wp14:editId="0598D354">
                <wp:extent cx="981075" cy="1466850"/>
                <wp:effectExtent l="0" t="0" r="0" b="0"/>
                <wp:docPr id="11"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81075"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2663AC" id="AutoShape 18" o:spid="_x0000_s1026" style="width:77.25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" filled="f" stroked="f">
                <o:lock v:ext="edit" aspectratio="t"/>
                <w10:anchorlock/>
              </v:rect>
            </w:pict>
          </mc:Fallback>
        </mc:AlternateContent>
      </w:r>
    </w:p>
    <w:p w14:paraId="3D20F6C1"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ТРЕНЕРУ:</w:t>
      </w:r>
      <w:r w:rsidRPr="00887ED2">
        <w:rPr>
          <w:rFonts w:eastAsia="Calibri"/>
          <w:b/>
          <w:sz w:val="28"/>
          <w:szCs w:val="28"/>
        </w:rPr>
        <w:tab/>
      </w:r>
      <w:r w:rsidRPr="00887ED2">
        <w:rPr>
          <w:rFonts w:eastAsia="Calibri"/>
          <w:b/>
          <w:sz w:val="28"/>
          <w:szCs w:val="28"/>
        </w:rPr>
        <w:tab/>
      </w:r>
      <w:r w:rsidRPr="00887ED2">
        <w:rPr>
          <w:rFonts w:eastAsia="Calibri"/>
          <w:b/>
          <w:sz w:val="28"/>
          <w:szCs w:val="28"/>
        </w:rPr>
        <w:tab/>
      </w:r>
      <w:r w:rsidRPr="00887ED2">
        <w:rPr>
          <w:rFonts w:eastAsia="Calibri"/>
          <w:b/>
          <w:sz w:val="28"/>
          <w:szCs w:val="28"/>
        </w:rPr>
        <w:tab/>
      </w:r>
      <w:r w:rsidRPr="00887ED2">
        <w:rPr>
          <w:rFonts w:eastAsia="Calibri"/>
          <w:b/>
          <w:sz w:val="28"/>
          <w:szCs w:val="28"/>
        </w:rPr>
        <w:tab/>
        <w:t xml:space="preserve">                    ТРЕНЕРУ:</w:t>
      </w:r>
    </w:p>
    <w:p w14:paraId="34A715CB"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НЕ РАЗГОВАРИВАЙТЕ</w:t>
      </w:r>
      <w:r w:rsidRPr="00887ED2">
        <w:rPr>
          <w:rFonts w:eastAsia="Calibri"/>
          <w:b/>
          <w:sz w:val="28"/>
          <w:szCs w:val="28"/>
        </w:rPr>
        <w:tab/>
      </w:r>
      <w:r w:rsidRPr="00887ED2">
        <w:rPr>
          <w:rFonts w:eastAsia="Calibri"/>
          <w:b/>
          <w:sz w:val="28"/>
          <w:szCs w:val="28"/>
        </w:rPr>
        <w:tab/>
      </w:r>
      <w:r w:rsidRPr="00887ED2">
        <w:rPr>
          <w:rFonts w:eastAsia="Calibri"/>
          <w:b/>
          <w:sz w:val="28"/>
          <w:szCs w:val="28"/>
        </w:rPr>
        <w:tab/>
      </w:r>
      <w:r w:rsidRPr="00887ED2">
        <w:rPr>
          <w:rFonts w:eastAsia="Calibri"/>
          <w:b/>
          <w:sz w:val="28"/>
          <w:szCs w:val="28"/>
        </w:rPr>
        <w:tab/>
        <w:t xml:space="preserve">           СЯДЬТЕ</w:t>
      </w:r>
    </w:p>
    <w:p w14:paraId="08FBD1C2" w14:textId="77777777" w:rsidR="003A48D2" w:rsidRPr="00887ED2" w:rsidRDefault="004F6D26" w:rsidP="003A48D2">
      <w:pPr>
        <w:spacing w:line="242" w:lineRule="auto"/>
        <w:ind w:left="-5" w:right="-15"/>
        <w:jc w:val="center"/>
        <w:rPr>
          <w:rFonts w:eastAsia="Calibri"/>
          <w:b/>
          <w:sz w:val="28"/>
          <w:szCs w:val="28"/>
        </w:rPr>
      </w:pPr>
      <w:r>
        <w:rPr>
          <w:rFonts w:ascii="Calibri" w:eastAsia="Calibri" w:hAnsi="Calibri" w:cs="Calibri"/>
          <w:noProof/>
          <w:sz w:val="28"/>
          <w:szCs w:val="28"/>
        </w:rPr>
        <mc:AlternateContent>
          <mc:Choice Requires="wpg">
            <w:drawing>
              <wp:anchor distT="0" distB="0" distL="114300" distR="114300" simplePos="0" relativeHeight="251670528" behindDoc="0" locked="0" layoutInCell="1" allowOverlap="1" wp14:anchorId="52EFF6FC" wp14:editId="5AE30799">
                <wp:simplePos x="0" y="0"/>
                <wp:positionH relativeFrom="character">
                  <wp:posOffset>-2729230</wp:posOffset>
                </wp:positionH>
                <wp:positionV relativeFrom="line">
                  <wp:posOffset>115570</wp:posOffset>
                </wp:positionV>
                <wp:extent cx="1837690" cy="1469390"/>
                <wp:effectExtent l="4445" t="1270" r="5715" b="5715"/>
                <wp:wrapNone/>
                <wp:docPr id="2076" name="Group 30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1469390"/>
                          <a:chOff x="0" y="0"/>
                          <a:chExt cx="18379" cy="14691"/>
                        </a:xfrm>
                      </wpg:grpSpPr>
                      <wps:wsp>
                        <wps:cNvPr id="2077" name="Shape 34733"/>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8" name="Shape 3473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9" name="Shape 34735"/>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0" name="Shape 34736"/>
                        <wps:cNvSpPr>
                          <a:spLocks/>
                        </wps:cNvSpPr>
                        <wps:spPr bwMode="auto">
                          <a:xfrm>
                            <a:off x="121" y="0"/>
                            <a:ext cx="18197" cy="91"/>
                          </a:xfrm>
                          <a:custGeom>
                            <a:avLst/>
                            <a:gdLst>
                              <a:gd name="T0" fmla="*/ 0 w 1819656"/>
                              <a:gd name="T1" fmla="*/ 0 h 9144"/>
                              <a:gd name="T2" fmla="*/ 1819656 w 1819656"/>
                              <a:gd name="T3" fmla="*/ 0 h 9144"/>
                              <a:gd name="T4" fmla="*/ 1819656 w 1819656"/>
                              <a:gd name="T5" fmla="*/ 9144 h 9144"/>
                              <a:gd name="T6" fmla="*/ 0 w 1819656"/>
                              <a:gd name="T7" fmla="*/ 9144 h 9144"/>
                              <a:gd name="T8" fmla="*/ 0 w 1819656"/>
                              <a:gd name="T9" fmla="*/ 0 h 9144"/>
                              <a:gd name="T10" fmla="*/ 0 w 1819656"/>
                              <a:gd name="T11" fmla="*/ 0 h 9144"/>
                              <a:gd name="T12" fmla="*/ 1819656 w 1819656"/>
                              <a:gd name="T13" fmla="*/ 9144 h 9144"/>
                            </a:gdLst>
                            <a:ahLst/>
                            <a:cxnLst>
                              <a:cxn ang="0">
                                <a:pos x="T0" y="T1"/>
                              </a:cxn>
                              <a:cxn ang="0">
                                <a:pos x="T2" y="T3"/>
                              </a:cxn>
                              <a:cxn ang="0">
                                <a:pos x="T4" y="T5"/>
                              </a:cxn>
                              <a:cxn ang="0">
                                <a:pos x="T6" y="T7"/>
                              </a:cxn>
                              <a:cxn ang="0">
                                <a:pos x="T8" y="T9"/>
                              </a:cxn>
                            </a:cxnLst>
                            <a:rect l="T10" t="T11" r="T12" b="T13"/>
                            <a:pathLst>
                              <a:path w="1819656" h="9144">
                                <a:moveTo>
                                  <a:pt x="0" y="0"/>
                                </a:moveTo>
                                <a:lnTo>
                                  <a:pt x="1819656" y="0"/>
                                </a:lnTo>
                                <a:lnTo>
                                  <a:pt x="18196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1" name="Shape 34737"/>
                        <wps:cNvSpPr>
                          <a:spLocks/>
                        </wps:cNvSpPr>
                        <wps:spPr bwMode="auto">
                          <a:xfrm>
                            <a:off x="1831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2" name="Shape 34738"/>
                        <wps:cNvSpPr>
                          <a:spLocks/>
                        </wps:cNvSpPr>
                        <wps:spPr bwMode="auto">
                          <a:xfrm>
                            <a:off x="1831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3" name="Shape 34739"/>
                        <wps:cNvSpPr>
                          <a:spLocks/>
                        </wps:cNvSpPr>
                        <wps:spPr bwMode="auto">
                          <a:xfrm>
                            <a:off x="0" y="60"/>
                            <a:ext cx="91" cy="14570"/>
                          </a:xfrm>
                          <a:custGeom>
                            <a:avLst/>
                            <a:gdLst>
                              <a:gd name="T0" fmla="*/ 0 w 9144"/>
                              <a:gd name="T1" fmla="*/ 0 h 1456944"/>
                              <a:gd name="T2" fmla="*/ 9144 w 9144"/>
                              <a:gd name="T3" fmla="*/ 0 h 1456944"/>
                              <a:gd name="T4" fmla="*/ 9144 w 9144"/>
                              <a:gd name="T5" fmla="*/ 1456944 h 1456944"/>
                              <a:gd name="T6" fmla="*/ 0 w 9144"/>
                              <a:gd name="T7" fmla="*/ 1456944 h 1456944"/>
                              <a:gd name="T8" fmla="*/ 0 w 9144"/>
                              <a:gd name="T9" fmla="*/ 0 h 1456944"/>
                              <a:gd name="T10" fmla="*/ 0 w 9144"/>
                              <a:gd name="T11" fmla="*/ 0 h 1456944"/>
                              <a:gd name="T12" fmla="*/ 9144 w 9144"/>
                              <a:gd name="T13" fmla="*/ 1456944 h 1456944"/>
                            </a:gdLst>
                            <a:ahLst/>
                            <a:cxnLst>
                              <a:cxn ang="0">
                                <a:pos x="T0" y="T1"/>
                              </a:cxn>
                              <a:cxn ang="0">
                                <a:pos x="T2" y="T3"/>
                              </a:cxn>
                              <a:cxn ang="0">
                                <a:pos x="T4" y="T5"/>
                              </a:cxn>
                              <a:cxn ang="0">
                                <a:pos x="T6" y="T7"/>
                              </a:cxn>
                              <a:cxn ang="0">
                                <a:pos x="T8" y="T9"/>
                              </a:cxn>
                            </a:cxnLst>
                            <a:rect l="T10" t="T11" r="T12" b="T13"/>
                            <a:pathLst>
                              <a:path w="9144" h="1456944">
                                <a:moveTo>
                                  <a:pt x="0" y="0"/>
                                </a:moveTo>
                                <a:lnTo>
                                  <a:pt x="9144" y="0"/>
                                </a:lnTo>
                                <a:lnTo>
                                  <a:pt x="9144" y="1456944"/>
                                </a:lnTo>
                                <a:lnTo>
                                  <a:pt x="0" y="14569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4" name="Shape 34740"/>
                        <wps:cNvSpPr>
                          <a:spLocks/>
                        </wps:cNvSpPr>
                        <wps:spPr bwMode="auto">
                          <a:xfrm>
                            <a:off x="18318" y="60"/>
                            <a:ext cx="91" cy="14570"/>
                          </a:xfrm>
                          <a:custGeom>
                            <a:avLst/>
                            <a:gdLst>
                              <a:gd name="T0" fmla="*/ 0 w 9144"/>
                              <a:gd name="T1" fmla="*/ 0 h 1456944"/>
                              <a:gd name="T2" fmla="*/ 9144 w 9144"/>
                              <a:gd name="T3" fmla="*/ 0 h 1456944"/>
                              <a:gd name="T4" fmla="*/ 9144 w 9144"/>
                              <a:gd name="T5" fmla="*/ 1456944 h 1456944"/>
                              <a:gd name="T6" fmla="*/ 0 w 9144"/>
                              <a:gd name="T7" fmla="*/ 1456944 h 1456944"/>
                              <a:gd name="T8" fmla="*/ 0 w 9144"/>
                              <a:gd name="T9" fmla="*/ 0 h 1456944"/>
                              <a:gd name="T10" fmla="*/ 0 w 9144"/>
                              <a:gd name="T11" fmla="*/ 0 h 1456944"/>
                              <a:gd name="T12" fmla="*/ 9144 w 9144"/>
                              <a:gd name="T13" fmla="*/ 1456944 h 1456944"/>
                            </a:gdLst>
                            <a:ahLst/>
                            <a:cxnLst>
                              <a:cxn ang="0">
                                <a:pos x="T0" y="T1"/>
                              </a:cxn>
                              <a:cxn ang="0">
                                <a:pos x="T2" y="T3"/>
                              </a:cxn>
                              <a:cxn ang="0">
                                <a:pos x="T4" y="T5"/>
                              </a:cxn>
                              <a:cxn ang="0">
                                <a:pos x="T6" y="T7"/>
                              </a:cxn>
                              <a:cxn ang="0">
                                <a:pos x="T8" y="T9"/>
                              </a:cxn>
                            </a:cxnLst>
                            <a:rect l="T10" t="T11" r="T12" b="T13"/>
                            <a:pathLst>
                              <a:path w="9144" h="1456944">
                                <a:moveTo>
                                  <a:pt x="0" y="0"/>
                                </a:moveTo>
                                <a:lnTo>
                                  <a:pt x="9144" y="0"/>
                                </a:lnTo>
                                <a:lnTo>
                                  <a:pt x="9144" y="1456944"/>
                                </a:lnTo>
                                <a:lnTo>
                                  <a:pt x="0" y="14569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5" name="Shape 34741"/>
                        <wps:cNvSpPr>
                          <a:spLocks/>
                        </wps:cNvSpPr>
                        <wps:spPr bwMode="auto">
                          <a:xfrm>
                            <a:off x="0"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6" name="Shape 34742"/>
                        <wps:cNvSpPr>
                          <a:spLocks/>
                        </wps:cNvSpPr>
                        <wps:spPr bwMode="auto">
                          <a:xfrm>
                            <a:off x="0"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7" name="Shape 34743"/>
                        <wps:cNvSpPr>
                          <a:spLocks/>
                        </wps:cNvSpPr>
                        <wps:spPr bwMode="auto">
                          <a:xfrm>
                            <a:off x="60" y="1463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8" name="Shape 34744"/>
                        <wps:cNvSpPr>
                          <a:spLocks/>
                        </wps:cNvSpPr>
                        <wps:spPr bwMode="auto">
                          <a:xfrm>
                            <a:off x="121" y="14630"/>
                            <a:ext cx="18197" cy="91"/>
                          </a:xfrm>
                          <a:custGeom>
                            <a:avLst/>
                            <a:gdLst>
                              <a:gd name="T0" fmla="*/ 0 w 1819656"/>
                              <a:gd name="T1" fmla="*/ 0 h 9144"/>
                              <a:gd name="T2" fmla="*/ 1819656 w 1819656"/>
                              <a:gd name="T3" fmla="*/ 0 h 9144"/>
                              <a:gd name="T4" fmla="*/ 1819656 w 1819656"/>
                              <a:gd name="T5" fmla="*/ 9144 h 9144"/>
                              <a:gd name="T6" fmla="*/ 0 w 1819656"/>
                              <a:gd name="T7" fmla="*/ 9144 h 9144"/>
                              <a:gd name="T8" fmla="*/ 0 w 1819656"/>
                              <a:gd name="T9" fmla="*/ 0 h 9144"/>
                              <a:gd name="T10" fmla="*/ 0 w 1819656"/>
                              <a:gd name="T11" fmla="*/ 0 h 9144"/>
                              <a:gd name="T12" fmla="*/ 1819656 w 1819656"/>
                              <a:gd name="T13" fmla="*/ 9144 h 9144"/>
                            </a:gdLst>
                            <a:ahLst/>
                            <a:cxnLst>
                              <a:cxn ang="0">
                                <a:pos x="T0" y="T1"/>
                              </a:cxn>
                              <a:cxn ang="0">
                                <a:pos x="T2" y="T3"/>
                              </a:cxn>
                              <a:cxn ang="0">
                                <a:pos x="T4" y="T5"/>
                              </a:cxn>
                              <a:cxn ang="0">
                                <a:pos x="T6" y="T7"/>
                              </a:cxn>
                              <a:cxn ang="0">
                                <a:pos x="T8" y="T9"/>
                              </a:cxn>
                            </a:cxnLst>
                            <a:rect l="T10" t="T11" r="T12" b="T13"/>
                            <a:pathLst>
                              <a:path w="1819656" h="9144">
                                <a:moveTo>
                                  <a:pt x="0" y="0"/>
                                </a:moveTo>
                                <a:lnTo>
                                  <a:pt x="1819656" y="0"/>
                                </a:lnTo>
                                <a:lnTo>
                                  <a:pt x="181965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89" name="Shape 34745"/>
                        <wps:cNvSpPr>
                          <a:spLocks/>
                        </wps:cNvSpPr>
                        <wps:spPr bwMode="auto">
                          <a:xfrm>
                            <a:off x="18318"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90" name="Shape 34746"/>
                        <wps:cNvSpPr>
                          <a:spLocks/>
                        </wps:cNvSpPr>
                        <wps:spPr bwMode="auto">
                          <a:xfrm>
                            <a:off x="18318"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091" name="Picture 3089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1" y="924"/>
                            <a:ext cx="18288" cy="136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85E884" id="Group 30858" o:spid="_x0000_s1026" style="position:absolute;margin-left:-214.9pt;margin-top:9.1pt;width:144.7pt;height:115.7pt;z-index:251670528;mso-position-horizontal-relative:char;mso-position-vertical-relative:line" coordsize="18379,14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">
                <v:shape id="Shape 34733"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4YkMUA&#10;AADdAAAADwAAAGRycy9kb3ducmV2LnhtbESPwWrDMBBE74H+g9hCb7EcB+riRgmlUHAvgcYJ+LhY&#10;a8vUWhlLTdx8fVUI5DjMzBtms5vtIM40+d6xglWSgiBunO65U3CsPpYvIHxA1jg4JgW/5GG3fVhs&#10;sNDuwl90PoRORAj7AhWYEMZCSt8YsugTNxJHr3WTxRDl1Ek94SXC7SCzNH2WFnuOCwZHejfUfB9+&#10;rAIKp7bMsk9fXld7U6+r0tt1rdTT4/z2CiLQHO7hW7vUCrI0z+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hiQ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34"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GM4sEA&#10;AADdAAAADwAAAGRycy9kb3ducmV2LnhtbERPy4rCMBTdC/5DuII7Ta0wDh3TMghCZyP4ApeX5tqU&#10;aW5Kk9Hq15vFgMvDea+LwbbiRr1vHCtYzBMQxJXTDdcKTsft7BOED8gaW8ek4EEeinw8WmOm3Z33&#10;dDuEWsQQ9hkqMCF0mZS+MmTRz11HHLmr6y2GCPta6h7vMdy2Mk2SD2mx4dhgsKONoer38GcVUDhf&#10;yzT98eVzsTOX5bH0dnlRajoZvr9ABBrCW/zvLrWCNFnFu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BjOL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735"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0pecQA&#10;AADdAAAADwAAAGRycy9kb3ducmV2LnhtbESPT4vCMBTE78J+h/AWvGlqBXWrUZYFoXsR/LPg8dE8&#10;m2LzUpqodT+9EQSPw8z8hlmsOluLK7W+cqxgNExAEBdOV1wqOOzXgxkIH5A11o5JwZ08rJYfvQVm&#10;2t14S9ddKEWEsM9QgQmhyaT0hSGLfuga4uidXGsxRNmWUrd4i3BbyzRJJtJixXHBYEM/horz7mIV&#10;UPg75Wn66/P/0cYcx/vc2/FRqf5n9z0HEagL7/CrnWsFaTL9gu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NKXn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36" o:spid="_x0000_s1030" style="position:absolute;left:121;width:18197;height:91;visibility:visible;mso-wrap-style:square;v-text-anchor:top" coordsize="18196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pd+cEA&#10;AADdAAAADwAAAGRycy9kb3ducmV2LnhtbERPTYvCMBC9C/sfwgh708QuqNs1iisIXkR0Zc9DMzbF&#10;ZlKaqNVfbw6Cx8f7ni06V4srtaHyrGE0VCCIC28qLjUc/9aDKYgQkQ3WnknDnQIs5h+9GebG33hP&#10;10MsRQrhkKMGG2OTSxkKSw7D0DfEiTv51mFMsC2lafGWwl0tM6XG0mHFqcFiQytLxflwcRrw8vga&#10;/WZHtZvU/+duaeP3o9xq/dnvlj8gInXxLX65N0ZDpqZpf3qTno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KXfnBAAAA3QAAAA8AAAAAAAAAAAAAAAAAmAIAAGRycy9kb3du&#10;cmV2LnhtbFBLBQYAAAAABAAEAPUAAACGAwAAAAA=&#10;" path="m,l1819656,r,9144l,9144,,e" fillcolor="#181717" stroked="f" strokeweight="0">
                  <v:stroke miterlimit="83231f" joinstyle="miter"/>
                  <v:path arrowok="t" o:connecttype="custom" o:connectlocs="0,0;18197,0;18197,91;0,91;0,0" o:connectangles="0,0,0,0,0" textboxrect="0,0,1819656,9144"/>
                </v:shape>
                <v:shape id="Shape 34737" o:spid="_x0000_s1031" style="position:absolute;left:183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5VWMUA&#10;AADdAAAADwAAAGRycy9kb3ducmV2LnhtbESPwWrDMBBE74H+g9hCb7FsB0JwrYRSKLiXQuwGfFys&#10;jWVqrYylJm6/vgoEehxm5g1THhY7igvNfnCsIEtSEMSd0wP3Cj6bt/UOhA/IGkfHpOCHPBz2D6sS&#10;C+2ufKRLHXoRIewLVGBCmAopfWfIok/cRBy9s5sthijnXuoZrxFuR5mn6VZaHDguGJzo1VD3VX9b&#10;BRRO5yrP3331m32YdtNU3m5apZ4el5dnEIGW8B++tyutIE93GdzexCcg9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lVY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38" o:spid="_x0000_s1032" style="position:absolute;left:183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zLL8MA&#10;AADdAAAADwAAAGRycy9kb3ducmV2LnhtbESPT4vCMBTE78J+h/AWvGlqBJGuUURYqBfBf+Dx0Tyb&#10;ss1LabJa99NvBMHjMDO/YRar3jXiRl2oPWuYjDMQxKU3NVcaTsfv0RxEiMgGG8+k4UEBVsuPwQJz&#10;4++8p9shViJBOOSowcbY5lKG0pLDMPYtcfKuvnMYk+wqaTq8J7hrpMqymXRYc1qw2NLGUvlz+HUa&#10;KJ6vhVLbUPxNdvYyPRbBTS9aDz/79ReISH18h1/twmhQ2VzB801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zLL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739" o:spid="_x0000_s1033" style="position:absolute;top:60;width:91;height:14570;visibility:visible;mso-wrap-style:square;v-text-anchor:top" coordsize="9144,1456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Iw8UA&#10;AADdAAAADwAAAGRycy9kb3ducmV2LnhtbESPQWsCMRSE74L/IbyCN01qQWRrFBUK9iBYldrj6+Z1&#10;s3TzsiSprv/eFASPw8x8w8wWnWvEmUKsPWt4HikQxKU3NVcajoe34RRETMgGG8+k4UoRFvN+b4aF&#10;8Rf+oPM+VSJDOBaowabUFlLG0pLDOPItcfZ+fHCYsgyVNAEvGe4aOVZqIh3WnBcstrS2VP7u/5yG&#10;ydfV7Vatel8tg03b0/fpc1Oz1oOnbvkKIlGXHuF7e2M0jNX0Bf7f5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1UjDxQAAAN0AAAAPAAAAAAAAAAAAAAAAAJgCAABkcnMv&#10;ZG93bnJldi54bWxQSwUGAAAAAAQABAD1AAAAigMAAAAA&#10;" path="m,l9144,r,1456944l,1456944,,e" fillcolor="#181717" stroked="f" strokeweight="0">
                  <v:stroke miterlimit="83231f" joinstyle="miter"/>
                  <v:path arrowok="t" o:connecttype="custom" o:connectlocs="0,0;91,0;91,14570;0,14570;0,0" o:connectangles="0,0,0,0,0" textboxrect="0,0,9144,1456944"/>
                </v:shape>
                <v:shape id="Shape 34740" o:spid="_x0000_s1034" style="position:absolute;left:18318;top:60;width:91;height:14570;visibility:visible;mso-wrap-style:square;v-text-anchor:top" coordsize="9144,1456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Qt8UA&#10;AADdAAAADwAAAGRycy9kb3ducmV2LnhtbESPQWsCMRSE74L/IbyCN00qRWRrFBUK9iBYldrj6+Z1&#10;s3TzsiSprv/eFASPw8x8w8wWnWvEmUKsPWt4HikQxKU3NVcajoe34RRETMgGG8+k4UoRFvN+b4aF&#10;8Rf+oPM+VSJDOBaowabUFlLG0pLDOPItcfZ+fHCYsgyVNAEvGe4aOVZqIh3WnBcstrS2VP7u/5yG&#10;ydfV7Vatel8tg03b0/fpc1Oz1oOnbvkKIlGXHuF7e2M0jNX0Bf7f5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NC3xQAAAN0AAAAPAAAAAAAAAAAAAAAAAJgCAABkcnMv&#10;ZG93bnJldi54bWxQSwUGAAAAAAQABAD1AAAAigMAAAAA&#10;" path="m,l9144,r,1456944l,1456944,,e" fillcolor="#181717" stroked="f" strokeweight="0">
                  <v:stroke miterlimit="83231f" joinstyle="miter"/>
                  <v:path arrowok="t" o:connecttype="custom" o:connectlocs="0,0;91,0;91,14570;0,14570;0,0" o:connectangles="0,0,0,0,0" textboxrect="0,0,9144,1456944"/>
                </v:shape>
                <v:shape id="Shape 34741" o:spid="_x0000_s1035" style="position:absolute;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VTW8UA&#10;AADdAAAADwAAAGRycy9kb3ducmV2LnhtbESPQWvCQBSE7wX/w/IEb3WTSItEVxGhEC+FJi14fGSf&#10;2WD2bchuY9pf3xWEHoeZ+YbZ7ifbiZEG3zpWkC4TEMS10y03Cj6rt+c1CB+QNXaOScEPedjvZk9b&#10;zLW78QeNZWhEhLDPUYEJoc+l9LUhi37peuLoXdxgMUQ5NFIPeItw28ksSV6lxZbjgsGejobqa/lt&#10;FVD4uhRZdvLFb/puzquq8HZ1Vmoxnw4bEIGm8B9+tAutIEvWL3B/E5+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Nb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42" o:spid="_x0000_s1036" style="position:absolute;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NLMQA&#10;AADdAAAADwAAAGRycy9kb3ducmV2LnhtbESPQYvCMBSE78L+h/AWvGlqBZFqWpaFhXoR1BU8Pppn&#10;U7Z5KU3U6q83grDHYWa+YdbFYFtxpd43jhXMpgkI4srphmsFv4efyRKED8gaW8ek4E4eivxjtMZM&#10;uxvv6LoPtYgQ9hkqMCF0mZS+MmTRT11HHL2z6y2GKPta6h5vEW5bmSbJQlpsOC4Y7OjbUPW3v1gF&#10;FI7nMk03vnzMtuY0P5Tezk9KjT+HrxWIQEP4D7/bpVaQJssFvN7EJy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HzSz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43" o:spid="_x0000_s1037" style="position:absolute;left:60;top:1463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ot8UA&#10;AADdAAAADwAAAGRycy9kb3ducmV2LnhtbESPQWvCQBSE7wX/w/IEb3WTCK1EVxGhEC+FJi14fGSf&#10;2WD2bchuY9pf3xWEHoeZ+YbZ7ifbiZEG3zpWkC4TEMS10y03Cj6rt+c1CB+QNXaOScEPedjvZk9b&#10;zLW78QeNZWhEhLDPUYEJoc+l9LUhi37peuLoXdxgMUQ5NFIPeItw28ksSV6kxZbjgsGejobqa/lt&#10;FVD4uhRZdvLFb/puzquq8HZ1Vmoxnw4bEIGm8B9+tAutIEvWr3B/E5+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2i3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744" o:spid="_x0000_s1038" style="position:absolute;left:121;top:14630;width:18197;height:91;visibility:visible;mso-wrap-style:square;v-text-anchor:top" coordsize="18196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R/8EA&#10;AADdAAAADwAAAGRycy9kb3ducmV2LnhtbERPTYvCMBC9C/sfwgh708QuqNs1iisIXkR0Zc9DMzbF&#10;ZlKaqNVfbw6Cx8f7ni06V4srtaHyrGE0VCCIC28qLjUc/9aDKYgQkQ3WnknDnQIs5h+9GebG33hP&#10;10MsRQrhkKMGG2OTSxkKSw7D0DfEiTv51mFMsC2lafGWwl0tM6XG0mHFqcFiQytLxflwcRrw8vga&#10;/WZHtZvU/+duaeP3o9xq/dnvlj8gInXxLX65N0ZDpqZpbnqTno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8Uf/BAAAA3QAAAA8AAAAAAAAAAAAAAAAAmAIAAGRycy9kb3du&#10;cmV2LnhtbFBLBQYAAAAABAAEAPUAAACGAwAAAAA=&#10;" path="m,l1819656,r,9144l,9144,,e" fillcolor="#181717" stroked="f" strokeweight="0">
                  <v:stroke miterlimit="83231f" joinstyle="miter"/>
                  <v:path arrowok="t" o:connecttype="custom" o:connectlocs="0,0;18197,0;18197,91;0,91;0,0" o:connectangles="0,0,0,0,0" textboxrect="0,0,1819656,9144"/>
                </v:shape>
                <v:shape id="Shape 34745" o:spid="_x0000_s1039" style="position:absolute;left:18318;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ZXsUA&#10;AADdAAAADwAAAGRycy9kb3ducmV2LnhtbESPwWrDMBBE74H+g9hCb7EcB4rrRgmlUHAvgcYJ+LhY&#10;a8vUWhlLTdx8fVUI5DjMzBtms5vtIM40+d6xglWSgiBunO65U3CsPpY5CB+QNQ6OScEvedhtHxYb&#10;LLS78BedD6ETEcK+QAUmhLGQ0jeGLPrEjcTRa91kMUQ5dVJPeIlwO8gsTZ+lxZ7jgsGR3g0134cf&#10;q4DCqS2z7NOX19Xe1Ouq9HZdK/X0OL+9ggg0h3v41i61gizNX+D/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2Fle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46" o:spid="_x0000_s1040" style="position:absolute;left:18318;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mHsEA&#10;AADdAAAADwAAAGRycy9kb3ducmV2LnhtbERPy4rCMBTdC/5DuII7Ta0wOB3TMghCZyP4ApeX5tqU&#10;aW5Kk9Hq15vFgMvDea+LwbbiRr1vHCtYzBMQxJXTDdcKTsftbAXCB2SNrWNS8CAPRT4erTHT7s57&#10;uh1CLWII+wwVmBC6TEpfGbLo564jjtzV9RZDhH0tdY/3GG5bmSbJh7TYcGww2NHGUPV7+LMKKJyv&#10;ZZr++PK52JnL8lh6u7woNZ0M318gAg3hLf53l1pBmnzG/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7Zh7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Picture 30898" o:spid="_x0000_s1041" type="#_x0000_t75" style="position:absolute;left:31;top:924;width:18288;height:1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r4lXEAAAA3QAAAA8AAABkcnMvZG93bnJldi54bWxEj91qAjEUhO8LfYdwCr0pmlWw6GoULbSI&#10;9MafBzgmx+zSzUnYpOv69kYo9HKYmW+Yxap3jeiojbVnBaNhAYJYe1OzVXA6fg6mIGJCNth4JgU3&#10;irBaPj8tsDT+ynvqDsmKDOFYooIqpVBKGXVFDuPQB+LsXXzrMGXZWmlavGa4a+S4KN6lw5rzQoWB&#10;PirSP4dfp8CG/fc6hLfOan2aIMXN7vy1Uer1pV/PQSTq03/4r701CsbFbASPN/kJ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r4lXEAAAA3QAAAA8AAAAAAAAAAAAAAAAA&#10;nwIAAGRycy9kb3ducmV2LnhtbFBLBQYAAAAABAAEAPcAAACQAwAAAAA=&#10;">
                  <v:imagedata r:id="rId117" o:title=""/>
                </v:shape>
                <w10:wrap anchory="line"/>
              </v:group>
            </w:pict>
          </mc:Fallback>
        </mc:AlternateContent>
      </w:r>
      <w:r>
        <w:rPr>
          <w:rFonts w:ascii="Calibri" w:eastAsia="Calibri" w:hAnsi="Calibri" w:cs="Calibri"/>
          <w:noProof/>
          <w:sz w:val="28"/>
          <w:szCs w:val="28"/>
        </w:rPr>
        <mc:AlternateContent>
          <mc:Choice Requires="wpg">
            <w:drawing>
              <wp:anchor distT="0" distB="0" distL="114300" distR="114300" simplePos="0" relativeHeight="251669504" behindDoc="0" locked="0" layoutInCell="1" allowOverlap="1" wp14:anchorId="52A7618E" wp14:editId="7A5670C7">
                <wp:simplePos x="0" y="0"/>
                <wp:positionH relativeFrom="character">
                  <wp:posOffset>600710</wp:posOffset>
                </wp:positionH>
                <wp:positionV relativeFrom="line">
                  <wp:posOffset>106680</wp:posOffset>
                </wp:positionV>
                <wp:extent cx="1837690" cy="1471930"/>
                <wp:effectExtent l="635" t="1905" r="0" b="2540"/>
                <wp:wrapNone/>
                <wp:docPr id="2062" name="Group 30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1471930"/>
                          <a:chOff x="0" y="0"/>
                          <a:chExt cx="18379" cy="14721"/>
                        </a:xfrm>
                      </wpg:grpSpPr>
                      <wps:wsp>
                        <wps:cNvPr id="2063" name="Shape 3474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64" name="Shape 3474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65" name="Shape 34749"/>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66" name="Shape 34750"/>
                        <wps:cNvSpPr>
                          <a:spLocks/>
                        </wps:cNvSpPr>
                        <wps:spPr bwMode="auto">
                          <a:xfrm>
                            <a:off x="121" y="0"/>
                            <a:ext cx="18167" cy="91"/>
                          </a:xfrm>
                          <a:custGeom>
                            <a:avLst/>
                            <a:gdLst>
                              <a:gd name="T0" fmla="*/ 0 w 1816608"/>
                              <a:gd name="T1" fmla="*/ 0 h 9144"/>
                              <a:gd name="T2" fmla="*/ 1816608 w 1816608"/>
                              <a:gd name="T3" fmla="*/ 0 h 9144"/>
                              <a:gd name="T4" fmla="*/ 1816608 w 1816608"/>
                              <a:gd name="T5" fmla="*/ 9144 h 9144"/>
                              <a:gd name="T6" fmla="*/ 0 w 1816608"/>
                              <a:gd name="T7" fmla="*/ 9144 h 9144"/>
                              <a:gd name="T8" fmla="*/ 0 w 1816608"/>
                              <a:gd name="T9" fmla="*/ 0 h 9144"/>
                              <a:gd name="T10" fmla="*/ 0 w 1816608"/>
                              <a:gd name="T11" fmla="*/ 0 h 9144"/>
                              <a:gd name="T12" fmla="*/ 1816608 w 1816608"/>
                              <a:gd name="T13" fmla="*/ 9144 h 9144"/>
                            </a:gdLst>
                            <a:ahLst/>
                            <a:cxnLst>
                              <a:cxn ang="0">
                                <a:pos x="T0" y="T1"/>
                              </a:cxn>
                              <a:cxn ang="0">
                                <a:pos x="T2" y="T3"/>
                              </a:cxn>
                              <a:cxn ang="0">
                                <a:pos x="T4" y="T5"/>
                              </a:cxn>
                              <a:cxn ang="0">
                                <a:pos x="T6" y="T7"/>
                              </a:cxn>
                              <a:cxn ang="0">
                                <a:pos x="T8" y="T9"/>
                              </a:cxn>
                            </a:cxnLst>
                            <a:rect l="T10" t="T11" r="T12" b="T13"/>
                            <a:pathLst>
                              <a:path w="1816608" h="9144">
                                <a:moveTo>
                                  <a:pt x="0" y="0"/>
                                </a:moveTo>
                                <a:lnTo>
                                  <a:pt x="1816608" y="0"/>
                                </a:lnTo>
                                <a:lnTo>
                                  <a:pt x="1816608"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67" name="Shape 34751"/>
                        <wps:cNvSpPr>
                          <a:spLocks/>
                        </wps:cNvSpPr>
                        <wps:spPr bwMode="auto">
                          <a:xfrm>
                            <a:off x="1828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68" name="Shape 34752"/>
                        <wps:cNvSpPr>
                          <a:spLocks/>
                        </wps:cNvSpPr>
                        <wps:spPr bwMode="auto">
                          <a:xfrm>
                            <a:off x="0" y="60"/>
                            <a:ext cx="91" cy="14570"/>
                          </a:xfrm>
                          <a:custGeom>
                            <a:avLst/>
                            <a:gdLst>
                              <a:gd name="T0" fmla="*/ 0 w 9144"/>
                              <a:gd name="T1" fmla="*/ 0 h 1456944"/>
                              <a:gd name="T2" fmla="*/ 9144 w 9144"/>
                              <a:gd name="T3" fmla="*/ 0 h 1456944"/>
                              <a:gd name="T4" fmla="*/ 9144 w 9144"/>
                              <a:gd name="T5" fmla="*/ 1456944 h 1456944"/>
                              <a:gd name="T6" fmla="*/ 0 w 9144"/>
                              <a:gd name="T7" fmla="*/ 1456944 h 1456944"/>
                              <a:gd name="T8" fmla="*/ 0 w 9144"/>
                              <a:gd name="T9" fmla="*/ 0 h 1456944"/>
                              <a:gd name="T10" fmla="*/ 0 w 9144"/>
                              <a:gd name="T11" fmla="*/ 0 h 1456944"/>
                              <a:gd name="T12" fmla="*/ 9144 w 9144"/>
                              <a:gd name="T13" fmla="*/ 1456944 h 1456944"/>
                            </a:gdLst>
                            <a:ahLst/>
                            <a:cxnLst>
                              <a:cxn ang="0">
                                <a:pos x="T0" y="T1"/>
                              </a:cxn>
                              <a:cxn ang="0">
                                <a:pos x="T2" y="T3"/>
                              </a:cxn>
                              <a:cxn ang="0">
                                <a:pos x="T4" y="T5"/>
                              </a:cxn>
                              <a:cxn ang="0">
                                <a:pos x="T6" y="T7"/>
                              </a:cxn>
                              <a:cxn ang="0">
                                <a:pos x="T8" y="T9"/>
                              </a:cxn>
                            </a:cxnLst>
                            <a:rect l="T10" t="T11" r="T12" b="T13"/>
                            <a:pathLst>
                              <a:path w="9144" h="1456944">
                                <a:moveTo>
                                  <a:pt x="0" y="0"/>
                                </a:moveTo>
                                <a:lnTo>
                                  <a:pt x="9144" y="0"/>
                                </a:lnTo>
                                <a:lnTo>
                                  <a:pt x="9144" y="1456944"/>
                                </a:lnTo>
                                <a:lnTo>
                                  <a:pt x="0" y="14569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69" name="Shape 34753"/>
                        <wps:cNvSpPr>
                          <a:spLocks/>
                        </wps:cNvSpPr>
                        <wps:spPr bwMode="auto">
                          <a:xfrm>
                            <a:off x="18288" y="60"/>
                            <a:ext cx="91" cy="14570"/>
                          </a:xfrm>
                          <a:custGeom>
                            <a:avLst/>
                            <a:gdLst>
                              <a:gd name="T0" fmla="*/ 0 w 9144"/>
                              <a:gd name="T1" fmla="*/ 0 h 1456944"/>
                              <a:gd name="T2" fmla="*/ 9144 w 9144"/>
                              <a:gd name="T3" fmla="*/ 0 h 1456944"/>
                              <a:gd name="T4" fmla="*/ 9144 w 9144"/>
                              <a:gd name="T5" fmla="*/ 1456944 h 1456944"/>
                              <a:gd name="T6" fmla="*/ 0 w 9144"/>
                              <a:gd name="T7" fmla="*/ 1456944 h 1456944"/>
                              <a:gd name="T8" fmla="*/ 0 w 9144"/>
                              <a:gd name="T9" fmla="*/ 0 h 1456944"/>
                              <a:gd name="T10" fmla="*/ 0 w 9144"/>
                              <a:gd name="T11" fmla="*/ 0 h 1456944"/>
                              <a:gd name="T12" fmla="*/ 9144 w 9144"/>
                              <a:gd name="T13" fmla="*/ 1456944 h 1456944"/>
                            </a:gdLst>
                            <a:ahLst/>
                            <a:cxnLst>
                              <a:cxn ang="0">
                                <a:pos x="T0" y="T1"/>
                              </a:cxn>
                              <a:cxn ang="0">
                                <a:pos x="T2" y="T3"/>
                              </a:cxn>
                              <a:cxn ang="0">
                                <a:pos x="T4" y="T5"/>
                              </a:cxn>
                              <a:cxn ang="0">
                                <a:pos x="T6" y="T7"/>
                              </a:cxn>
                              <a:cxn ang="0">
                                <a:pos x="T8" y="T9"/>
                              </a:cxn>
                            </a:cxnLst>
                            <a:rect l="T10" t="T11" r="T12" b="T13"/>
                            <a:pathLst>
                              <a:path w="9144" h="1456944">
                                <a:moveTo>
                                  <a:pt x="0" y="0"/>
                                </a:moveTo>
                                <a:lnTo>
                                  <a:pt x="9144" y="0"/>
                                </a:lnTo>
                                <a:lnTo>
                                  <a:pt x="9144" y="1456944"/>
                                </a:lnTo>
                                <a:lnTo>
                                  <a:pt x="0" y="14569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0" name="Shape 34754"/>
                        <wps:cNvSpPr>
                          <a:spLocks/>
                        </wps:cNvSpPr>
                        <wps:spPr bwMode="auto">
                          <a:xfrm>
                            <a:off x="0"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1" name="Shape 34755"/>
                        <wps:cNvSpPr>
                          <a:spLocks/>
                        </wps:cNvSpPr>
                        <wps:spPr bwMode="auto">
                          <a:xfrm>
                            <a:off x="0"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2" name="Shape 34756"/>
                        <wps:cNvSpPr>
                          <a:spLocks/>
                        </wps:cNvSpPr>
                        <wps:spPr bwMode="auto">
                          <a:xfrm>
                            <a:off x="60" y="1463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3" name="Shape 34757"/>
                        <wps:cNvSpPr>
                          <a:spLocks/>
                        </wps:cNvSpPr>
                        <wps:spPr bwMode="auto">
                          <a:xfrm>
                            <a:off x="121" y="14630"/>
                            <a:ext cx="18167" cy="91"/>
                          </a:xfrm>
                          <a:custGeom>
                            <a:avLst/>
                            <a:gdLst>
                              <a:gd name="T0" fmla="*/ 0 w 1816608"/>
                              <a:gd name="T1" fmla="*/ 0 h 9144"/>
                              <a:gd name="T2" fmla="*/ 1816608 w 1816608"/>
                              <a:gd name="T3" fmla="*/ 0 h 9144"/>
                              <a:gd name="T4" fmla="*/ 1816608 w 1816608"/>
                              <a:gd name="T5" fmla="*/ 9144 h 9144"/>
                              <a:gd name="T6" fmla="*/ 0 w 1816608"/>
                              <a:gd name="T7" fmla="*/ 9144 h 9144"/>
                              <a:gd name="T8" fmla="*/ 0 w 1816608"/>
                              <a:gd name="T9" fmla="*/ 0 h 9144"/>
                              <a:gd name="T10" fmla="*/ 0 w 1816608"/>
                              <a:gd name="T11" fmla="*/ 0 h 9144"/>
                              <a:gd name="T12" fmla="*/ 1816608 w 1816608"/>
                              <a:gd name="T13" fmla="*/ 9144 h 9144"/>
                            </a:gdLst>
                            <a:ahLst/>
                            <a:cxnLst>
                              <a:cxn ang="0">
                                <a:pos x="T0" y="T1"/>
                              </a:cxn>
                              <a:cxn ang="0">
                                <a:pos x="T2" y="T3"/>
                              </a:cxn>
                              <a:cxn ang="0">
                                <a:pos x="T4" y="T5"/>
                              </a:cxn>
                              <a:cxn ang="0">
                                <a:pos x="T6" y="T7"/>
                              </a:cxn>
                              <a:cxn ang="0">
                                <a:pos x="T8" y="T9"/>
                              </a:cxn>
                            </a:cxnLst>
                            <a:rect l="T10" t="T11" r="T12" b="T13"/>
                            <a:pathLst>
                              <a:path w="1816608" h="9144">
                                <a:moveTo>
                                  <a:pt x="0" y="0"/>
                                </a:moveTo>
                                <a:lnTo>
                                  <a:pt x="1816608" y="0"/>
                                </a:lnTo>
                                <a:lnTo>
                                  <a:pt x="1816608"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74" name="Shape 34758"/>
                        <wps:cNvSpPr>
                          <a:spLocks/>
                        </wps:cNvSpPr>
                        <wps:spPr bwMode="auto">
                          <a:xfrm>
                            <a:off x="18288" y="1463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075" name="Picture 3089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5" y="1559"/>
                            <a:ext cx="18256" cy="13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E8C44D" id="Group 30859" o:spid="_x0000_s1026" style="position:absolute;margin-left:47.3pt;margin-top:8.4pt;width:144.7pt;height:115.9pt;z-index:251669504;mso-position-horizontal-relative:char;mso-position-vertical-relative:line" coordsize="18379,14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">
                <v:shape id="Shape 34747"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yITsQA&#10;AADdAAAADwAAAGRycy9kb3ducmV2LnhtbESPT4vCMBTE78J+h/AWvGlqCyLVKCIs1IvgP+jx0Tyb&#10;YvNSmqzW/fQbYWGPw8z8hlltBtuKB/W+caxgNk1AEFdON1wruJy/JgsQPiBrbB2Tghd52Kw/RivM&#10;tXvykR6nUIsIYZ+jAhNCl0vpK0MW/dR1xNG7ud5iiLKvpe7xGeG2lWmSzKXFhuOCwY52hqr76dsq&#10;oHC9FWm698XP7GDK7Fx4m5VKjT+H7RJEoCH8h//ahVaQJvMM3m/i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8iE7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48"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UQOsUA&#10;AADdAAAADwAAAGRycy9kb3ducmV2LnhtbESPwWrDMBBE74H+g9hCb7Ecp5jiRgmlUHAvgcYJ+LhY&#10;a8vUWhlLTdx8fVUI5DjMzBtms5vtIM40+d6xglWSgiBunO65U3CsPpYvIHxA1jg4JgW/5GG3fVhs&#10;sNDuwl90PoRORAj7AhWYEMZCSt8YsugTNxJHr3WTxRDl1Ek94SXC7SCzNM2lxZ7jgsGR3g0134cf&#10;q4DCqS2z7NOX19Xe1Ouq9HZdK/X0OL+9ggg0h3v41i61gizNn+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RA6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49"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m1ocUA&#10;AADdAAAADwAAAGRycy9kb3ducmV2LnhtbESPwWrDMBBE74H+g9hCb7Ech5riRgmlUHAvgcYJ+LhY&#10;a8vUWhlLTdx8fVUI5DjMzBtms5vtIM40+d6xglWSgiBunO65U3CsPpYvIHxA1jg4JgW/5GG3fVhs&#10;sNDuwl90PoRORAj7AhWYEMZCSt8YsugTNxJHr3WTxRDl1Ek94SXC7SCzNM2lxZ7jgsGR3g0134cf&#10;q4DCqS2z7NOX19Xe1Ouq9HZdK/X0OL+9ggg0h3v41i61gizNn+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bWh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750" o:spid="_x0000_s1030" style="position:absolute;left:121;width:18167;height:91;visibility:visible;mso-wrap-style:square;v-text-anchor:top" coordsize="18166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fNskA&#10;AADdAAAADwAAAGRycy9kb3ducmV2LnhtbESPQWvCQBSE74X+h+UJvRTdVGzQ1FVKaWkPPRj1oLfX&#10;7DMJZt8m2VWjv74rCB6HmfmGmc47U4kjta60rOBlEIEgzqwuOVewXn31xyCcR9ZYWSYFZ3Iwnz0+&#10;TDHR9sQpHZc+FwHCLkEFhfd1IqXLCjLoBrYmDt7OtgZ9kG0udYunADeVHEZRLA2WHBYKrOmjoGy/&#10;PBgFr79/m+Z5FKefzfck3S+a0eGytUo99br3NxCeOn8P39o/WsEwimO4vglPQM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kGfNskAAADdAAAADwAAAAAAAAAAAAAAAACYAgAA&#10;ZHJzL2Rvd25yZXYueG1sUEsFBgAAAAAEAAQA9QAAAI4DAAAAAA==&#10;" path="m,l1816608,r,9144l,9144,,e" fillcolor="#181717" stroked="f" strokeweight="0">
                  <v:stroke miterlimit="83231f" joinstyle="miter"/>
                  <v:path arrowok="t" o:connecttype="custom" o:connectlocs="0,0;18167,0;18167,91;0,91;0,0" o:connectangles="0,0,0,0,0" textboxrect="0,0,1816608,9144"/>
                </v:shape>
                <v:shape id="Shape 34751" o:spid="_x0000_s1031" style="position:absolute;left:1828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OTcUA&#10;AADdAAAADwAAAGRycy9kb3ducmV2LnhtbESPwWrDMBBE74H+g9hCb7EcB5LiRgmlUHAvgdoJ+LhY&#10;a8vUWhlLTdx8fVUo5DjMzBtmd5jtIC40+d6xglWSgiBunO65U3Cq3pfPIHxA1jg4JgU/5OGwf1js&#10;MNfuyp90KUMnIoR9jgpMCGMupW8MWfSJG4mj17rJYohy6qSe8BrhdpBZmm6kxZ7jgsGR3gw1X+W3&#10;VUDh3BZZ9uGL2+po6nVVeLuulXp6nF9fQASawz383y60gizdbOHvTXw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45N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52" o:spid="_x0000_s1032" style="position:absolute;top:60;width:91;height:14570;visibility:visible;mso-wrap-style:square;v-text-anchor:top" coordsize="9144,1456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8SMIA&#10;AADdAAAADwAAAGRycy9kb3ducmV2LnhtbERPTWsCMRC9C/6HMEJvmtTDIlujaEHQQ6G1Uj2Om3Gz&#10;uJksSarrv28OQo+P9z1f9q4VNwqx8azhdaJAEFfeNFxrOHxvxjMQMSEbbD2ThgdFWC6GgzmWxt/5&#10;i277VIscwrFEDTalrpQyVpYcxonviDN38cFhyjDU0gS853DXyqlShXTYcG6w2NG7peq6/3UaitPD&#10;fa47tVuvgk0fx/PxZ9uw1i+jfvUGIlGf/sVP99ZomKoiz81v8hO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fTxIwgAAAN0AAAAPAAAAAAAAAAAAAAAAAJgCAABkcnMvZG93&#10;bnJldi54bWxQSwUGAAAAAAQABAD1AAAAhwMAAAAA&#10;" path="m,l9144,r,1456944l,1456944,,e" fillcolor="#181717" stroked="f" strokeweight="0">
                  <v:stroke miterlimit="83231f" joinstyle="miter"/>
                  <v:path arrowok="t" o:connecttype="custom" o:connectlocs="0,0;91,0;91,14570;0,14570;0,0" o:connectangles="0,0,0,0,0" textboxrect="0,0,9144,1456944"/>
                </v:shape>
                <v:shape id="Shape 34753" o:spid="_x0000_s1033" style="position:absolute;left:18288;top:60;width:91;height:14570;visibility:visible;mso-wrap-style:square;v-text-anchor:top" coordsize="9144,1456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GZ08UA&#10;AADdAAAADwAAAGRycy9kb3ducmV2LnhtbESPQWsCMRSE74X+h/AKvdVED0u7GkULBT0Uqpbq8bl5&#10;bhY3L0sSdf33plDocZiZb5jJrHetuFCIjWcNw4ECQVx503Ct4Xv78fIKIiZkg61n0nCjCLPp48ME&#10;S+OvvKbLJtUiQziWqMGm1JVSxsqSwzjwHXH2jj44TFmGWpqA1wx3rRwpVUiHDecFix29W6pOm7PT&#10;UOxv7mvRqdViHmz63B12P8uGtX5+6udjEIn69B/+ay+NhpEq3uD3TX4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ZnTxQAAAN0AAAAPAAAAAAAAAAAAAAAAAJgCAABkcnMv&#10;ZG93bnJldi54bWxQSwUGAAAAAAQABAD1AAAAigMAAAAA&#10;" path="m,l9144,r,1456944l,1456944,,e" fillcolor="#181717" stroked="f" strokeweight="0">
                  <v:stroke miterlimit="83231f" joinstyle="miter"/>
                  <v:path arrowok="t" o:connecttype="custom" o:connectlocs="0,0;91,0;91,14570;0,14570;0,0" o:connectangles="0,0,0,0,0" textboxrect="0,0,9144,1456944"/>
                </v:shape>
                <v:shape id="Shape 34754" o:spid="_x0000_s1034" style="position:absolute;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A5MEA&#10;AADdAAAADwAAAGRycy9kb3ducmV2LnhtbERPy4rCMBTdC/5DuII7Ta0wDh3TMghCZyP4ApeX5tqU&#10;aW5Kk9Hq15vFgMvDea+LwbbiRr1vHCtYzBMQxJXTDdcKTsft7BOED8gaW8ek4EEeinw8WmOm3Z33&#10;dDuEWsQQ9hkqMCF0mZS+MmTRz11HHLmr6y2GCPta6h7vMdy2Mk2SD2mx4dhgsKONoer38GcVUDhf&#10;yzT98eVzsTOX5bH0dnlRajoZvr9ABBrCW/zvLrWCNFnF/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3gOTBAAAA3Q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755" o:spid="_x0000_s1035" style="position:absolute;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slf8UA&#10;AADdAAAADwAAAGRycy9kb3ducmV2LnhtbESPzWrDMBCE74W8g9hCbo38A21wo4QSKDiXQp0Eclys&#10;jWVqrYyl2m6fvgoEehxm5htms5ttJ0YafOtYQbpKQBDXTrfcKDgd35/WIHxA1tg5JgU/5GG3XTxs&#10;sNBu4k8aq9CICGFfoAITQl9I6WtDFv3K9cTRu7rBYohyaKQecIpw28ksSZ6lxZbjgsGe9obqr+rb&#10;KqBwvpZZdvDlb/phLvmx9Da/KLV8nN9eQQSaw3/43i61gix5Se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yV/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56" o:spid="_x0000_s1036" style="position:absolute;left:60;top:1463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7CMQA&#10;AADdAAAADwAAAGRycy9kb3ducmV2LnhtbESPT2sCMRTE7wW/Q3iCt5o1QiurUUQorJdC/QMeH5vn&#10;ZnHzsmxSXf30jSD0OMzMb5jFqneNuFIXas8aJuMMBHHpTc2VhsP+630GIkRkg41n0nCnAKvl4G2B&#10;ufE3/qHrLlYiQTjkqMHG2OZShtKSwzD2LXHyzr5zGJPsKmk6vCW4a6TKsg/psOa0YLGljaXysvt1&#10;Gigez4VS21A8Jt/2NN0XwU1PWo+G/XoOIlIf/8OvdmE0qOxTwf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uw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57" o:spid="_x0000_s1037" style="position:absolute;left:121;top:14630;width:18167;height:91;visibility:visible;mso-wrap-style:square;v-text-anchor:top" coordsize="18166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8oA&#10;AADdAAAADwAAAGRycy9kb3ducmV2LnhtbESPQU/CQBSE7yT+h80z8UJgKyJIZSHEaODggQIHuT27&#10;z7ah+7btLlD89a4JCcfJzHyTmc5bU4oTNa6wrOCxH4EgTq0uOFOw2370XkA4j6yxtEwKLuRgPrvr&#10;TDHW9swJnTY+EwHCLkYFufdVLKVLczLo+rYiDt6PbQz6IJtM6gbPAW5KOYiikTRYcFjIsaK3nNLD&#10;5mgUPH9+f9Xd4Sh5r5eT5LCuh8ffvVXq4b5dvILw1Ppb+NpeaQWDaPwE/2/CE5C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vvqnPKAAAA3QAAAA8AAAAAAAAAAAAAAAAAmAIA&#10;AGRycy9kb3ducmV2LnhtbFBLBQYAAAAABAAEAPUAAACPAwAAAAA=&#10;" path="m,l1816608,r,9144l,9144,,e" fillcolor="#181717" stroked="f" strokeweight="0">
                  <v:stroke miterlimit="83231f" joinstyle="miter"/>
                  <v:path arrowok="t" o:connecttype="custom" o:connectlocs="0,0;18167,0;18167,91;0,91;0,0" o:connectangles="0,0,0,0,0" textboxrect="0,0,1816608,9144"/>
                </v:shape>
                <v:shape id="Shape 34758" o:spid="_x0000_s1038" style="position:absolute;left:18288;top:1463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G58QA&#10;AADdAAAADwAAAGRycy9kb3ducmV2LnhtbESPT4vCMBTE78J+h/AWvGlqFV2qUZYFoXsR/LPg8dE8&#10;m2LzUpqodT+9EQSPw8z8hlmsOluLK7W+cqxgNExAEBdOV1wqOOzXgy8QPiBrrB2Tgjt5WC0/egvM&#10;tLvxlq67UIoIYZ+hAhNCk0npC0MW/dA1xNE7udZiiLItpW7xFuG2lmmSTKXFiuOCwYZ+DBXn3cUq&#10;oPB3ytP01+f/o405jve5t+OjUv3P7nsOIlAX3uFXO9cK0mQ2ge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Mhu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Picture 30899" o:spid="_x0000_s1039" type="#_x0000_t75" style="position:absolute;left:25;top:1559;width:18256;height:1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nH+/DAAAA3QAAAA8AAABkcnMvZG93bnJldi54bWxEj92KwjAUhO+FfYdwhL2zqYXqWo2yCIII&#10;XvjzAIfmbFNsTkoTbden3ywIXg4z3wyz2gy2EQ/qfO1YwTRJQRCXTtdcKbhedpMvED4ga2wck4Jf&#10;8rBZf4xWWGjX84ke51CJWMK+QAUmhLaQ0peGLPrEtcTR+3GdxRBlV0ndYR/LbSOzNJ1JizXHBYMt&#10;bQ2Vt/PdKsjy69PIQ7Z4HniXU77o90dXKfU5Hr6XIAIN4R1+0XsduXSew/+b+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cf78MAAADdAAAADwAAAAAAAAAAAAAAAACf&#10;AgAAZHJzL2Rvd25yZXYueG1sUEsFBgAAAAAEAAQA9wAAAI8DAAAAAA==&#10;">
                  <v:imagedata r:id="rId119" o:title=""/>
                </v:shape>
                <w10:wrap anchory="line"/>
              </v:group>
            </w:pict>
          </mc:Fallback>
        </mc:AlternateContent>
      </w:r>
    </w:p>
    <w:p w14:paraId="3FAABE1E" w14:textId="77777777" w:rsidR="003A48D2" w:rsidRPr="00887ED2" w:rsidRDefault="004F6D26" w:rsidP="003A48D2">
      <w:pPr>
        <w:spacing w:line="242" w:lineRule="auto"/>
        <w:ind w:left="-5" w:right="-15"/>
        <w:rPr>
          <w:rFonts w:eastAsia="Calibri"/>
          <w:b/>
          <w:sz w:val="28"/>
          <w:szCs w:val="28"/>
        </w:rPr>
      </w:pPr>
      <w:r>
        <w:rPr>
          <w:rFonts w:ascii="Calibri" w:eastAsia="Calibri" w:hAnsi="Calibri" w:cs="Calibri"/>
          <w:noProof/>
          <w:sz w:val="28"/>
          <w:szCs w:val="28"/>
        </w:rPr>
        <mc:AlternateContent>
          <mc:Choice Requires="wps">
            <w:drawing>
              <wp:inline distT="0" distB="0" distL="0" distR="0" wp14:anchorId="61318D95" wp14:editId="451180BE">
                <wp:extent cx="1847850" cy="1466850"/>
                <wp:effectExtent l="0" t="0" r="0" b="0"/>
                <wp:docPr id="10"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7850"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E3DD64" id="AutoShape 19" o:spid="_x0000_s1026" style="width:145.5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" filled="f" stroked="f">
                <o:lock v:ext="edit" aspectratio="t"/>
                <w10:anchorlock/>
              </v:rect>
            </w:pict>
          </mc:Fallback>
        </mc:AlternateContent>
      </w:r>
      <w:r>
        <w:rPr>
          <w:rFonts w:ascii="Calibri" w:eastAsia="Calibri" w:hAnsi="Calibri" w:cs="Calibri"/>
          <w:noProof/>
          <w:sz w:val="28"/>
          <w:szCs w:val="28"/>
        </w:rPr>
        <mc:AlternateContent>
          <mc:Choice Requires="wps">
            <w:drawing>
              <wp:inline distT="0" distB="0" distL="0" distR="0" wp14:anchorId="4B84DD47" wp14:editId="4329C7FB">
                <wp:extent cx="1847850" cy="1466850"/>
                <wp:effectExtent l="0" t="0" r="0" b="0"/>
                <wp:docPr id="9"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7850"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81CCA8" id="AutoShape 20" o:spid="_x0000_s1026" style="width:145.5pt;height: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" filled="f" stroked="f">
                <o:lock v:ext="edit" aspectratio="t"/>
                <w10:anchorlock/>
              </v:rect>
            </w:pict>
          </mc:Fallback>
        </mc:AlternateContent>
      </w:r>
    </w:p>
    <w:p w14:paraId="144C590C"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КОМАНДА КРАСНОМУ</w:t>
      </w:r>
      <w:r w:rsidRPr="00887ED2">
        <w:rPr>
          <w:rFonts w:eastAsia="Calibri"/>
          <w:b/>
          <w:sz w:val="28"/>
          <w:szCs w:val="28"/>
        </w:rPr>
        <w:tab/>
        <w:t xml:space="preserve">                                  КОМАНДА СИНЕМУ</w:t>
      </w:r>
    </w:p>
    <w:p w14:paraId="5000D429"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ВЕРНУТЬСЯ НА ДОЯНГ</w:t>
      </w:r>
      <w:r w:rsidRPr="00887ED2">
        <w:rPr>
          <w:rFonts w:eastAsia="Calibri"/>
          <w:b/>
          <w:sz w:val="28"/>
          <w:szCs w:val="28"/>
        </w:rPr>
        <w:tab/>
      </w:r>
      <w:r w:rsidRPr="00887ED2">
        <w:rPr>
          <w:rFonts w:eastAsia="Calibri"/>
          <w:b/>
          <w:sz w:val="28"/>
          <w:szCs w:val="28"/>
        </w:rPr>
        <w:tab/>
      </w:r>
      <w:r w:rsidRPr="00887ED2">
        <w:rPr>
          <w:rFonts w:eastAsia="Calibri"/>
          <w:b/>
          <w:sz w:val="28"/>
          <w:szCs w:val="28"/>
        </w:rPr>
        <w:tab/>
      </w:r>
      <w:r w:rsidRPr="00887ED2">
        <w:rPr>
          <w:rFonts w:eastAsia="Calibri"/>
          <w:b/>
          <w:sz w:val="28"/>
          <w:szCs w:val="28"/>
        </w:rPr>
        <w:tab/>
        <w:t xml:space="preserve">       ОТОЙТИ НАЗАД</w:t>
      </w:r>
    </w:p>
    <w:p w14:paraId="4AD80894"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ПОСЛЕ ВЫХОДА</w:t>
      </w:r>
    </w:p>
    <w:p w14:paraId="5CCDEDE1"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(вернуться минимум на </w:t>
      </w:r>
    </w:p>
    <w:p w14:paraId="632BC1F4" w14:textId="77777777" w:rsidR="003A48D2" w:rsidRPr="00887ED2" w:rsidRDefault="003A48D2" w:rsidP="003A48D2">
      <w:pPr>
        <w:spacing w:line="242" w:lineRule="auto"/>
        <w:ind w:left="-5" w:right="-15"/>
        <w:rPr>
          <w:rFonts w:eastAsia="Calibri"/>
          <w:b/>
          <w:sz w:val="28"/>
          <w:szCs w:val="28"/>
        </w:rPr>
      </w:pPr>
      <w:r w:rsidRPr="00887ED2">
        <w:rPr>
          <w:rFonts w:eastAsia="Calibri"/>
          <w:b/>
          <w:sz w:val="28"/>
          <w:szCs w:val="28"/>
        </w:rPr>
        <w:t xml:space="preserve">     1 метр от края доянга)</w:t>
      </w:r>
    </w:p>
    <w:p w14:paraId="20BC9917" w14:textId="77777777" w:rsidR="003A48D2" w:rsidRPr="00887ED2" w:rsidRDefault="003A48D2" w:rsidP="003A48D2">
      <w:pPr>
        <w:spacing w:line="242" w:lineRule="auto"/>
        <w:ind w:left="-5" w:right="-15"/>
        <w:rPr>
          <w:rFonts w:eastAsia="Calibri"/>
          <w:sz w:val="28"/>
          <w:szCs w:val="28"/>
        </w:rPr>
      </w:pPr>
    </w:p>
    <w:p w14:paraId="7E49CCF6" w14:textId="77777777" w:rsidR="003A48D2" w:rsidRPr="00887ED2" w:rsidRDefault="003A48D2" w:rsidP="003A48D2">
      <w:pPr>
        <w:jc w:val="center"/>
        <w:rPr>
          <w:rFonts w:eastAsia="Calibri"/>
          <w:sz w:val="28"/>
          <w:szCs w:val="28"/>
        </w:rPr>
      </w:pPr>
      <w:r w:rsidRPr="00887ED2">
        <w:rPr>
          <w:rFonts w:eastAsia="Calibri"/>
          <w:sz w:val="28"/>
          <w:szCs w:val="28"/>
        </w:rPr>
        <w:t>ЗАМЕЧАНИЯ</w:t>
      </w:r>
    </w:p>
    <w:p w14:paraId="7048EFC0" w14:textId="77777777" w:rsidR="003A48D2" w:rsidRPr="00887ED2" w:rsidRDefault="003A48D2" w:rsidP="003A48D2">
      <w:pPr>
        <w:jc w:val="center"/>
        <w:rPr>
          <w:rFonts w:eastAsia="Calibri"/>
          <w:b/>
        </w:rPr>
      </w:pPr>
    </w:p>
    <w:p w14:paraId="392298A7" w14:textId="77777777" w:rsidR="003A48D2" w:rsidRPr="00887ED2" w:rsidRDefault="003A48D2" w:rsidP="003A48D2">
      <w:pPr>
        <w:ind w:firstLine="709"/>
        <w:jc w:val="both"/>
        <w:rPr>
          <w:rFonts w:eastAsia="Calibri"/>
          <w:b/>
          <w:i/>
          <w:sz w:val="28"/>
          <w:szCs w:val="28"/>
        </w:rPr>
      </w:pPr>
      <w:r w:rsidRPr="00887ED2">
        <w:rPr>
          <w:rFonts w:eastAsia="Calibri"/>
          <w:b/>
          <w:i/>
          <w:sz w:val="28"/>
          <w:szCs w:val="28"/>
        </w:rPr>
        <w:t xml:space="preserve">Замечания присуждаются за следующие нарушения: </w:t>
      </w:r>
    </w:p>
    <w:p w14:paraId="7F471AE7" w14:textId="77777777" w:rsidR="003A48D2" w:rsidRPr="00887ED2" w:rsidRDefault="003A48D2" w:rsidP="003A48D2">
      <w:pPr>
        <w:ind w:firstLine="709"/>
        <w:jc w:val="both"/>
        <w:rPr>
          <w:b/>
          <w:sz w:val="28"/>
          <w:szCs w:val="28"/>
        </w:rPr>
      </w:pPr>
      <w:r w:rsidRPr="00887ED2">
        <w:rPr>
          <w:rFonts w:eastAsia="Calibri"/>
          <w:b/>
          <w:sz w:val="28"/>
          <w:szCs w:val="28"/>
        </w:rPr>
        <w:t>1.</w:t>
      </w:r>
      <w:r w:rsidRPr="00887ED2">
        <w:rPr>
          <w:b/>
          <w:sz w:val="28"/>
          <w:szCs w:val="28"/>
        </w:rPr>
        <w:t xml:space="preserve"> Поднятие вверх одной или двух рук за якобы заработанный балл.</w:t>
      </w:r>
    </w:p>
    <w:p w14:paraId="65E000C2" w14:textId="77777777" w:rsidR="003A48D2" w:rsidRPr="00887ED2" w:rsidRDefault="003A48D2" w:rsidP="003A48D2">
      <w:pPr>
        <w:ind w:firstLine="709"/>
        <w:jc w:val="both"/>
        <w:rPr>
          <w:sz w:val="28"/>
          <w:szCs w:val="28"/>
        </w:rPr>
      </w:pPr>
      <w:r w:rsidRPr="00887ED2">
        <w:rPr>
          <w:sz w:val="28"/>
          <w:szCs w:val="28"/>
        </w:rPr>
        <w:t>Попытка повлиять на судей действием или поведением.</w:t>
      </w:r>
    </w:p>
    <w:p w14:paraId="5D8A0198" w14:textId="77777777" w:rsidR="003A48D2" w:rsidRPr="00887ED2" w:rsidRDefault="003A48D2" w:rsidP="003A48D2">
      <w:pPr>
        <w:ind w:firstLine="709"/>
        <w:jc w:val="both"/>
        <w:rPr>
          <w:b/>
          <w:sz w:val="28"/>
          <w:szCs w:val="28"/>
        </w:rPr>
      </w:pPr>
      <w:r w:rsidRPr="00887ED2">
        <w:rPr>
          <w:b/>
          <w:sz w:val="28"/>
          <w:szCs w:val="28"/>
        </w:rPr>
        <w:t xml:space="preserve">2. Выход полностью двумя ногами за Доянг или: одна нога – за Доянгом, </w:t>
      </w:r>
      <w:r>
        <w:rPr>
          <w:b/>
          <w:sz w:val="28"/>
          <w:szCs w:val="28"/>
        </w:rPr>
        <w:t>ВТФ</w:t>
      </w:r>
      <w:r w:rsidRPr="00887ED2">
        <w:rPr>
          <w:b/>
          <w:sz w:val="28"/>
          <w:szCs w:val="28"/>
        </w:rPr>
        <w:t>орая – поднятая.</w:t>
      </w:r>
    </w:p>
    <w:p w14:paraId="126C0C5F" w14:textId="77777777" w:rsidR="003A48D2" w:rsidRPr="00887ED2" w:rsidRDefault="003A48D2" w:rsidP="003A48D2">
      <w:pPr>
        <w:ind w:firstLine="709"/>
        <w:jc w:val="both"/>
        <w:rPr>
          <w:sz w:val="28"/>
          <w:szCs w:val="28"/>
        </w:rPr>
      </w:pPr>
      <w:r w:rsidRPr="00887ED2">
        <w:rPr>
          <w:rFonts w:eastAsia="SchoolBookC"/>
          <w:i/>
          <w:sz w:val="28"/>
          <w:szCs w:val="28"/>
        </w:rPr>
        <w:t xml:space="preserve">Примечание: </w:t>
      </w:r>
      <w:r w:rsidRPr="00887ED2">
        <w:rPr>
          <w:sz w:val="28"/>
          <w:szCs w:val="28"/>
        </w:rPr>
        <w:t>Если спортсмен выталкивает другого спортсмена за Доянг (без применения технического элемента, то есть толкая руками или туловищем), то замечание дается тому, кто толкает.</w:t>
      </w:r>
    </w:p>
    <w:p w14:paraId="56235E6B" w14:textId="77777777" w:rsidR="003A48D2" w:rsidRPr="00887ED2" w:rsidRDefault="003A48D2" w:rsidP="003A48D2">
      <w:pPr>
        <w:ind w:firstLine="709"/>
        <w:jc w:val="both"/>
        <w:rPr>
          <w:b/>
          <w:sz w:val="28"/>
          <w:szCs w:val="28"/>
        </w:rPr>
      </w:pPr>
      <w:r w:rsidRPr="00887ED2">
        <w:rPr>
          <w:b/>
          <w:sz w:val="28"/>
          <w:szCs w:val="28"/>
        </w:rPr>
        <w:t xml:space="preserve">3. Падение, умышленное или нет. </w:t>
      </w:r>
    </w:p>
    <w:p w14:paraId="25EA1AC5" w14:textId="77777777" w:rsidR="003A48D2" w:rsidRPr="00887ED2" w:rsidRDefault="003A48D2" w:rsidP="003A48D2">
      <w:pPr>
        <w:ind w:firstLine="709"/>
        <w:jc w:val="both"/>
        <w:rPr>
          <w:sz w:val="28"/>
          <w:szCs w:val="28"/>
        </w:rPr>
      </w:pPr>
      <w:r w:rsidRPr="00887ED2">
        <w:rPr>
          <w:sz w:val="28"/>
          <w:szCs w:val="28"/>
        </w:rPr>
        <w:t>То есть касание Доянга любой частью тела, кроме стоп.</w:t>
      </w:r>
    </w:p>
    <w:p w14:paraId="2111C0A0" w14:textId="77777777" w:rsidR="003A48D2" w:rsidRPr="00887ED2" w:rsidRDefault="003A48D2" w:rsidP="003A48D2">
      <w:pPr>
        <w:ind w:firstLine="709"/>
        <w:jc w:val="both"/>
        <w:rPr>
          <w:b/>
          <w:sz w:val="28"/>
          <w:szCs w:val="28"/>
        </w:rPr>
      </w:pPr>
      <w:r w:rsidRPr="00887ED2">
        <w:rPr>
          <w:b/>
          <w:sz w:val="28"/>
          <w:szCs w:val="28"/>
        </w:rPr>
        <w:t>4. Симуляция травмы.</w:t>
      </w:r>
    </w:p>
    <w:p w14:paraId="4117716C" w14:textId="77777777" w:rsidR="003A48D2" w:rsidRPr="00887ED2" w:rsidRDefault="003A48D2" w:rsidP="003A48D2">
      <w:pPr>
        <w:ind w:firstLine="709"/>
        <w:jc w:val="both"/>
        <w:rPr>
          <w:sz w:val="28"/>
          <w:szCs w:val="28"/>
        </w:rPr>
      </w:pPr>
      <w:r w:rsidRPr="00887ED2">
        <w:rPr>
          <w:sz w:val="28"/>
          <w:szCs w:val="28"/>
        </w:rPr>
        <w:t>В целях получения преимущества (получить победу или протянуть время).</w:t>
      </w:r>
    </w:p>
    <w:p w14:paraId="3B671806" w14:textId="77777777" w:rsidR="003A48D2" w:rsidRPr="00887ED2" w:rsidRDefault="003A48D2" w:rsidP="003A48D2">
      <w:pPr>
        <w:ind w:firstLine="709"/>
        <w:jc w:val="both"/>
        <w:rPr>
          <w:b/>
          <w:sz w:val="28"/>
          <w:szCs w:val="28"/>
        </w:rPr>
      </w:pPr>
      <w:r w:rsidRPr="00887ED2">
        <w:rPr>
          <w:b/>
          <w:sz w:val="28"/>
          <w:szCs w:val="28"/>
        </w:rPr>
        <w:t>5. Умышленное избегание спарринга.</w:t>
      </w:r>
    </w:p>
    <w:p w14:paraId="7D116535" w14:textId="77777777" w:rsidR="003A48D2" w:rsidRPr="00887ED2" w:rsidRDefault="003A48D2" w:rsidP="003A48D2">
      <w:pPr>
        <w:ind w:firstLine="709"/>
        <w:jc w:val="both"/>
        <w:rPr>
          <w:sz w:val="28"/>
          <w:szCs w:val="28"/>
        </w:rPr>
      </w:pPr>
      <w:r w:rsidRPr="00887ED2">
        <w:rPr>
          <w:sz w:val="28"/>
          <w:szCs w:val="28"/>
        </w:rPr>
        <w:t>Убегать от противника или прятаться за Рефери.</w:t>
      </w:r>
    </w:p>
    <w:p w14:paraId="1F64A9F4" w14:textId="77777777" w:rsidR="003A48D2" w:rsidRPr="00887ED2" w:rsidRDefault="003A48D2" w:rsidP="003A48D2">
      <w:pPr>
        <w:ind w:firstLine="709"/>
        <w:jc w:val="both"/>
        <w:rPr>
          <w:b/>
          <w:sz w:val="28"/>
          <w:szCs w:val="28"/>
        </w:rPr>
      </w:pPr>
      <w:r w:rsidRPr="00887ED2">
        <w:rPr>
          <w:b/>
          <w:sz w:val="28"/>
          <w:szCs w:val="28"/>
        </w:rPr>
        <w:lastRenderedPageBreak/>
        <w:t>6. Непреднамеренная атака в запрещенную зону поражения.</w:t>
      </w:r>
    </w:p>
    <w:p w14:paraId="73D8A751" w14:textId="77777777" w:rsidR="003A48D2" w:rsidRPr="00887ED2" w:rsidRDefault="003A48D2" w:rsidP="003A48D2">
      <w:pPr>
        <w:ind w:firstLine="709"/>
        <w:jc w:val="both"/>
        <w:rPr>
          <w:sz w:val="28"/>
          <w:szCs w:val="28"/>
        </w:rPr>
      </w:pPr>
      <w:r w:rsidRPr="00887ED2">
        <w:rPr>
          <w:sz w:val="28"/>
          <w:szCs w:val="28"/>
        </w:rPr>
        <w:t>В любую запрещённую зону выше и ниже пояса.</w:t>
      </w:r>
    </w:p>
    <w:p w14:paraId="5997B8AC" w14:textId="77777777" w:rsidR="003A48D2" w:rsidRPr="00887ED2" w:rsidRDefault="003A48D2" w:rsidP="003A48D2">
      <w:pPr>
        <w:ind w:firstLine="709"/>
        <w:jc w:val="both"/>
        <w:rPr>
          <w:b/>
          <w:sz w:val="28"/>
          <w:szCs w:val="28"/>
        </w:rPr>
      </w:pPr>
      <w:r w:rsidRPr="00887ED2">
        <w:rPr>
          <w:b/>
          <w:sz w:val="28"/>
          <w:szCs w:val="28"/>
        </w:rPr>
        <w:t>7. Поправление экипировки во время боя без разрешения Рефери.</w:t>
      </w:r>
    </w:p>
    <w:p w14:paraId="2C948E34" w14:textId="77777777" w:rsidR="003A48D2" w:rsidRPr="00887ED2" w:rsidRDefault="003A48D2" w:rsidP="003A48D2">
      <w:pPr>
        <w:ind w:firstLine="709"/>
        <w:jc w:val="both"/>
        <w:rPr>
          <w:sz w:val="28"/>
          <w:szCs w:val="28"/>
        </w:rPr>
      </w:pPr>
      <w:r w:rsidRPr="00887ED2">
        <w:rPr>
          <w:sz w:val="28"/>
          <w:szCs w:val="28"/>
        </w:rPr>
        <w:t xml:space="preserve">Попытка затянуть время или манипулировать временем поединка. </w:t>
      </w:r>
    </w:p>
    <w:p w14:paraId="5A20340F" w14:textId="77777777" w:rsidR="003A48D2" w:rsidRPr="00887ED2" w:rsidRDefault="003A48D2" w:rsidP="003A48D2">
      <w:pPr>
        <w:ind w:firstLine="709"/>
        <w:jc w:val="both"/>
        <w:rPr>
          <w:b/>
          <w:sz w:val="28"/>
          <w:szCs w:val="28"/>
        </w:rPr>
      </w:pPr>
      <w:r w:rsidRPr="00887ED2">
        <w:rPr>
          <w:b/>
          <w:sz w:val="28"/>
          <w:szCs w:val="28"/>
        </w:rPr>
        <w:t>8. Толкание руками, плечами или телом.</w:t>
      </w:r>
    </w:p>
    <w:p w14:paraId="207A151E" w14:textId="77777777" w:rsidR="003A48D2" w:rsidRPr="00887ED2" w:rsidRDefault="003A48D2" w:rsidP="003A48D2">
      <w:pPr>
        <w:ind w:firstLine="709"/>
        <w:jc w:val="both"/>
        <w:rPr>
          <w:rFonts w:eastAsia="Calibri"/>
          <w:b/>
          <w:sz w:val="28"/>
          <w:szCs w:val="28"/>
        </w:rPr>
      </w:pPr>
      <w:r w:rsidRPr="00887ED2">
        <w:rPr>
          <w:sz w:val="28"/>
          <w:szCs w:val="28"/>
        </w:rPr>
        <w:t>Использование рук, плеч или тела, чтобы разорвать дистанцию, вывести из равновесия или переместить противника.</w:t>
      </w:r>
    </w:p>
    <w:p w14:paraId="0688E86F" w14:textId="77777777" w:rsidR="003A48D2" w:rsidRPr="00887ED2" w:rsidRDefault="003A48D2" w:rsidP="003A48D2">
      <w:pPr>
        <w:jc w:val="center"/>
        <w:rPr>
          <w:rFonts w:eastAsia="Calibri"/>
          <w:sz w:val="28"/>
          <w:szCs w:val="28"/>
        </w:rPr>
      </w:pPr>
      <w:r w:rsidRPr="00887ED2">
        <w:rPr>
          <w:rFonts w:eastAsia="Calibri"/>
          <w:b/>
          <w:sz w:val="28"/>
          <w:szCs w:val="28"/>
        </w:rPr>
        <w:br w:type="page"/>
      </w:r>
      <w:r w:rsidRPr="00887ED2">
        <w:rPr>
          <w:rFonts w:eastAsia="Calibri"/>
          <w:sz w:val="28"/>
          <w:szCs w:val="28"/>
        </w:rPr>
        <w:lastRenderedPageBreak/>
        <w:t>ЗАМЕЧАНИЯ</w:t>
      </w:r>
    </w:p>
    <w:p w14:paraId="4D499735" w14:textId="77777777" w:rsidR="003A48D2" w:rsidRPr="00887ED2" w:rsidRDefault="003A48D2" w:rsidP="003A48D2">
      <w:pPr>
        <w:spacing w:line="242" w:lineRule="auto"/>
        <w:ind w:left="-5" w:right="-15"/>
        <w:rPr>
          <w:rFonts w:eastAsia="Calibri"/>
          <w:b/>
        </w:rPr>
      </w:pPr>
    </w:p>
    <w:p w14:paraId="1B3A9E87" w14:textId="77777777" w:rsidR="003A48D2" w:rsidRPr="00887ED2" w:rsidRDefault="003A48D2" w:rsidP="003A48D2">
      <w:pPr>
        <w:spacing w:line="242" w:lineRule="auto"/>
        <w:ind w:left="-5" w:right="-15"/>
        <w:rPr>
          <w:rFonts w:eastAsia="Calibri"/>
          <w:b/>
        </w:rPr>
      </w:pPr>
    </w:p>
    <w:p w14:paraId="32E06574"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92032" behindDoc="0" locked="0" layoutInCell="1" allowOverlap="1" wp14:anchorId="34E9C432" wp14:editId="07188E1B">
                <wp:simplePos x="0" y="0"/>
                <wp:positionH relativeFrom="column">
                  <wp:posOffset>5080</wp:posOffset>
                </wp:positionH>
                <wp:positionV relativeFrom="paragraph">
                  <wp:posOffset>99060</wp:posOffset>
                </wp:positionV>
                <wp:extent cx="1542415" cy="2376170"/>
                <wp:effectExtent l="0" t="3810" r="5080" b="1270"/>
                <wp:wrapSquare wrapText="bothSides"/>
                <wp:docPr id="2044" name="Group 31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2415" cy="2376170"/>
                          <a:chOff x="0" y="0"/>
                          <a:chExt cx="15422" cy="23759"/>
                        </a:xfrm>
                      </wpg:grpSpPr>
                      <wps:wsp>
                        <wps:cNvPr id="2045" name="Shape 34759"/>
                        <wps:cNvSpPr>
                          <a:spLocks/>
                        </wps:cNvSpPr>
                        <wps:spPr bwMode="auto">
                          <a:xfrm>
                            <a:off x="45" y="23545"/>
                            <a:ext cx="15301" cy="122"/>
                          </a:xfrm>
                          <a:custGeom>
                            <a:avLst/>
                            <a:gdLst>
                              <a:gd name="T0" fmla="*/ 0 w 1530096"/>
                              <a:gd name="T1" fmla="*/ 0 h 12192"/>
                              <a:gd name="T2" fmla="*/ 1530096 w 1530096"/>
                              <a:gd name="T3" fmla="*/ 0 h 12192"/>
                              <a:gd name="T4" fmla="*/ 1530096 w 1530096"/>
                              <a:gd name="T5" fmla="*/ 12192 h 12192"/>
                              <a:gd name="T6" fmla="*/ 0 w 1530096"/>
                              <a:gd name="T7" fmla="*/ 12192 h 12192"/>
                              <a:gd name="T8" fmla="*/ 0 w 1530096"/>
                              <a:gd name="T9" fmla="*/ 0 h 12192"/>
                              <a:gd name="T10" fmla="*/ 0 w 1530096"/>
                              <a:gd name="T11" fmla="*/ 0 h 12192"/>
                              <a:gd name="T12" fmla="*/ 1530096 w 1530096"/>
                              <a:gd name="T13" fmla="*/ 12192 h 12192"/>
                            </a:gdLst>
                            <a:ahLst/>
                            <a:cxnLst>
                              <a:cxn ang="0">
                                <a:pos x="T0" y="T1"/>
                              </a:cxn>
                              <a:cxn ang="0">
                                <a:pos x="T2" y="T3"/>
                              </a:cxn>
                              <a:cxn ang="0">
                                <a:pos x="T4" y="T5"/>
                              </a:cxn>
                              <a:cxn ang="0">
                                <a:pos x="T6" y="T7"/>
                              </a:cxn>
                              <a:cxn ang="0">
                                <a:pos x="T8" y="T9"/>
                              </a:cxn>
                            </a:cxnLst>
                            <a:rect l="T10" t="T11" r="T12" b="T13"/>
                            <a:pathLst>
                              <a:path w="1530096" h="12192">
                                <a:moveTo>
                                  <a:pt x="0" y="0"/>
                                </a:moveTo>
                                <a:lnTo>
                                  <a:pt x="1530096" y="0"/>
                                </a:lnTo>
                                <a:lnTo>
                                  <a:pt x="1530096" y="12192"/>
                                </a:lnTo>
                                <a:lnTo>
                                  <a:pt x="0" y="121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46" name="Shape 34760"/>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47" name="Shape 34761"/>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48" name="Shape 34762"/>
                        <wps:cNvSpPr>
                          <a:spLocks/>
                        </wps:cNvSpPr>
                        <wps:spPr bwMode="auto">
                          <a:xfrm>
                            <a:off x="60" y="0"/>
                            <a:ext cx="15301" cy="91"/>
                          </a:xfrm>
                          <a:custGeom>
                            <a:avLst/>
                            <a:gdLst>
                              <a:gd name="T0" fmla="*/ 0 w 1530096"/>
                              <a:gd name="T1" fmla="*/ 0 h 9144"/>
                              <a:gd name="T2" fmla="*/ 1530096 w 1530096"/>
                              <a:gd name="T3" fmla="*/ 0 h 9144"/>
                              <a:gd name="T4" fmla="*/ 1530096 w 1530096"/>
                              <a:gd name="T5" fmla="*/ 9144 h 9144"/>
                              <a:gd name="T6" fmla="*/ 0 w 1530096"/>
                              <a:gd name="T7" fmla="*/ 9144 h 9144"/>
                              <a:gd name="T8" fmla="*/ 0 w 1530096"/>
                              <a:gd name="T9" fmla="*/ 0 h 9144"/>
                              <a:gd name="T10" fmla="*/ 0 w 1530096"/>
                              <a:gd name="T11" fmla="*/ 0 h 9144"/>
                              <a:gd name="T12" fmla="*/ 1530096 w 1530096"/>
                              <a:gd name="T13" fmla="*/ 9144 h 9144"/>
                            </a:gdLst>
                            <a:ahLst/>
                            <a:cxnLst>
                              <a:cxn ang="0">
                                <a:pos x="T0" y="T1"/>
                              </a:cxn>
                              <a:cxn ang="0">
                                <a:pos x="T2" y="T3"/>
                              </a:cxn>
                              <a:cxn ang="0">
                                <a:pos x="T4" y="T5"/>
                              </a:cxn>
                              <a:cxn ang="0">
                                <a:pos x="T6" y="T7"/>
                              </a:cxn>
                              <a:cxn ang="0">
                                <a:pos x="T8" y="T9"/>
                              </a:cxn>
                            </a:cxnLst>
                            <a:rect l="T10" t="T11" r="T12" b="T13"/>
                            <a:pathLst>
                              <a:path w="1530096" h="9144">
                                <a:moveTo>
                                  <a:pt x="0" y="0"/>
                                </a:moveTo>
                                <a:lnTo>
                                  <a:pt x="1530096" y="0"/>
                                </a:lnTo>
                                <a:lnTo>
                                  <a:pt x="153009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49" name="Shape 34763"/>
                        <wps:cNvSpPr>
                          <a:spLocks/>
                        </wps:cNvSpPr>
                        <wps:spPr bwMode="auto">
                          <a:xfrm>
                            <a:off x="1536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0" name="Shape 34764"/>
                        <wps:cNvSpPr>
                          <a:spLocks/>
                        </wps:cNvSpPr>
                        <wps:spPr bwMode="auto">
                          <a:xfrm>
                            <a:off x="1536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1" name="Shape 34765"/>
                        <wps:cNvSpPr>
                          <a:spLocks/>
                        </wps:cNvSpPr>
                        <wps:spPr bwMode="auto">
                          <a:xfrm>
                            <a:off x="0" y="60"/>
                            <a:ext cx="91" cy="23638"/>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2" name="Shape 34766"/>
                        <wps:cNvSpPr>
                          <a:spLocks/>
                        </wps:cNvSpPr>
                        <wps:spPr bwMode="auto">
                          <a:xfrm>
                            <a:off x="15361" y="60"/>
                            <a:ext cx="92" cy="23638"/>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3" name="Shape 34767"/>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4" name="Shape 34768"/>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5" name="Shape 34769"/>
                        <wps:cNvSpPr>
                          <a:spLocks/>
                        </wps:cNvSpPr>
                        <wps:spPr bwMode="auto">
                          <a:xfrm>
                            <a:off x="60"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6" name="Shape 34770"/>
                        <wps:cNvSpPr>
                          <a:spLocks/>
                        </wps:cNvSpPr>
                        <wps:spPr bwMode="auto">
                          <a:xfrm>
                            <a:off x="121" y="23698"/>
                            <a:ext cx="15240" cy="91"/>
                          </a:xfrm>
                          <a:custGeom>
                            <a:avLst/>
                            <a:gdLst>
                              <a:gd name="T0" fmla="*/ 0 w 1524000"/>
                              <a:gd name="T1" fmla="*/ 0 h 9144"/>
                              <a:gd name="T2" fmla="*/ 1524000 w 1524000"/>
                              <a:gd name="T3" fmla="*/ 0 h 9144"/>
                              <a:gd name="T4" fmla="*/ 1524000 w 1524000"/>
                              <a:gd name="T5" fmla="*/ 9144 h 9144"/>
                              <a:gd name="T6" fmla="*/ 0 w 1524000"/>
                              <a:gd name="T7" fmla="*/ 9144 h 9144"/>
                              <a:gd name="T8" fmla="*/ 0 w 1524000"/>
                              <a:gd name="T9" fmla="*/ 0 h 9144"/>
                              <a:gd name="T10" fmla="*/ 0 w 1524000"/>
                              <a:gd name="T11" fmla="*/ 0 h 9144"/>
                              <a:gd name="T12" fmla="*/ 1524000 w 1524000"/>
                              <a:gd name="T13" fmla="*/ 9144 h 9144"/>
                            </a:gdLst>
                            <a:ahLst/>
                            <a:cxnLst>
                              <a:cxn ang="0">
                                <a:pos x="T0" y="T1"/>
                              </a:cxn>
                              <a:cxn ang="0">
                                <a:pos x="T2" y="T3"/>
                              </a:cxn>
                              <a:cxn ang="0">
                                <a:pos x="T4" y="T5"/>
                              </a:cxn>
                              <a:cxn ang="0">
                                <a:pos x="T6" y="T7"/>
                              </a:cxn>
                              <a:cxn ang="0">
                                <a:pos x="T8" y="T9"/>
                              </a:cxn>
                            </a:cxnLst>
                            <a:rect l="T10" t="T11" r="T12" b="T13"/>
                            <a:pathLst>
                              <a:path w="1524000" h="9144">
                                <a:moveTo>
                                  <a:pt x="0" y="0"/>
                                </a:moveTo>
                                <a:lnTo>
                                  <a:pt x="1524000" y="0"/>
                                </a:lnTo>
                                <a:lnTo>
                                  <a:pt x="15240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7" name="Shape 34771"/>
                        <wps:cNvSpPr>
                          <a:spLocks/>
                        </wps:cNvSpPr>
                        <wps:spPr bwMode="auto">
                          <a:xfrm>
                            <a:off x="15361"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58" name="Shape 34772"/>
                        <wps:cNvSpPr>
                          <a:spLocks/>
                        </wps:cNvSpPr>
                        <wps:spPr bwMode="auto">
                          <a:xfrm>
                            <a:off x="15361"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059" name="Picture 3125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7" y="39"/>
                            <a:ext cx="15336" cy="23431"/>
                          </a:xfrm>
                          <a:prstGeom prst="rect">
                            <a:avLst/>
                          </a:prstGeom>
                          <a:noFill/>
                          <a:extLst>
                            <a:ext uri="{909E8E84-426E-40DD-AFC4-6F175D3DCCD1}">
                              <a14:hiddenFill xmlns:a14="http://schemas.microsoft.com/office/drawing/2010/main">
                                <a:solidFill>
                                  <a:srgbClr val="FFFFFF"/>
                                </a:solidFill>
                              </a14:hiddenFill>
                            </a:ext>
                          </a:extLst>
                        </pic:spPr>
                      </pic:pic>
                      <wps:wsp>
                        <wps:cNvPr id="2060" name="Shape 8315"/>
                        <wps:cNvSpPr>
                          <a:spLocks/>
                        </wps:cNvSpPr>
                        <wps:spPr bwMode="auto">
                          <a:xfrm>
                            <a:off x="3860" y="4851"/>
                            <a:ext cx="0" cy="3858"/>
                          </a:xfrm>
                          <a:custGeom>
                            <a:avLst/>
                            <a:gdLst>
                              <a:gd name="T0" fmla="*/ 0 h 385763"/>
                              <a:gd name="T1" fmla="*/ 385763 h 385763"/>
                              <a:gd name="T2" fmla="*/ 0 h 385763"/>
                              <a:gd name="T3" fmla="*/ 385763 h 385763"/>
                            </a:gdLst>
                            <a:ahLst/>
                            <a:cxnLst>
                              <a:cxn ang="0">
                                <a:pos x="0" y="T0"/>
                              </a:cxn>
                              <a:cxn ang="0">
                                <a:pos x="0" y="T1"/>
                              </a:cxn>
                            </a:cxnLst>
                            <a:rect l="0" t="T2" r="0" b="T3"/>
                            <a:pathLst>
                              <a:path h="385763">
                                <a:moveTo>
                                  <a:pt x="0" y="0"/>
                                </a:moveTo>
                                <a:lnTo>
                                  <a:pt x="0" y="385763"/>
                                </a:lnTo>
                              </a:path>
                            </a:pathLst>
                          </a:custGeom>
                          <a:noFill/>
                          <a:ln w="28575">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1" name="Shape 8316"/>
                        <wps:cNvSpPr>
                          <a:spLocks/>
                        </wps:cNvSpPr>
                        <wps:spPr bwMode="auto">
                          <a:xfrm>
                            <a:off x="3432" y="8566"/>
                            <a:ext cx="857" cy="857"/>
                          </a:xfrm>
                          <a:custGeom>
                            <a:avLst/>
                            <a:gdLst>
                              <a:gd name="T0" fmla="*/ 0 w 85725"/>
                              <a:gd name="T1" fmla="*/ 0 h 85725"/>
                              <a:gd name="T2" fmla="*/ 85725 w 85725"/>
                              <a:gd name="T3" fmla="*/ 0 h 85725"/>
                              <a:gd name="T4" fmla="*/ 42863 w 85725"/>
                              <a:gd name="T5" fmla="*/ 85725 h 85725"/>
                              <a:gd name="T6" fmla="*/ 0 w 85725"/>
                              <a:gd name="T7" fmla="*/ 0 h 85725"/>
                              <a:gd name="T8" fmla="*/ 0 w 85725"/>
                              <a:gd name="T9" fmla="*/ 0 h 85725"/>
                              <a:gd name="T10" fmla="*/ 85725 w 85725"/>
                              <a:gd name="T11" fmla="*/ 85725 h 85725"/>
                            </a:gdLst>
                            <a:ahLst/>
                            <a:cxnLst>
                              <a:cxn ang="0">
                                <a:pos x="T0" y="T1"/>
                              </a:cxn>
                              <a:cxn ang="0">
                                <a:pos x="T2" y="T3"/>
                              </a:cxn>
                              <a:cxn ang="0">
                                <a:pos x="T4" y="T5"/>
                              </a:cxn>
                              <a:cxn ang="0">
                                <a:pos x="T6" y="T7"/>
                              </a:cxn>
                            </a:cxnLst>
                            <a:rect l="T8" t="T9" r="T10" b="T11"/>
                            <a:pathLst>
                              <a:path w="85725" h="85725">
                                <a:moveTo>
                                  <a:pt x="0" y="0"/>
                                </a:moveTo>
                                <a:lnTo>
                                  <a:pt x="85725" y="0"/>
                                </a:lnTo>
                                <a:lnTo>
                                  <a:pt x="42863" y="85725"/>
                                </a:lnTo>
                                <a:lnTo>
                                  <a:pt x="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084C39" id="Group 31242" o:spid="_x0000_s1026" style="position:absolute;margin-left:.4pt;margin-top:7.8pt;width:121.45pt;height:187.1pt;z-index:251692032" coordsize="15422,2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">
                <v:shape id="Shape 34759" o:spid="_x0000_s1027" style="position:absolute;left:45;top:23545;width:15301;height:122;visibility:visible;mso-wrap-style:square;v-text-anchor:top" coordsize="153009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TssQA&#10;AADdAAAADwAAAGRycy9kb3ducmV2LnhtbESPwWrDMBBE74H+g9hCLyGR4iahOFFCcSn42Nil58Xa&#10;2ibWyliK7f59VSjkOMy8GeZ4nm0nRhp861jDZq1AEFfOtFxr+CzfVy8gfEA22DkmDT/k4Xx6WBwx&#10;NW7iC41FqEUsYZ+ihiaEPpXSVw1Z9GvXE0fv2w0WQ5RDLc2AUyy3nUyU2kuLLceFBnvKGqquxc1q&#10;SLIlT2+b8jmXX9mtCpfJJOpD66fH+fUAItAc7uF/OjeRU9sd/L2JT0C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lE7LEAAAA3QAAAA8AAAAAAAAAAAAAAAAAmAIAAGRycy9k&#10;b3ducmV2LnhtbFBLBQYAAAAABAAEAPUAAACJAwAAAAA=&#10;" path="m,l1530096,r,12192l,12192,,e" fillcolor="#181717" stroked="f" strokeweight="0">
                  <v:stroke miterlimit="83231f" joinstyle="miter"/>
                  <v:path arrowok="t" o:connecttype="custom" o:connectlocs="0,0;15301,0;15301,122;0,122;0,0" o:connectangles="0,0,0,0,0" textboxrect="0,0,1530096,12192"/>
                </v:shape>
                <v:shape id="Shape 34760"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3tsUA&#10;AADdAAAADwAAAGRycy9kb3ducmV2LnhtbESPwWrDMBBE74H+g9hCb7Ecp5jiRgmlUHAvgcYJ+LhY&#10;a8vUWhlLTdx8fVUI5DjMzBtms5vtIM40+d6xglWSgiBunO65U3CsPpYvIHxA1jg4JgW/5GG3fVhs&#10;sNDuwl90PoRORAj7AhWYEMZCSt8YsugTNxJHr3WTxRDl1Ek94SXC7SCzNM2lxZ7jgsGR3g0134cf&#10;q4DCqS2z7NOX19Xe1Ouq9HZdK/X0OL+9ggg0h3v41i61gix9zuH/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ne2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61" o:spid="_x0000_s102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LSLcQA&#10;AADdAAAADwAAAGRycy9kb3ducmV2LnhtbESPT4vCMBTE78J+h/AWvGlqFV2qUZYFoXsR/LPg8dE8&#10;m2LzUpqodT+9EQSPw8z8hlmsOluLK7W+cqxgNExAEBdOV1wqOOzXgy8QPiBrrB2Tgjt5WC0/egvM&#10;tLvxlq67UIoIYZ+hAhNCk0npC0MW/dA1xNE7udZiiLItpW7xFuG2lmmSTKXFiuOCwYZ+DBXn3cUq&#10;oPB3ytP01+f/o405jve5t+OjUv3P7nsOIlAX3uFXO9cK0mQyg+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y0i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62" o:spid="_x0000_s1030" style="position:absolute;left:60;width:15301;height:91;visibility:visible;mso-wrap-style:square;v-text-anchor:top" coordsize="15300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B7sA&#10;AADdAAAADwAAAGRycy9kb3ducmV2LnhtbERPzQqCQBC+B73DMkG3WguJsFaJIOgWWt0Hd1LJnRV3&#10;M3v79hB0/Pj+99loWjFQ7xrLClbLCARxaXXDlYLb9bTYgnAeWWNrmRR8yEGWTid7TLR9c05D4SsR&#10;QtglqKD2vkukdGVNBt3SdsSBe9jeoA+wr6Tu8R3CTSvXUbSRBhsODTV2dKypfBYvo+BaHNAdebjz&#10;BbdYxnKM83uu1Hw2HnYgPI3+L/65z1rBOorD3PAmPAGZ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3/yAe7AAAA3QAAAA8AAAAAAAAAAAAAAAAAmAIAAGRycy9kb3ducmV2Lnht&#10;bFBLBQYAAAAABAAEAPUAAACAAwAAAAA=&#10;" path="m,l1530096,r,9144l,9144,,e" fillcolor="#181717" stroked="f" strokeweight="0">
                  <v:stroke miterlimit="83231f" joinstyle="miter"/>
                  <v:path arrowok="t" o:connecttype="custom" o:connectlocs="0,0;15301,0;15301,91;0,91;0,0" o:connectangles="0,0,0,0,0" textboxrect="0,0,1530096,9144"/>
                </v:shape>
                <v:shape id="Shape 34763" o:spid="_x0000_s1031" style="position:absolute;left:153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HjxMQA&#10;AADdAAAADwAAAGRycy9kb3ducmV2LnhtbESPT4vCMBTE78J+h/AWvGlqFXGrUZYFoXsR/LPg8dE8&#10;m2LzUpqodT+9EQSPw8z8hlmsOluLK7W+cqxgNExAEBdOV1wqOOzXgxkIH5A11o5JwZ08rJYfvQVm&#10;2t14S9ddKEWEsM9QgQmhyaT0hSGLfuga4uidXGsxRNmWUrd4i3BbyzRJptJixXHBYEM/horz7mIV&#10;UPg75Wn66/P/0cYcx/vc2/FRqf5n9z0HEagL7/CrnWsFaTL5gu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h48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64" o:spid="_x0000_s1032" style="position:absolute;left:153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LchMEA&#10;AADdAAAADwAAAGRycy9kb3ducmV2LnhtbERPy4rCMBTdC/5DuII7Ta2MDB3TMghCZyP4ApeX5tqU&#10;aW5Kk9Hq15vFgMvDea+LwbbiRr1vHCtYzBMQxJXTDdcKTsft7BOED8gaW8ek4EEeinw8WmOm3Z33&#10;dDuEWsQQ9hkqMCF0mZS+MmTRz11HHLmr6y2GCPta6h7vMdy2Mk2SlbTYcGww2NHGUPV7+LMKKJyv&#10;ZZr++PK52JnL8lh6u7woNZ0M318gAg3hLf53l1pBmnzE/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C3IT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765" o:spid="_x0000_s1033" style="position:absolute;top:60;width:91;height:23638;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h8a8YA&#10;AADdAAAADwAAAGRycy9kb3ducmV2LnhtbESPT4vCMBTE7wt+h/CEvYimCi7aNYouCOpl8Q+e3zbP&#10;tti8lCa21U9vhAWPw8z8hpktWlOImiqXW1YwHEQgiBOrc04VnI7r/gSE88gaC8uk4E4OFvPOxwxj&#10;bRveU33wqQgQdjEqyLwvYyldkpFBN7AlcfAutjLog6xSqStsAtwUchRFX9JgzmEhw5J+Mkquh5tR&#10;cGy2v5PVbt1Me7dHrz5tjd38nZX67LbLbxCeWv8O/7c3WsEoGg/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h8a8YAAADdAAAADwAAAAAAAAAAAAAAAACYAgAAZHJz&#10;L2Rvd25yZXYueG1sUEsFBgAAAAAEAAQA9QAAAIsDAAAAAA==&#10;" path="m,l9144,r,2363724l,2363724,,e" fillcolor="#181717" stroked="f" strokeweight="0">
                  <v:stroke miterlimit="83231f" joinstyle="miter"/>
                  <v:path arrowok="t" o:connecttype="custom" o:connectlocs="0,0;91,0;91,23638;0,23638;0,0" o:connectangles="0,0,0,0,0" textboxrect="0,0,9144,2363724"/>
                </v:shape>
                <v:shape id="Shape 34766" o:spid="_x0000_s1034" style="position:absolute;left:15361;top:60;width:92;height:23638;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riHMcA&#10;AADdAAAADwAAAGRycy9kb3ducmV2LnhtbESPQWvCQBSE74X+h+UVepG6MdBiUzehFgT1Ikbp+TX7&#10;moRm34bsmqT+elcQPA4z8w2zyEbTiJ46V1tWMJtGIIgLq2suFRwPq5c5COeRNTaWScE/OcjSx4cF&#10;JtoOvKc+96UIEHYJKqi8bxMpXVGRQTe1LXHwfm1n0AfZlVJ3OAS4aWQcRW/SYM1hocKWvioq/vKT&#10;UXAYNrv5crsa3ien86Q/boxd/3wr9fw0fn6A8DT6e/jWXmsFcfQaw/VNeAIy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a4hzHAAAA3QAAAA8AAAAAAAAAAAAAAAAAmAIAAGRy&#10;cy9kb3ducmV2LnhtbFBLBQYAAAAABAAEAPUAAACMAwAAAAA=&#10;" path="m,l9144,r,2363724l,2363724,,e" fillcolor="#181717" stroked="f" strokeweight="0">
                  <v:stroke miterlimit="83231f" joinstyle="miter"/>
                  <v:path arrowok="t" o:connecttype="custom" o:connectlocs="0,0;92,0;92,23638;0,23638;0,0" o:connectangles="0,0,0,0,0" textboxrect="0,0,9144,2363724"/>
                </v:shape>
                <v:shape id="Shape 34767" o:spid="_x0000_s1035"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BC88QA&#10;AADdAAAADwAAAGRycy9kb3ducmV2LnhtbESPT4vCMBTE78J+h/CEvWlqi7JUo8iC0L0I/lnw+Gie&#10;TbF5KU3U6qc3Cwseh5n5DbNY9bYRN+p87VjBZJyAIC6drrlScDxsRl8gfEDW2DgmBQ/ysFp+DBaY&#10;a3fnHd32oRIRwj5HBSaENpfSl4Ys+rFriaN3dp3FEGVXSd3hPcJtI9MkmUmLNccFgy19Gyov+6tV&#10;QOH3XKTpjy+ek605ZYfC2+yk1OewX89BBOrDO/zfLrSCNJlm8Pc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QQvP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68" o:spid="_x0000_s1036"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ah8UA&#10;AADdAAAADwAAAGRycy9kb3ducmV2LnhtbESPW4vCMBSE34X9D+Es+Kap9cJSjbIsCN0XwcuCj4fm&#10;2BSbk9JErfvrjSD4OMzMN8xi1dlaXKn1lWMFo2ECgrhwuuJSwWG/HnyB8AFZY+2YFNzJw2r50Vtg&#10;pt2Nt3TdhVJECPsMFZgQmkxKXxiy6IeuIY7eybUWQ5RtKXWLtwi3tUyTZCYtVhwXDDb0Y6g47y5W&#10;AYW/U56mvz7/H23McbzPvR0flep/dt9zEIG68A6/2rlWkCbTC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dqH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69" o:spid="_x0000_s1037" style="position:absolute;left:60;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HMUA&#10;AADdAAAADwAAAGRycy9kb3ducmV2LnhtbESPwWrDMBBE74H+g9hCb7Ech4TiRgmlUHAvgdoJ+LhY&#10;a8vUWhlLTdx8fVUo5DjMzBtmd5jtIC40+d6xglWSgiBunO65U3Cq3pfPIHxA1jg4JgU/5OGwf1js&#10;MNfuyp90KUMnIoR9jgpMCGMupW8MWfSJG4mj17rJYohy6qSe8BrhdpBZmm6lxZ7jgsGR3gw1X+W3&#10;VUDh3BZZ9uGL2+po6nVVeLuulXp6nF9fQASawz383y60gizdbODvTXw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9X8c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770" o:spid="_x0000_s1038" style="position:absolute;left:121;top:23698;width:15240;height:91;visibility:visible;mso-wrap-style:square;v-text-anchor:top" coordsize="1524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HKMcA&#10;AADdAAAADwAAAGRycy9kb3ducmV2LnhtbESPQWvCQBSE74L/YXlCL6KbCorErNIWpD1YMFFQb4/s&#10;azaYfZtmt5r++26h0OMwM98w2aa3jbhR52vHCh6nCQji0umaKwXHw3ayBOEDssbGMSn4Jg+b9XCQ&#10;YardnXO6FaESEcI+RQUmhDaV0peGLPqpa4mj9+E6iyHKrpK6w3uE20bOkmQhLdYcFwy29GKovBZf&#10;VsF++/k6Li7U9tdzbt539fNennKlHkb90wpEoD78h//ab1rBLJkv4PdNf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wxyjHAAAA3QAAAA8AAAAAAAAAAAAAAAAAmAIAAGRy&#10;cy9kb3ducmV2LnhtbFBLBQYAAAAABAAEAPUAAACMAwAAAAA=&#10;" path="m,l1524000,r,9144l,9144,,e" fillcolor="#181717" stroked="f" strokeweight="0">
                  <v:stroke miterlimit="83231f" joinstyle="miter"/>
                  <v:path arrowok="t" o:connecttype="custom" o:connectlocs="0,0;15240,0;15240,91;0,91;0,0" o:connectangles="0,0,0,0,0" textboxrect="0,0,1524000,9144"/>
                </v:shape>
                <v:shape id="Shape 34771" o:spid="_x0000_s1039" style="position:absolute;left:15361;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E8MQA&#10;AADdAAAADwAAAGRycy9kb3ducmV2LnhtbESPT4vCMBTE78J+h/AWvGlqRV2qUZYFoXsR/LPg8dE8&#10;m2LzUpqodT+9EQSPw8z8hlmsOluLK7W+cqxgNExAEBdOV1wqOOzXgy8QPiBrrB2Tgjt5WC0/egvM&#10;tLvxlq67UIoIYZ+hAhNCk0npC0MW/dA1xNE7udZiiLItpW7xFuG2lmmSTKXFiuOCwYZ+DBXn3cUq&#10;oPB3ytP01+f/o405jve5t+OjUv3P7nsOIlAX3uFXO9cK0mQyg+eb+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rRP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72" o:spid="_x0000_s1040" style="position:absolute;left:15361;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QgsEA&#10;AADdAAAADwAAAGRycy9kb3ducmV2LnhtbERPy4rCMBTdC/5DuII7Ta2MDB3TMghCZyP4ApeX5tqU&#10;aW5Kk9Hq15vFgMvDea+LwbbiRr1vHCtYzBMQxJXTDdcKTsft7BOED8gaW8ek4EEeinw8WmOm3Z33&#10;dDuEWsQQ9hkqMCF0mZS+MmTRz11HHLmr6y2GCPta6h7vMdy2Mk2SlbTYcGww2NHGUPV7+LMKKJyv&#10;ZZr++PK52JnL8lh6u7woNZ0M318gAg3hLf53l1pBmnzEu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00IL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Picture 31258" o:spid="_x0000_s1041" type="#_x0000_t75" style="position:absolute;left:27;top:39;width:15336;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uHKPHAAAA3QAAAA8AAABkcnMvZG93bnJldi54bWxEj0FrAjEUhO8F/0N4greaVbDUrVFUUHpp&#10;RW2p3h6b5+7q5mVJUnfbX98UBI/DzHzDTGatqcSVnC8tKxj0ExDEmdUl5wo+9qvHZxA+IGusLJOC&#10;H/Iwm3YeJphq2/CWrruQiwhhn6KCIoQ6ldJnBRn0fVsTR+9kncEQpculdthEuKnkMEmepMGS40KB&#10;NS0Lyi67b6OADuff98MaF5+njWuO2Zc84ttGqV63nb+ACNSGe/jWftUKhsloDP9v4hOQ0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2uHKPHAAAA3QAAAA8AAAAAAAAAAAAA&#10;AAAAnwIAAGRycy9kb3ducmV2LnhtbFBLBQYAAAAABAAEAPcAAACTAwAAAAA=&#10;">
                  <v:imagedata r:id="rId121" o:title=""/>
                </v:shape>
                <v:shape id="Shape 8315" o:spid="_x0000_s1042" style="position:absolute;left:3860;top:4851;width:0;height:3858;visibility:visible;mso-wrap-style:square;v-text-anchor:top" coordsize="0,38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dn18IA&#10;AADdAAAADwAAAGRycy9kb3ducmV2LnhtbERPy4rCMBTdC/MP4Q7MTtMpUqUaZZhBcDOKDwR3l+ba&#10;FpubkkRb/94sBJeH854ve9OIOzlfW1bwPUpAEBdW11wqOB5WwykIH5A1NpZJwYM8LBcfgznm2na8&#10;o/s+lCKGsM9RQRVCm0vpi4oM+pFtiSN3sc5giNCVUjvsYrhpZJokmTRYc2yosKXfiorr/mYU+PUp&#10;S/9WzTj7p9Nxsz1P3LlzSn199j8zEIH68Ba/3GutIE2yuD++iU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F2fXwgAAAN0AAAAPAAAAAAAAAAAAAAAAAJgCAABkcnMvZG93&#10;bnJldi54bWxQSwUGAAAAAAQABAD1AAAAhwMAAAAA&#10;" path="m,l,385763e" filled="f" strokecolor="#181717" strokeweight="2.25pt">
                  <v:path arrowok="t" o:connecttype="custom" o:connectlocs="0,0;0,3858" o:connectangles="0,0" textboxrect="0,0,0,385763"/>
                </v:shape>
                <v:shape id="Shape 8316" o:spid="_x0000_s1043" style="position:absolute;left:3432;top:8566;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xzcUA&#10;AADdAAAADwAAAGRycy9kb3ducmV2LnhtbESPzWrDMBCE74W+g9hCb40cF0LiRAmlkKaXHvLr62Jt&#10;LBNrZSTVcd++CgRyHGbmG2axGmwrevKhcaxgPMpAEFdON1wrOOzXb1MQISJrbB2Tgj8KsFo+Py2w&#10;0O7KW+p3sRYJwqFABSbGrpAyVIYshpHriJN3dt5iTNLXUnu8JrhtZZ5lE2mx4bRgsKNPQ9Vl92sV&#10;/Fj/dZoeTybvN8dytinLdaR3pV5fho85iEhDfITv7W+tIM8mY7i9S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HNxQAAAN0AAAAPAAAAAAAAAAAAAAAAAJgCAABkcnMv&#10;ZG93bnJldi54bWxQSwUGAAAAAAQABAD1AAAAigMAAAAA&#10;" path="m,l85725,,42863,85725,,xe" fillcolor="#181717" stroked="f" strokeweight="0">
                  <v:path arrowok="t" o:connecttype="custom" o:connectlocs="0,0;857,0;429,857;0,0" o:connectangles="0,0,0,0" textboxrect="0,0,85725,85725"/>
                </v:shape>
                <w10:wrap type="square"/>
              </v:group>
            </w:pict>
          </mc:Fallback>
        </mc:AlternateContent>
      </w:r>
      <w:r w:rsidR="003A48D2" w:rsidRPr="00887ED2">
        <w:rPr>
          <w:rFonts w:eastAsia="Calibri"/>
          <w:b/>
        </w:rPr>
        <w:tab/>
      </w:r>
      <w:r w:rsidR="003A48D2" w:rsidRPr="00887ED2">
        <w:rPr>
          <w:rFonts w:eastAsia="Calibri"/>
          <w:b/>
        </w:rPr>
        <w:tab/>
      </w:r>
      <w:r w:rsidR="00295EEE">
        <w:rPr>
          <w:noProof/>
        </w:rPr>
        <w:drawing>
          <wp:inline distT="0" distB="0" distL="0" distR="0" wp14:anchorId="5410506A" wp14:editId="10E9CB9A">
            <wp:extent cx="1501140" cy="2339340"/>
            <wp:effectExtent l="19050" t="0" r="3810" b="0"/>
            <wp:docPr id="289" name="Picture 3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9"/>
                    <pic:cNvPicPr>
                      <a:picLocks noChangeAspect="1" noChangeArrowheads="1"/>
                    </pic:cNvPicPr>
                  </pic:nvPicPr>
                  <pic:blipFill>
                    <a:blip r:embed="rId122"/>
                    <a:srcRect/>
                    <a:stretch>
                      <a:fillRect/>
                    </a:stretch>
                  </pic:blipFill>
                  <pic:spPr bwMode="auto">
                    <a:xfrm>
                      <a:off x="0" y="0"/>
                      <a:ext cx="1501140" cy="2339340"/>
                    </a:xfrm>
                    <a:prstGeom prst="rect">
                      <a:avLst/>
                    </a:prstGeom>
                    <a:noFill/>
                    <a:ln w="9525">
                      <a:noFill/>
                      <a:miter lim="800000"/>
                      <a:headEnd/>
                      <a:tailEnd/>
                    </a:ln>
                  </pic:spPr>
                </pic:pic>
              </a:graphicData>
            </a:graphic>
          </wp:inline>
        </w:drawing>
      </w:r>
      <w:r>
        <w:rPr>
          <w:rFonts w:ascii="Calibri" w:eastAsia="Calibri" w:hAnsi="Calibri" w:cs="Calibri"/>
          <w:noProof/>
        </w:rPr>
        <mc:AlternateContent>
          <mc:Choice Requires="wpg">
            <w:drawing>
              <wp:anchor distT="0" distB="0" distL="114300" distR="114300" simplePos="0" relativeHeight="251668480" behindDoc="0" locked="0" layoutInCell="1" allowOverlap="1" wp14:anchorId="7434854B" wp14:editId="1DEA90D9">
                <wp:simplePos x="0" y="0"/>
                <wp:positionH relativeFrom="character">
                  <wp:posOffset>0</wp:posOffset>
                </wp:positionH>
                <wp:positionV relativeFrom="line">
                  <wp:posOffset>0</wp:posOffset>
                </wp:positionV>
                <wp:extent cx="342900" cy="228600"/>
                <wp:effectExtent l="9525" t="19050" r="19050" b="9525"/>
                <wp:wrapNone/>
                <wp:docPr id="2041" name="Group 33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228600"/>
                          <a:chOff x="0" y="0"/>
                          <a:chExt cx="342900" cy="228600"/>
                        </a:xfrm>
                      </wpg:grpSpPr>
                      <wps:wsp>
                        <wps:cNvPr id="2042" name="Shape 8311"/>
                        <wps:cNvSpPr>
                          <a:spLocks/>
                        </wps:cNvSpPr>
                        <wps:spPr bwMode="auto">
                          <a:xfrm>
                            <a:off x="0" y="0"/>
                            <a:ext cx="342900" cy="228600"/>
                          </a:xfrm>
                          <a:custGeom>
                            <a:avLst/>
                            <a:gdLst>
                              <a:gd name="T0" fmla="*/ 257175 w 342900"/>
                              <a:gd name="T1" fmla="*/ 0 h 228600"/>
                              <a:gd name="T2" fmla="*/ 342900 w 342900"/>
                              <a:gd name="T3" fmla="*/ 114300 h 228600"/>
                              <a:gd name="T4" fmla="*/ 257175 w 342900"/>
                              <a:gd name="T5" fmla="*/ 228600 h 228600"/>
                              <a:gd name="T6" fmla="*/ 257175 w 342900"/>
                              <a:gd name="T7" fmla="*/ 171450 h 228600"/>
                              <a:gd name="T8" fmla="*/ 0 w 342900"/>
                              <a:gd name="T9" fmla="*/ 171450 h 228600"/>
                              <a:gd name="T10" fmla="*/ 0 w 342900"/>
                              <a:gd name="T11" fmla="*/ 57150 h 228600"/>
                              <a:gd name="T12" fmla="*/ 257175 w 342900"/>
                              <a:gd name="T13" fmla="*/ 57150 h 228600"/>
                              <a:gd name="T14" fmla="*/ 257175 w 342900"/>
                              <a:gd name="T15" fmla="*/ 0 h 228600"/>
                              <a:gd name="T16" fmla="*/ 0 w 342900"/>
                              <a:gd name="T17" fmla="*/ 0 h 228600"/>
                              <a:gd name="T18" fmla="*/ 342900 w 342900"/>
                              <a:gd name="T19" fmla="*/ 228600 h 228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42900" h="228600">
                                <a:moveTo>
                                  <a:pt x="257175" y="0"/>
                                </a:moveTo>
                                <a:lnTo>
                                  <a:pt x="342900" y="114300"/>
                                </a:lnTo>
                                <a:lnTo>
                                  <a:pt x="257175" y="228600"/>
                                </a:lnTo>
                                <a:lnTo>
                                  <a:pt x="257175" y="171450"/>
                                </a:lnTo>
                                <a:lnTo>
                                  <a:pt x="0" y="171450"/>
                                </a:lnTo>
                                <a:lnTo>
                                  <a:pt x="0" y="57150"/>
                                </a:lnTo>
                                <a:lnTo>
                                  <a:pt x="257175" y="57150"/>
                                </a:lnTo>
                                <a:lnTo>
                                  <a:pt x="257175" y="0"/>
                                </a:lnTo>
                                <a:close/>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43" name="Shape 8312"/>
                        <wps:cNvSpPr>
                          <a:spLocks/>
                        </wps:cNvSpPr>
                        <wps:spPr bwMode="auto">
                          <a:xfrm>
                            <a:off x="0" y="0"/>
                            <a:ext cx="342900" cy="228600"/>
                          </a:xfrm>
                          <a:custGeom>
                            <a:avLst/>
                            <a:gdLst>
                              <a:gd name="T0" fmla="*/ 257175 w 342900"/>
                              <a:gd name="T1" fmla="*/ 0 h 228600"/>
                              <a:gd name="T2" fmla="*/ 257175 w 342900"/>
                              <a:gd name="T3" fmla="*/ 57150 h 228600"/>
                              <a:gd name="T4" fmla="*/ 0 w 342900"/>
                              <a:gd name="T5" fmla="*/ 57150 h 228600"/>
                              <a:gd name="T6" fmla="*/ 0 w 342900"/>
                              <a:gd name="T7" fmla="*/ 171450 h 228600"/>
                              <a:gd name="T8" fmla="*/ 257175 w 342900"/>
                              <a:gd name="T9" fmla="*/ 171450 h 228600"/>
                              <a:gd name="T10" fmla="*/ 257175 w 342900"/>
                              <a:gd name="T11" fmla="*/ 228600 h 228600"/>
                              <a:gd name="T12" fmla="*/ 342900 w 342900"/>
                              <a:gd name="T13" fmla="*/ 114300 h 228600"/>
                              <a:gd name="T14" fmla="*/ 257175 w 342900"/>
                              <a:gd name="T15" fmla="*/ 0 h 228600"/>
                              <a:gd name="T16" fmla="*/ 0 w 342900"/>
                              <a:gd name="T17" fmla="*/ 0 h 228600"/>
                              <a:gd name="T18" fmla="*/ 342900 w 342900"/>
                              <a:gd name="T19" fmla="*/ 228600 h 228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42900" h="228600">
                                <a:moveTo>
                                  <a:pt x="257175" y="0"/>
                                </a:moveTo>
                                <a:lnTo>
                                  <a:pt x="257175" y="57150"/>
                                </a:lnTo>
                                <a:lnTo>
                                  <a:pt x="0" y="57150"/>
                                </a:lnTo>
                                <a:lnTo>
                                  <a:pt x="0" y="171450"/>
                                </a:lnTo>
                                <a:lnTo>
                                  <a:pt x="257175" y="171450"/>
                                </a:lnTo>
                                <a:lnTo>
                                  <a:pt x="257175" y="228600"/>
                                </a:lnTo>
                                <a:lnTo>
                                  <a:pt x="342900" y="114300"/>
                                </a:lnTo>
                                <a:lnTo>
                                  <a:pt x="257175" y="0"/>
                                </a:lnTo>
                                <a:close/>
                              </a:path>
                            </a:pathLst>
                          </a:custGeom>
                          <a:noFill/>
                          <a:ln w="9525" cap="rnd">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B45576" id="Group 33551" o:spid="_x0000_s1026" style="position:absolute;margin-left:0;margin-top:0;width:27pt;height:18pt;z-index:251668480;mso-position-horizontal-relative:char;mso-position-vertical-relative:line" coordsize="3429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">
                <v:shape id="Shape 8311" o:spid="_x0000_s1027" style="position:absolute;width:342900;height:228600;visibility:visible;mso-wrap-style:square;v-text-anchor:top" coordsize="3429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FJccA&#10;AADdAAAADwAAAGRycy9kb3ducmV2LnhtbESPQWvCQBSE70L/w/IKXqRuDLGU1E0oBaUQEUxLz6/Z&#10;ZxKSfRuyq6b/3i0UPA4z8w2zySfTiwuNrrWsYLWMQBBXVrdcK/j63D69gHAeWWNvmRT8koM8e5ht&#10;MNX2yke6lL4WAcIuRQWN90MqpasaMuiWdiAO3smOBn2QYy31iNcAN72Mo+hZGmw5LDQ40HtDVVee&#10;jYLD7rRbF13BP92h3J+TxXe77YxS88fp7RWEp8nfw//tD60gjpIY/t6EJ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yhSXHAAAA3QAAAA8AAAAAAAAAAAAAAAAAmAIAAGRy&#10;cy9kb3ducmV2LnhtbFBLBQYAAAAABAAEAPUAAACMAwAAAAA=&#10;" path="m257175,r85725,114300l257175,228600r,-57150l,171450,,57150r257175,l257175,xe" fillcolor="#181717" stroked="f" strokeweight="0">
                  <v:stroke miterlimit="83231f" joinstyle="miter"/>
                  <v:path arrowok="t" o:connecttype="custom" o:connectlocs="257175,0;342900,114300;257175,228600;257175,171450;0,171450;0,57150;257175,57150;257175,0" o:connectangles="0,0,0,0,0,0,0,0" textboxrect="0,0,342900,228600"/>
                </v:shape>
                <v:shape id="Shape 8312" o:spid="_x0000_s1028" style="position:absolute;width:342900;height:228600;visibility:visible;mso-wrap-style:square;v-text-anchor:top" coordsize="3429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71v8YA&#10;AADdAAAADwAAAGRycy9kb3ducmV2LnhtbESPQWvCQBSE7wX/w/KE3nRjLKVEV1FBKCiljbl4e2af&#10;STT7NmRXE/99tyD0OMzMN8x82Zta3Kl1lWUFk3EEgji3uuJCQXbYjj5AOI+ssbZMCh7kYLkYvMwx&#10;0bbjH7qnvhABwi5BBaX3TSKly0sy6Ma2IQ7e2bYGfZBtIXWLXYCbWsZR9C4NVhwWSmxoU1J+TW9G&#10;gc92cfaQ0/WlT/fr6vjVnc67b6Veh/1qBsJT7//Dz/anVhBHb1P4ex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71v8YAAADdAAAADwAAAAAAAAAAAAAAAACYAgAAZHJz&#10;L2Rvd25yZXYueG1sUEsFBgAAAAAEAAQA9QAAAIsDAAAAAA==&#10;" path="m257175,r,57150l,57150,,171450r257175,l257175,228600,342900,114300,257175,xe" filled="f" strokecolor="#181717">
                  <v:stroke endcap="round"/>
                  <v:path arrowok="t" o:connecttype="custom" o:connectlocs="257175,0;257175,57150;0,57150;0,171450;257175,171450;257175,228600;342900,114300;257175,0" o:connectangles="0,0,0,0,0,0,0,0" textboxrect="0,0,342900,228600"/>
                </v:shape>
                <w10:wrap anchory="line"/>
              </v:group>
            </w:pict>
          </mc:Fallback>
        </mc:AlternateContent>
      </w:r>
      <w:r>
        <w:rPr>
          <w:rFonts w:ascii="Calibri" w:eastAsia="Calibri" w:hAnsi="Calibri" w:cs="Calibri"/>
          <w:noProof/>
        </w:rPr>
        <mc:AlternateContent>
          <mc:Choice Requires="wps">
            <w:drawing>
              <wp:inline distT="0" distB="0" distL="0" distR="0" wp14:anchorId="4AC39F63" wp14:editId="4DC6688A">
                <wp:extent cx="352425" cy="228600"/>
                <wp:effectExtent l="0" t="0" r="0" b="0"/>
                <wp:docPr id="8"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24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C8A96A" id="AutoShape 21" o:spid="_x0000_s1026" style="width:27.7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" filled="f" stroked="f">
                <o:lock v:ext="edit" aspectratio="t"/>
                <w10:anchorlock/>
              </v:rect>
            </w:pict>
          </mc:Fallback>
        </mc:AlternateContent>
      </w:r>
      <w:r w:rsidR="00295EEE">
        <w:rPr>
          <w:noProof/>
        </w:rPr>
        <w:drawing>
          <wp:inline distT="0" distB="0" distL="0" distR="0" wp14:anchorId="4FA54C3A" wp14:editId="136A1B99">
            <wp:extent cx="1341120" cy="2461260"/>
            <wp:effectExtent l="19050" t="0" r="0" b="0"/>
            <wp:docPr id="288" name="Picture 3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0"/>
                    <pic:cNvPicPr>
                      <a:picLocks noChangeAspect="1" noChangeArrowheads="1"/>
                    </pic:cNvPicPr>
                  </pic:nvPicPr>
                  <pic:blipFill>
                    <a:blip r:embed="rId123"/>
                    <a:srcRect/>
                    <a:stretch>
                      <a:fillRect/>
                    </a:stretch>
                  </pic:blipFill>
                  <pic:spPr bwMode="auto">
                    <a:xfrm>
                      <a:off x="0" y="0"/>
                      <a:ext cx="1341120" cy="2461260"/>
                    </a:xfrm>
                    <a:prstGeom prst="rect">
                      <a:avLst/>
                    </a:prstGeom>
                    <a:noFill/>
                    <a:ln w="9525">
                      <a:noFill/>
                      <a:miter lim="800000"/>
                      <a:headEnd/>
                      <a:tailEnd/>
                    </a:ln>
                  </pic:spPr>
                </pic:pic>
              </a:graphicData>
            </a:graphic>
          </wp:inline>
        </w:drawing>
      </w:r>
    </w:p>
    <w:p w14:paraId="65A0E6C2" w14:textId="77777777" w:rsidR="003A48D2" w:rsidRPr="00887ED2" w:rsidRDefault="003A48D2" w:rsidP="003A48D2">
      <w:pPr>
        <w:spacing w:line="242" w:lineRule="auto"/>
        <w:ind w:left="-5" w:right="-15"/>
        <w:rPr>
          <w:rFonts w:eastAsia="Calibri"/>
          <w:b/>
        </w:rPr>
      </w:pPr>
    </w:p>
    <w:p w14:paraId="68C19596" w14:textId="77777777" w:rsidR="003A48D2" w:rsidRPr="00887ED2" w:rsidRDefault="003A48D2" w:rsidP="003A48D2">
      <w:pPr>
        <w:spacing w:line="242" w:lineRule="auto"/>
        <w:ind w:left="-5" w:right="-15"/>
        <w:rPr>
          <w:rFonts w:eastAsia="Calibri"/>
          <w:b/>
        </w:rPr>
      </w:pPr>
      <w:r w:rsidRPr="00887ED2">
        <w:rPr>
          <w:rFonts w:eastAsia="Calibri"/>
          <w:b/>
        </w:rPr>
        <w:t>ПОДНЯТИЕ ВВЕРХ</w:t>
      </w:r>
      <w:r w:rsidRPr="00887ED2">
        <w:rPr>
          <w:rFonts w:eastAsia="Calibri"/>
          <w:b/>
        </w:rPr>
        <w:tab/>
      </w:r>
      <w:r w:rsidRPr="00887ED2">
        <w:rPr>
          <w:rFonts w:eastAsia="Calibri"/>
          <w:b/>
        </w:rPr>
        <w:tab/>
      </w:r>
      <w:r w:rsidRPr="00887ED2">
        <w:rPr>
          <w:rFonts w:eastAsia="Calibri"/>
          <w:b/>
        </w:rPr>
        <w:tab/>
      </w:r>
      <w:r w:rsidRPr="00887ED2">
        <w:rPr>
          <w:rFonts w:eastAsia="Calibri"/>
          <w:b/>
        </w:rPr>
        <w:tab/>
      </w:r>
      <w:r w:rsidRPr="00887ED2">
        <w:rPr>
          <w:rFonts w:eastAsia="Calibri"/>
          <w:b/>
        </w:rPr>
        <w:tab/>
        <w:t>ВЫХОД ЗА ДОЯНГ</w:t>
      </w:r>
    </w:p>
    <w:p w14:paraId="65949805" w14:textId="77777777" w:rsidR="003A48D2" w:rsidRPr="00887ED2" w:rsidRDefault="003A48D2" w:rsidP="003A48D2">
      <w:pPr>
        <w:spacing w:line="242" w:lineRule="auto"/>
        <w:ind w:left="-5" w:right="-15"/>
        <w:rPr>
          <w:rFonts w:eastAsia="Calibri"/>
          <w:b/>
        </w:rPr>
      </w:pPr>
      <w:r w:rsidRPr="00887ED2">
        <w:rPr>
          <w:rFonts w:eastAsia="Calibri"/>
          <w:b/>
        </w:rPr>
        <w:t>ОДНОЙ ИЛИ ДВУХ РУК</w:t>
      </w:r>
      <w:r w:rsidRPr="00887ED2">
        <w:rPr>
          <w:rFonts w:eastAsia="Calibri"/>
          <w:b/>
        </w:rPr>
        <w:tab/>
      </w:r>
      <w:r w:rsidRPr="00887ED2">
        <w:rPr>
          <w:rFonts w:eastAsia="Calibri"/>
          <w:b/>
        </w:rPr>
        <w:tab/>
      </w:r>
      <w:r w:rsidRPr="00887ED2">
        <w:rPr>
          <w:rFonts w:eastAsia="Calibri"/>
          <w:b/>
        </w:rPr>
        <w:tab/>
      </w:r>
      <w:r w:rsidRPr="00887ED2">
        <w:rPr>
          <w:rFonts w:eastAsia="Calibri"/>
          <w:b/>
        </w:rPr>
        <w:tab/>
        <w:t xml:space="preserve">     ИЗБЕГАНИЕ СПАРРИНГА</w:t>
      </w:r>
    </w:p>
    <w:p w14:paraId="1098F3AD" w14:textId="77777777" w:rsidR="003A48D2" w:rsidRPr="00887ED2" w:rsidRDefault="003A48D2" w:rsidP="003A48D2">
      <w:pPr>
        <w:spacing w:line="242" w:lineRule="auto"/>
        <w:ind w:left="-5" w:right="-15"/>
        <w:rPr>
          <w:rFonts w:eastAsia="Calibri"/>
          <w:b/>
        </w:rPr>
      </w:pPr>
      <w:r w:rsidRPr="00887ED2">
        <w:rPr>
          <w:rFonts w:eastAsia="Calibri"/>
          <w:b/>
        </w:rPr>
        <w:t xml:space="preserve">              ЗА ЯКОБЫ </w:t>
      </w:r>
      <w:r w:rsidRPr="00887ED2">
        <w:rPr>
          <w:rFonts w:eastAsia="Calibri"/>
          <w:b/>
        </w:rPr>
        <w:tab/>
      </w:r>
      <w:r w:rsidRPr="00887ED2">
        <w:rPr>
          <w:rFonts w:eastAsia="Calibri"/>
          <w:b/>
        </w:rPr>
        <w:tab/>
      </w:r>
      <w:r w:rsidRPr="00887ED2">
        <w:rPr>
          <w:rFonts w:eastAsia="Calibri"/>
          <w:b/>
        </w:rPr>
        <w:tab/>
        <w:t xml:space="preserve">         ПОПРАВЛЕНИЕ АМУНИЦИИ БЕЗ РАЗРЕШЕНИЯ</w:t>
      </w:r>
    </w:p>
    <w:p w14:paraId="56C8F0FD" w14:textId="77777777" w:rsidR="003A48D2" w:rsidRPr="00887ED2" w:rsidRDefault="003A48D2" w:rsidP="003A48D2">
      <w:pPr>
        <w:spacing w:line="242" w:lineRule="auto"/>
        <w:ind w:left="-5" w:right="-15"/>
        <w:rPr>
          <w:rFonts w:eastAsia="Calibri"/>
          <w:b/>
        </w:rPr>
      </w:pPr>
      <w:r w:rsidRPr="00887ED2">
        <w:rPr>
          <w:rFonts w:eastAsia="Calibri"/>
          <w:b/>
        </w:rPr>
        <w:t>ЗАРАБОТАННЫЙ БАЛЛ</w:t>
      </w:r>
      <w:r w:rsidRPr="00887ED2">
        <w:rPr>
          <w:rFonts w:eastAsia="Calibri"/>
          <w:b/>
        </w:rPr>
        <w:tab/>
      </w:r>
      <w:r w:rsidRPr="00887ED2">
        <w:rPr>
          <w:rFonts w:eastAsia="Calibri"/>
          <w:b/>
        </w:rPr>
        <w:tab/>
        <w:t xml:space="preserve">     РЕФЕРИ (обозначить горизонтальную линию с центра </w:t>
      </w:r>
    </w:p>
    <w:p w14:paraId="75D1FC23" w14:textId="77777777" w:rsidR="003A48D2" w:rsidRPr="00887ED2" w:rsidRDefault="003A48D2" w:rsidP="003A48D2">
      <w:pPr>
        <w:spacing w:line="242" w:lineRule="auto"/>
        <w:ind w:left="-5" w:right="-15"/>
        <w:rPr>
          <w:rFonts w:eastAsia="Calibri"/>
          <w:b/>
        </w:rPr>
      </w:pPr>
      <w:r w:rsidRPr="00887ED2">
        <w:rPr>
          <w:rFonts w:eastAsia="Calibri"/>
          <w:b/>
        </w:rPr>
        <w:t xml:space="preserve">    (опустить предплечье</w:t>
      </w:r>
      <w:r w:rsidRPr="00887ED2">
        <w:rPr>
          <w:rFonts w:eastAsia="Calibri"/>
          <w:b/>
        </w:rPr>
        <w:tab/>
      </w:r>
      <w:r w:rsidRPr="00887ED2">
        <w:rPr>
          <w:rFonts w:eastAsia="Calibri"/>
          <w:b/>
        </w:rPr>
        <w:tab/>
        <w:t xml:space="preserve">                                   в бок на уровне плеча)</w:t>
      </w:r>
    </w:p>
    <w:p w14:paraId="13C2CFF1" w14:textId="77777777" w:rsidR="003A48D2" w:rsidRPr="00887ED2" w:rsidRDefault="003A48D2" w:rsidP="003A48D2">
      <w:pPr>
        <w:spacing w:line="242" w:lineRule="auto"/>
        <w:ind w:left="-5" w:right="-15"/>
        <w:rPr>
          <w:rFonts w:eastAsia="Calibri"/>
          <w:b/>
        </w:rPr>
      </w:pPr>
      <w:r w:rsidRPr="00887ED2">
        <w:rPr>
          <w:rFonts w:eastAsia="Calibri"/>
          <w:b/>
        </w:rPr>
        <w:t>вертикально от уровня глаз</w:t>
      </w:r>
    </w:p>
    <w:p w14:paraId="33B00287" w14:textId="77777777" w:rsidR="003A48D2" w:rsidRPr="00887ED2" w:rsidRDefault="003A48D2" w:rsidP="003A48D2">
      <w:pPr>
        <w:spacing w:line="242" w:lineRule="auto"/>
        <w:ind w:left="-5" w:right="-15"/>
        <w:rPr>
          <w:rFonts w:eastAsia="Calibri"/>
          <w:b/>
        </w:rPr>
      </w:pPr>
      <w:r w:rsidRPr="00887ED2">
        <w:rPr>
          <w:rFonts w:eastAsia="Calibri"/>
          <w:b/>
        </w:rPr>
        <w:t xml:space="preserve">           до уровня плеч)</w:t>
      </w:r>
    </w:p>
    <w:p w14:paraId="025DD4CE" w14:textId="77777777" w:rsidR="003A48D2" w:rsidRPr="00887ED2" w:rsidRDefault="003A48D2" w:rsidP="003A48D2">
      <w:pPr>
        <w:spacing w:line="242" w:lineRule="auto"/>
        <w:ind w:left="-5" w:right="-15"/>
        <w:rPr>
          <w:rFonts w:eastAsia="Calibri"/>
          <w:b/>
        </w:rPr>
      </w:pPr>
    </w:p>
    <w:p w14:paraId="64B99B8E"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94080" behindDoc="0" locked="0" layoutInCell="1" allowOverlap="1" wp14:anchorId="68B17DD8" wp14:editId="7C35A952">
                <wp:simplePos x="0" y="0"/>
                <wp:positionH relativeFrom="column">
                  <wp:posOffset>4245610</wp:posOffset>
                </wp:positionH>
                <wp:positionV relativeFrom="paragraph">
                  <wp:posOffset>115570</wp:posOffset>
                </wp:positionV>
                <wp:extent cx="1382395" cy="2376170"/>
                <wp:effectExtent l="0" t="1270" r="1270" b="3810"/>
                <wp:wrapSquare wrapText="bothSides"/>
                <wp:docPr id="2024" name="Group 3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2395" cy="2376170"/>
                          <a:chOff x="0" y="0"/>
                          <a:chExt cx="13822" cy="23759"/>
                        </a:xfrm>
                      </wpg:grpSpPr>
                      <wps:wsp>
                        <wps:cNvPr id="2025" name="Shape 34773"/>
                        <wps:cNvSpPr>
                          <a:spLocks/>
                        </wps:cNvSpPr>
                        <wps:spPr bwMode="auto">
                          <a:xfrm>
                            <a:off x="45" y="23545"/>
                            <a:ext cx="13701" cy="122"/>
                          </a:xfrm>
                          <a:custGeom>
                            <a:avLst/>
                            <a:gdLst>
                              <a:gd name="T0" fmla="*/ 0 w 1370063"/>
                              <a:gd name="T1" fmla="*/ 0 h 12192"/>
                              <a:gd name="T2" fmla="*/ 1370063 w 1370063"/>
                              <a:gd name="T3" fmla="*/ 0 h 12192"/>
                              <a:gd name="T4" fmla="*/ 1370063 w 1370063"/>
                              <a:gd name="T5" fmla="*/ 12192 h 12192"/>
                              <a:gd name="T6" fmla="*/ 0 w 1370063"/>
                              <a:gd name="T7" fmla="*/ 12192 h 12192"/>
                              <a:gd name="T8" fmla="*/ 0 w 1370063"/>
                              <a:gd name="T9" fmla="*/ 0 h 12192"/>
                              <a:gd name="T10" fmla="*/ 0 w 1370063"/>
                              <a:gd name="T11" fmla="*/ 0 h 12192"/>
                              <a:gd name="T12" fmla="*/ 1370063 w 1370063"/>
                              <a:gd name="T13" fmla="*/ 12192 h 12192"/>
                            </a:gdLst>
                            <a:ahLst/>
                            <a:cxnLst>
                              <a:cxn ang="0">
                                <a:pos x="T0" y="T1"/>
                              </a:cxn>
                              <a:cxn ang="0">
                                <a:pos x="T2" y="T3"/>
                              </a:cxn>
                              <a:cxn ang="0">
                                <a:pos x="T4" y="T5"/>
                              </a:cxn>
                              <a:cxn ang="0">
                                <a:pos x="T6" y="T7"/>
                              </a:cxn>
                              <a:cxn ang="0">
                                <a:pos x="T8" y="T9"/>
                              </a:cxn>
                            </a:cxnLst>
                            <a:rect l="T10" t="T11" r="T12" b="T13"/>
                            <a:pathLst>
                              <a:path w="1370063" h="12192">
                                <a:moveTo>
                                  <a:pt x="0" y="0"/>
                                </a:moveTo>
                                <a:lnTo>
                                  <a:pt x="1370063" y="0"/>
                                </a:lnTo>
                                <a:lnTo>
                                  <a:pt x="1370063" y="12192"/>
                                </a:lnTo>
                                <a:lnTo>
                                  <a:pt x="0" y="121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26" name="Shape 3477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27" name="Shape 34775"/>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28" name="Shape 34776"/>
                        <wps:cNvSpPr>
                          <a:spLocks/>
                        </wps:cNvSpPr>
                        <wps:spPr bwMode="auto">
                          <a:xfrm>
                            <a:off x="60" y="0"/>
                            <a:ext cx="13701" cy="91"/>
                          </a:xfrm>
                          <a:custGeom>
                            <a:avLst/>
                            <a:gdLst>
                              <a:gd name="T0" fmla="*/ 0 w 1370076"/>
                              <a:gd name="T1" fmla="*/ 0 h 9144"/>
                              <a:gd name="T2" fmla="*/ 1370076 w 1370076"/>
                              <a:gd name="T3" fmla="*/ 0 h 9144"/>
                              <a:gd name="T4" fmla="*/ 1370076 w 1370076"/>
                              <a:gd name="T5" fmla="*/ 9144 h 9144"/>
                              <a:gd name="T6" fmla="*/ 0 w 1370076"/>
                              <a:gd name="T7" fmla="*/ 9144 h 9144"/>
                              <a:gd name="T8" fmla="*/ 0 w 1370076"/>
                              <a:gd name="T9" fmla="*/ 0 h 9144"/>
                              <a:gd name="T10" fmla="*/ 0 w 1370076"/>
                              <a:gd name="T11" fmla="*/ 0 h 9144"/>
                              <a:gd name="T12" fmla="*/ 1370076 w 1370076"/>
                              <a:gd name="T13" fmla="*/ 9144 h 9144"/>
                            </a:gdLst>
                            <a:ahLst/>
                            <a:cxnLst>
                              <a:cxn ang="0">
                                <a:pos x="T0" y="T1"/>
                              </a:cxn>
                              <a:cxn ang="0">
                                <a:pos x="T2" y="T3"/>
                              </a:cxn>
                              <a:cxn ang="0">
                                <a:pos x="T4" y="T5"/>
                              </a:cxn>
                              <a:cxn ang="0">
                                <a:pos x="T6" y="T7"/>
                              </a:cxn>
                              <a:cxn ang="0">
                                <a:pos x="T8" y="T9"/>
                              </a:cxn>
                            </a:cxnLst>
                            <a:rect l="T10" t="T11" r="T12" b="T13"/>
                            <a:pathLst>
                              <a:path w="1370076" h="9144">
                                <a:moveTo>
                                  <a:pt x="0" y="0"/>
                                </a:moveTo>
                                <a:lnTo>
                                  <a:pt x="1370076" y="0"/>
                                </a:lnTo>
                                <a:lnTo>
                                  <a:pt x="137007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29" name="Shape 34777"/>
                        <wps:cNvSpPr>
                          <a:spLocks/>
                        </wps:cNvSpPr>
                        <wps:spPr bwMode="auto">
                          <a:xfrm>
                            <a:off x="1376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0" name="Shape 34778"/>
                        <wps:cNvSpPr>
                          <a:spLocks/>
                        </wps:cNvSpPr>
                        <wps:spPr bwMode="auto">
                          <a:xfrm>
                            <a:off x="1376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1" name="Shape 34779"/>
                        <wps:cNvSpPr>
                          <a:spLocks/>
                        </wps:cNvSpPr>
                        <wps:spPr bwMode="auto">
                          <a:xfrm>
                            <a:off x="0" y="61"/>
                            <a:ext cx="91" cy="23637"/>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2" name="Shape 34780"/>
                        <wps:cNvSpPr>
                          <a:spLocks/>
                        </wps:cNvSpPr>
                        <wps:spPr bwMode="auto">
                          <a:xfrm>
                            <a:off x="13761" y="61"/>
                            <a:ext cx="92" cy="23637"/>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3" name="Shape 34781"/>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4" name="Shape 34782"/>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5" name="Shape 34783"/>
                        <wps:cNvSpPr>
                          <a:spLocks/>
                        </wps:cNvSpPr>
                        <wps:spPr bwMode="auto">
                          <a:xfrm>
                            <a:off x="60" y="23698"/>
                            <a:ext cx="13701" cy="91"/>
                          </a:xfrm>
                          <a:custGeom>
                            <a:avLst/>
                            <a:gdLst>
                              <a:gd name="T0" fmla="*/ 0 w 1370076"/>
                              <a:gd name="T1" fmla="*/ 0 h 9144"/>
                              <a:gd name="T2" fmla="*/ 1370076 w 1370076"/>
                              <a:gd name="T3" fmla="*/ 0 h 9144"/>
                              <a:gd name="T4" fmla="*/ 1370076 w 1370076"/>
                              <a:gd name="T5" fmla="*/ 9144 h 9144"/>
                              <a:gd name="T6" fmla="*/ 0 w 1370076"/>
                              <a:gd name="T7" fmla="*/ 9144 h 9144"/>
                              <a:gd name="T8" fmla="*/ 0 w 1370076"/>
                              <a:gd name="T9" fmla="*/ 0 h 9144"/>
                              <a:gd name="T10" fmla="*/ 0 w 1370076"/>
                              <a:gd name="T11" fmla="*/ 0 h 9144"/>
                              <a:gd name="T12" fmla="*/ 1370076 w 1370076"/>
                              <a:gd name="T13" fmla="*/ 9144 h 9144"/>
                            </a:gdLst>
                            <a:ahLst/>
                            <a:cxnLst>
                              <a:cxn ang="0">
                                <a:pos x="T0" y="T1"/>
                              </a:cxn>
                              <a:cxn ang="0">
                                <a:pos x="T2" y="T3"/>
                              </a:cxn>
                              <a:cxn ang="0">
                                <a:pos x="T4" y="T5"/>
                              </a:cxn>
                              <a:cxn ang="0">
                                <a:pos x="T6" y="T7"/>
                              </a:cxn>
                              <a:cxn ang="0">
                                <a:pos x="T8" y="T9"/>
                              </a:cxn>
                            </a:cxnLst>
                            <a:rect l="T10" t="T11" r="T12" b="T13"/>
                            <a:pathLst>
                              <a:path w="1370076" h="9144">
                                <a:moveTo>
                                  <a:pt x="0" y="0"/>
                                </a:moveTo>
                                <a:lnTo>
                                  <a:pt x="1370076" y="0"/>
                                </a:lnTo>
                                <a:lnTo>
                                  <a:pt x="137007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6" name="Shape 34784"/>
                        <wps:cNvSpPr>
                          <a:spLocks/>
                        </wps:cNvSpPr>
                        <wps:spPr bwMode="auto">
                          <a:xfrm>
                            <a:off x="13761"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7" name="Shape 34785"/>
                        <wps:cNvSpPr>
                          <a:spLocks/>
                        </wps:cNvSpPr>
                        <wps:spPr bwMode="auto">
                          <a:xfrm>
                            <a:off x="13761"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038" name="Picture 312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7" y="35"/>
                            <a:ext cx="13748" cy="23431"/>
                          </a:xfrm>
                          <a:prstGeom prst="rect">
                            <a:avLst/>
                          </a:prstGeom>
                          <a:noFill/>
                          <a:extLst>
                            <a:ext uri="{909E8E84-426E-40DD-AFC4-6F175D3DCCD1}">
                              <a14:hiddenFill xmlns:a14="http://schemas.microsoft.com/office/drawing/2010/main">
                                <a:solidFill>
                                  <a:srgbClr val="FFFFFF"/>
                                </a:solidFill>
                              </a14:hiddenFill>
                            </a:ext>
                          </a:extLst>
                        </pic:spPr>
                      </pic:pic>
                      <wps:wsp>
                        <wps:cNvPr id="2039" name="Shape 8317"/>
                        <wps:cNvSpPr>
                          <a:spLocks/>
                        </wps:cNvSpPr>
                        <wps:spPr bwMode="auto">
                          <a:xfrm>
                            <a:off x="5758" y="4879"/>
                            <a:ext cx="2794" cy="0"/>
                          </a:xfrm>
                          <a:custGeom>
                            <a:avLst/>
                            <a:gdLst>
                              <a:gd name="T0" fmla="*/ 0 w 279400"/>
                              <a:gd name="T1" fmla="*/ 279400 w 279400"/>
                              <a:gd name="T2" fmla="*/ 0 w 279400"/>
                              <a:gd name="T3" fmla="*/ 279400 w 279400"/>
                            </a:gdLst>
                            <a:ahLst/>
                            <a:cxnLst>
                              <a:cxn ang="0">
                                <a:pos x="T0" y="0"/>
                              </a:cxn>
                              <a:cxn ang="0">
                                <a:pos x="T1" y="0"/>
                              </a:cxn>
                            </a:cxnLst>
                            <a:rect l="T2" t="0" r="T3" b="0"/>
                            <a:pathLst>
                              <a:path w="279400">
                                <a:moveTo>
                                  <a:pt x="0" y="0"/>
                                </a:moveTo>
                                <a:lnTo>
                                  <a:pt x="279400" y="0"/>
                                </a:lnTo>
                              </a:path>
                            </a:pathLst>
                          </a:custGeom>
                          <a:noFill/>
                          <a:ln w="19050">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0" name="Shape 8318"/>
                        <wps:cNvSpPr>
                          <a:spLocks/>
                        </wps:cNvSpPr>
                        <wps:spPr bwMode="auto">
                          <a:xfrm>
                            <a:off x="8425" y="4498"/>
                            <a:ext cx="762" cy="762"/>
                          </a:xfrm>
                          <a:custGeom>
                            <a:avLst/>
                            <a:gdLst>
                              <a:gd name="T0" fmla="*/ 0 w 76200"/>
                              <a:gd name="T1" fmla="*/ 0 h 76200"/>
                              <a:gd name="T2" fmla="*/ 76200 w 76200"/>
                              <a:gd name="T3" fmla="*/ 38100 h 76200"/>
                              <a:gd name="T4" fmla="*/ 0 w 76200"/>
                              <a:gd name="T5" fmla="*/ 76200 h 76200"/>
                              <a:gd name="T6" fmla="*/ 0 w 76200"/>
                              <a:gd name="T7" fmla="*/ 0 h 76200"/>
                              <a:gd name="T8" fmla="*/ 0 w 76200"/>
                              <a:gd name="T9" fmla="*/ 0 h 76200"/>
                              <a:gd name="T10" fmla="*/ 76200 w 76200"/>
                              <a:gd name="T11" fmla="*/ 76200 h 76200"/>
                            </a:gdLst>
                            <a:ahLst/>
                            <a:cxnLst>
                              <a:cxn ang="0">
                                <a:pos x="T0" y="T1"/>
                              </a:cxn>
                              <a:cxn ang="0">
                                <a:pos x="T2" y="T3"/>
                              </a:cxn>
                              <a:cxn ang="0">
                                <a:pos x="T4" y="T5"/>
                              </a:cxn>
                              <a:cxn ang="0">
                                <a:pos x="T6" y="T7"/>
                              </a:cxn>
                            </a:cxnLst>
                            <a:rect l="T8" t="T9" r="T10" b="T11"/>
                            <a:pathLst>
                              <a:path w="76200" h="76200">
                                <a:moveTo>
                                  <a:pt x="0" y="0"/>
                                </a:moveTo>
                                <a:lnTo>
                                  <a:pt x="76200" y="38100"/>
                                </a:lnTo>
                                <a:lnTo>
                                  <a:pt x="0" y="762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AEE330" id="Group 31245" o:spid="_x0000_s1026" style="position:absolute;margin-left:334.3pt;margin-top:9.1pt;width:108.85pt;height:187.1pt;z-index:251694080" coordsize="13822,2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">
                <v:shape id="Shape 34773" o:spid="_x0000_s1027" style="position:absolute;left:45;top:23545;width:13701;height:122;visibility:visible;mso-wrap-style:square;v-text-anchor:top" coordsize="1370063,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HSMUA&#10;AADdAAAADwAAAGRycy9kb3ducmV2LnhtbESPQWsCMRSE7wX/Q3hCbzXpUotsjVIFxUM9VAWvj83r&#10;7uLmZUni7uqvb4RCj8PMfMPMl4NtREc+1I41vE4UCOLCmZpLDafj5mUGIkRkg41j0nCjAMvF6GmO&#10;uXE9f1N3iKVIEA45aqhibHMpQ1GRxTBxLXHyfpy3GJP0pTQe+wS3jcyUepcWa04LFba0rqi4HK5W&#10;w/Tu/Ja/aNX78169qfWl3HUnrZ/Hw+cHiEhD/A//tXdGQ6ayKTzep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sdIxQAAAN0AAAAPAAAAAAAAAAAAAAAAAJgCAABkcnMv&#10;ZG93bnJldi54bWxQSwUGAAAAAAQABAD1AAAAigMAAAAA&#10;" path="m,l1370063,r,12192l,12192,,e" fillcolor="#181717" stroked="f" strokeweight="0">
                  <v:stroke miterlimit="83231f" joinstyle="miter"/>
                  <v:path arrowok="t" o:connecttype="custom" o:connectlocs="0,0;13701,0;13701,122;0,122;0,0" o:connectangles="0,0,0,0,0" textboxrect="0,0,1370063,12192"/>
                </v:shape>
                <v:shape id="Shape 34774"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SFsMA&#10;AADdAAAADwAAAGRycy9kb3ducmV2LnhtbESPT4vCMBTE78J+h/AWvGlqBJGuUURYqBfBf+Dx0Tyb&#10;ss1LabJa99NvBMHjMDO/YRar3jXiRl2oPWuYjDMQxKU3NVcaTsfv0RxEiMgGG8+k4UEBVsuPwQJz&#10;4++8p9shViJBOOSowcbY5lKG0pLDMPYtcfKuvnMYk+wqaTq8J7hrpMqymXRYc1qw2NLGUvlz+HUa&#10;KJ6vhVLbUPxNdvYyPRbBTS9aDz/79ReISH18h1/twmhQmZrB801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GSFs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775" o:spid="_x0000_s102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03jcQA&#10;AADdAAAADwAAAGRycy9kb3ducmV2LnhtbESPT2sCMRTE7wW/Q3iCt5o1QiurUUQorJdC/QMeH5vn&#10;ZnHzsmxSXf30jSD0OMzMb5jFqneNuFIXas8aJuMMBHHpTc2VhsP+630GIkRkg41n0nCnAKvl4G2B&#10;ufE3/qHrLlYiQTjkqMHG2OZShtKSwzD2LXHyzr5zGJPsKmk6vCW4a6TKsg/psOa0YLGljaXysvt1&#10;Gigez4VS21A8Jt/2NN0XwU1PWo+G/XoOIlIf/8OvdmE0qEx9wv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tN4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76" o:spid="_x0000_s1030" style="position:absolute;left:60;width:13701;height:91;visibility:visible;mso-wrap-style:square;v-text-anchor:top" coordsize="13700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j+cYA&#10;AADdAAAADwAAAGRycy9kb3ducmV2LnhtbESPTWsCMRCG74X+hzCF3mriHkRWo4jU0h5KqVqKt2Ez&#10;+0E3kyWJuv33nYPQ4/DO+8w8y/Xoe3WhmLrAFqYTA4q4Cq7jxsLxsHuag0oZ2WEfmCz8UoL16v5u&#10;iaULV/6kyz43SiCcSrTQ5jyUWqeqJY9pEgZiyeoQPWYZY6NdxKvAfa8LY2baY8dyocWBti1VP/uz&#10;F8rXy/a9nr19fNenc9xNzTM3lbH28WHcLEBlGvP/8q396iwUppB3xUZM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hj+cYAAADdAAAADwAAAAAAAAAAAAAAAACYAgAAZHJz&#10;L2Rvd25yZXYueG1sUEsFBgAAAAAEAAQA9QAAAIsDAAAAAA==&#10;" path="m,l1370076,r,9144l,9144,,e" fillcolor="#181717" stroked="f" strokeweight="0">
                  <v:stroke miterlimit="83231f" joinstyle="miter"/>
                  <v:path arrowok="t" o:connecttype="custom" o:connectlocs="0,0;13701,0;13701,91;0,91;0,0" o:connectangles="0,0,0,0,0" textboxrect="0,0,1370076,9144"/>
                </v:shape>
                <v:shape id="Shape 34777" o:spid="_x0000_s1031" style="position:absolute;left:137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4GZMQA&#10;AADdAAAADwAAAGRycy9kb3ducmV2LnhtbESPT2sCMRTE7wW/Q3iCt5o1QqmrUUQorJdC/QMeH5vn&#10;ZnHzsmxSXf30jSD0OMzMb5jFqneNuFIXas8aJuMMBHHpTc2VhsP+6/0TRIjIBhvPpOFOAVbLwdsC&#10;c+Nv/EPXXaxEgnDIUYONsc2lDKUlh2HsW+LknX3nMCbZVdJ0eEtw10iVZR/SYc1pwWJLG0vlZffr&#10;NFA8ngultqF4TL7tabovgpuetB4N+/UcRKQ+/odf7cJoUJmawf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Bm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78" o:spid="_x0000_s1032" style="position:absolute;left:137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05JMIA&#10;AADdAAAADwAAAGRycy9kb3ducmV2LnhtbERPz2vCMBS+D/wfwhO8raktjFGNIoLQXYTVCT0+mmdT&#10;bF5KE223v345DHb8+H5v97PtxZNG3zlWsE5SEMSN0x23Cr4up9d3ED4ga+wdk4Jv8rDfLV62WGg3&#10;8Sc9q9CKGMK+QAUmhKGQ0jeGLPrEDcSRu7nRYohwbKUecYrhtpdZmr5Jix3HBoMDHQ019+phFVC4&#10;3sos+/Dlz/ps6vxSepvXSq2W82EDItAc/sV/7lIryNI87o9v4hO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Tkk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779" o:spid="_x0000_s1033" style="position:absolute;top:61;width:91;height:23637;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Zy8YA&#10;AADdAAAADwAAAGRycy9kb3ducmV2LnhtbESPT4vCMBTE7wt+h/CEvYimKizaNYouCOpl8Q+e3zbP&#10;tti8lCa21U9vhAWPw8z8hpktWlOImiqXW1YwHEQgiBOrc04VnI7r/gSE88gaC8uk4E4OFvPOxwxj&#10;bRveU33wqQgQdjEqyLwvYyldkpFBN7AlcfAutjLog6xSqStsAtwUchRFX9JgzmEhw5J+Mkquh5tR&#10;cGy2v5PVbt1Me7dHrz5tjd38nZX67LbLbxCeWv8O/7c3WsEoGg/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eZy8YAAADdAAAADwAAAAAAAAAAAAAAAACYAgAAZHJz&#10;L2Rvd25yZXYueG1sUEsFBgAAAAAEAAQA9QAAAIsDAAAAAA==&#10;" path="m,l9144,r,2363724l,2363724,,e" fillcolor="#181717" stroked="f" strokeweight="0">
                  <v:stroke miterlimit="83231f" joinstyle="miter"/>
                  <v:path arrowok="t" o:connecttype="custom" o:connectlocs="0,0;91,0;91,23637;0,23637;0,0" o:connectangles="0,0,0,0,0" textboxrect="0,0,9144,2363724"/>
                </v:shape>
                <v:shape id="Shape 34780" o:spid="_x0000_s1034" style="position:absolute;left:13761;top:61;width:92;height:23637;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UHvMcA&#10;AADdAAAADwAAAGRycy9kb3ducmV2LnhtbESPQWvCQBSE74X+h+UVepG6MYViUzehFgT1Ikbp+TX7&#10;moRm34bsmqT+elcQPA4z8w2zyEbTiJ46V1tWMJtGIIgLq2suFRwPq5c5COeRNTaWScE/OcjSx4cF&#10;JtoOvKc+96UIEHYJKqi8bxMpXVGRQTe1LXHwfm1n0AfZlVJ3OAS4aWQcRW/SYM1hocKWvioq/vKT&#10;UXAYNrv5crsa3ien86Q/boxd/3wr9fw0fn6A8DT6e/jWXmsFcfQaw/VNeAIy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FB7zHAAAA3QAAAA8AAAAAAAAAAAAAAAAAmAIAAGRy&#10;cy9kb3ducmV2LnhtbFBLBQYAAAAABAAEAPUAAACMAwAAAAA=&#10;" path="m,l9144,r,2363724l,2363724,,e" fillcolor="#181717" stroked="f" strokeweight="0">
                  <v:stroke miterlimit="83231f" joinstyle="miter"/>
                  <v:path arrowok="t" o:connecttype="custom" o:connectlocs="0,0;92,0;92,23637;0,23637;0,0" o:connectangles="0,0,0,0,0" textboxrect="0,0,9144,2363724"/>
                </v:shape>
                <v:shape id="Shape 34781" o:spid="_x0000_s1035"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U8MA&#10;AADdAAAADwAAAGRycy9kb3ducmV2LnhtbESPQYvCMBSE74L/ITzBm6a2sCxdo4gg1Iug7oLHR/Ns&#10;is1LaaJWf71ZEDwOM/MNM1/2thE36nztWMFsmoAgLp2uuVLwe9xMvkH4gKyxcUwKHuRhuRgO5phr&#10;d+c93Q6hEhHCPkcFJoQ2l9KXhiz6qWuJo3d2ncUQZVdJ3eE9wm0j0yT5khZrjgsGW1obKi+Hq1VA&#10;4e9cpOnWF8/ZzpyyY+FtdlJqPOpXPyAC9eETfrcLrSBNsgz+38Qn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U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782" o:spid="_x0000_s1036"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J8QA&#10;AADdAAAADwAAAGRycy9kb3ducmV2LnhtbESPT4vCMBTE78J+h/CEvWlqK7JUo8iC0L0I/lnw+Gie&#10;TbF5KU3U6qc3Cwseh5n5DbNY9bYRN+p87VjBZJyAIC6drrlScDxsRl8gfEDW2DgmBQ/ysFp+DBaY&#10;a3fnHd32oRIRwj5HBSaENpfSl4Ys+rFriaN3dp3FEGVXSd3hPcJtI9MkmUmLNccFgy19Gyov+6tV&#10;QOH3XKTpjy+ek605ZYfC2+yk1OewX89BBOrDO/zfLrSCNMmm8Pc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mPyf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783" o:spid="_x0000_s1037" style="position:absolute;left:60;top:23698;width:13701;height:91;visibility:visible;mso-wrap-style:square;v-text-anchor:top" coordsize="13700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ausUA&#10;AADdAAAADwAAAGRycy9kb3ducmV2LnhtbESPW2sCMRSE3wv+h3AE3zRRqcjWKEVq0YdSvCF9O2zO&#10;XujmZEmibv99UxD6OMzMN8xi1dlG3MiH2rGG8UiBIM6dqbnUcDpuhnMQISIbbByThh8KsFr2nhaY&#10;GXfnPd0OsRQJwiFDDVWMbSZlyCuyGEauJU5e4bzFmKQvpfF4T3DbyIlSM2mx5rRQYUvrivLvw9Um&#10;yvl9/VHMdp+X4uvqN2P1xmWutB70u9cXEJG6+B9+tLdGw0RNn+Hv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Fq6xQAAAN0AAAAPAAAAAAAAAAAAAAAAAJgCAABkcnMv&#10;ZG93bnJldi54bWxQSwUGAAAAAAQABAD1AAAAigMAAAAA&#10;" path="m,l1370076,r,9144l,9144,,e" fillcolor="#181717" stroked="f" strokeweight="0">
                  <v:stroke miterlimit="83231f" joinstyle="miter"/>
                  <v:path arrowok="t" o:connecttype="custom" o:connectlocs="0,0;13701,0;13701,91;0,91;0,0" o:connectangles="0,0,0,0,0" textboxrect="0,0,1370076,9144"/>
                </v:shape>
                <v:shape id="Shape 34784" o:spid="_x0000_s1038" style="position:absolute;left:13761;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Ey8QA&#10;AADdAAAADwAAAGRycy9kb3ducmV2LnhtbESPT4vCMBTE78J+h/AWvGlqCyLVKCIs1IvgP+jx0Tyb&#10;YvNSmqzW/fQbYWGPw8z8hlltBtuKB/W+caxgNk1AEFdON1wruJy/JgsQPiBrbB2Tghd52Kw/RivM&#10;tXvykR6nUIsIYZ+jAhNCl0vpK0MW/dR1xNG7ud5iiLKvpe7xGeG2lWmSzKXFhuOCwY52hqr76dsq&#10;oHC9FWm698XP7GDK7Fx4m5VKjT+H7RJEoCH8h//ahVaQJtkc3m/i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BMv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785" o:spid="_x0000_s1039" style="position:absolute;left:13761;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ShUMQA&#10;AADdAAAADwAAAGRycy9kb3ducmV2LnhtbESPT4vCMBTE78J+h/CEvWlqC7pUo8iC0L0I/lnw+Gie&#10;TbF5KU3U6qc3Cwseh5n5DbNY9bYRN+p87VjBZJyAIC6drrlScDxsRl8gfEDW2DgmBQ/ysFp+DBaY&#10;a3fnHd32oRIRwj5HBSaENpfSl4Ys+rFriaN3dp3FEGVXSd3hPcJtI9MkmUqLNccFgy19Gyov+6tV&#10;QOH3XKTpjy+ek605ZYfC2+yk1OewX89BBOrDO/zfLrSCNMlm8Pc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0oVD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Picture 31261" o:spid="_x0000_s1040" type="#_x0000_t75" style="position:absolute;left:7;top:35;width:13748;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WhEDDAAAA3QAAAA8AAABkcnMvZG93bnJldi54bWxET89rwjAUvg/8H8ITdpuJHcjsjDIE0cFA&#10;rF68PZq3prN5KU2s3f56cxB2/Ph+L1aDa0RPXag9a5hOFAji0puaKw2n4+blDUSIyAYbz6ThlwKs&#10;lqOnBebG3/hAfRErkUI45KjBxtjmUobSksMw8S1x4r595zAm2FXSdHhL4a6RmVIz6bDm1GCxpbWl&#10;8lJcnQb6u3xOD+pHbe36SxbnbN6X+7nWz+Ph4x1EpCH+ix/undGQqdc0N71JT0A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aEQMMAAADdAAAADwAAAAAAAAAAAAAAAACf&#10;AgAAZHJzL2Rvd25yZXYueG1sUEsFBgAAAAAEAAQA9wAAAI8DAAAAAA==&#10;">
                  <v:imagedata r:id="rId125" o:title=""/>
                </v:shape>
                <v:shape id="Shape 8317" o:spid="_x0000_s1041" style="position:absolute;left:5758;top:4879;width:2794;height:0;visibility:visible;mso-wrap-style:square;v-text-anchor:top" coordsize="279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rEsYA&#10;AADdAAAADwAAAGRycy9kb3ducmV2LnhtbESPQWvCQBSE7wX/w/IEL6IbtYhNXUVFwd7aWAreHtln&#10;Nph9G7JrTP99VxB6HGbmG2a57mwlWmp86VjBZJyAIM6dLrlQ8H06jBYgfEDWWDkmBb/kYb3qvSwx&#10;1e7OX9RmoRARwj5FBSaEOpXS54Ys+rGriaN3cY3FEGVTSN3gPcJtJadJMpcWS44LBmvaGcqv2c0q&#10;aOvtpRh+mtczfiyup/NPuc9wp9Sg323eQQTqwn/42T5qBdNk9gaP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FrEsYAAADdAAAADwAAAAAAAAAAAAAAAACYAgAAZHJz&#10;L2Rvd25yZXYueG1sUEsFBgAAAAAEAAQA9QAAAIsDAAAAAA==&#10;" path="m,l279400,e" filled="f" strokecolor="#181717" strokeweight="1.5pt">
                  <v:path arrowok="t" o:connecttype="custom" o:connectlocs="0,0;2794,0" o:connectangles="0,0" textboxrect="0,0,279400,0"/>
                </v:shape>
                <v:shape id="Shape 8318" o:spid="_x0000_s1042" style="position:absolute;left:8425;top:4498;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R/sIA&#10;AADdAAAADwAAAGRycy9kb3ducmV2LnhtbERPz2vCMBS+D/wfwhO8zVQpc1ajOEH0sB3Wiudn82yL&#10;zUtJslr/++Uw2PHj+73eDqYVPTnfWFYwmyYgiEurG64UnIvD6zsIH5A1tpZJwZM8bDejlzVm2j74&#10;m/o8VCKGsM9QQR1Cl0npy5oM+qntiCN3s85giNBVUjt8xHDTynmSvEmDDceGGjva11Te8x+j4Ovz&#10;iJ2/7tOPRb+4ndLLEttCKzUZD7sViEBD+Bf/uU9awTxJ4/74Jj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r9H+wgAAAN0AAAAPAAAAAAAAAAAAAAAAAJgCAABkcnMvZG93&#10;bnJldi54bWxQSwUGAAAAAAQABAD1AAAAhwMAAAAA&#10;" path="m,l76200,38100,,76200,,xe" fillcolor="#181717" stroked="f" strokeweight="0">
                  <v:path arrowok="t" o:connecttype="custom" o:connectlocs="0,0;762,381;0,762;0,0" o:connectangles="0,0,0,0" textboxrect="0,0,76200,7620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93056" behindDoc="0" locked="0" layoutInCell="1" allowOverlap="1" wp14:anchorId="31ADB789" wp14:editId="7066C946">
                <wp:simplePos x="0" y="0"/>
                <wp:positionH relativeFrom="column">
                  <wp:posOffset>0</wp:posOffset>
                </wp:positionH>
                <wp:positionV relativeFrom="paragraph">
                  <wp:posOffset>159385</wp:posOffset>
                </wp:positionV>
                <wp:extent cx="1542415" cy="2376170"/>
                <wp:effectExtent l="0" t="0" r="635" b="7620"/>
                <wp:wrapSquare wrapText="bothSides"/>
                <wp:docPr id="2005" name="Group 3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2415" cy="2376170"/>
                          <a:chOff x="0" y="0"/>
                          <a:chExt cx="15422" cy="23759"/>
                        </a:xfrm>
                      </wpg:grpSpPr>
                      <wps:wsp>
                        <wps:cNvPr id="2006" name="Shape 34799"/>
                        <wps:cNvSpPr>
                          <a:spLocks/>
                        </wps:cNvSpPr>
                        <wps:spPr bwMode="auto">
                          <a:xfrm>
                            <a:off x="45" y="23545"/>
                            <a:ext cx="15316" cy="122"/>
                          </a:xfrm>
                          <a:custGeom>
                            <a:avLst/>
                            <a:gdLst>
                              <a:gd name="T0" fmla="*/ 0 w 1531620"/>
                              <a:gd name="T1" fmla="*/ 0 h 12192"/>
                              <a:gd name="T2" fmla="*/ 1531620 w 1531620"/>
                              <a:gd name="T3" fmla="*/ 0 h 12192"/>
                              <a:gd name="T4" fmla="*/ 1531620 w 1531620"/>
                              <a:gd name="T5" fmla="*/ 12192 h 12192"/>
                              <a:gd name="T6" fmla="*/ 0 w 1531620"/>
                              <a:gd name="T7" fmla="*/ 12192 h 12192"/>
                              <a:gd name="T8" fmla="*/ 0 w 1531620"/>
                              <a:gd name="T9" fmla="*/ 0 h 12192"/>
                              <a:gd name="T10" fmla="*/ 0 w 1531620"/>
                              <a:gd name="T11" fmla="*/ 0 h 12192"/>
                              <a:gd name="T12" fmla="*/ 1531620 w 1531620"/>
                              <a:gd name="T13" fmla="*/ 12192 h 12192"/>
                            </a:gdLst>
                            <a:ahLst/>
                            <a:cxnLst>
                              <a:cxn ang="0">
                                <a:pos x="T0" y="T1"/>
                              </a:cxn>
                              <a:cxn ang="0">
                                <a:pos x="T2" y="T3"/>
                              </a:cxn>
                              <a:cxn ang="0">
                                <a:pos x="T4" y="T5"/>
                              </a:cxn>
                              <a:cxn ang="0">
                                <a:pos x="T6" y="T7"/>
                              </a:cxn>
                              <a:cxn ang="0">
                                <a:pos x="T8" y="T9"/>
                              </a:cxn>
                            </a:cxnLst>
                            <a:rect l="T10" t="T11" r="T12" b="T13"/>
                            <a:pathLst>
                              <a:path w="1531620" h="12192">
                                <a:moveTo>
                                  <a:pt x="0" y="0"/>
                                </a:moveTo>
                                <a:lnTo>
                                  <a:pt x="1531620" y="0"/>
                                </a:lnTo>
                                <a:lnTo>
                                  <a:pt x="1531620" y="12192"/>
                                </a:lnTo>
                                <a:lnTo>
                                  <a:pt x="0" y="121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07" name="Shape 34800"/>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08" name="Shape 34801"/>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09" name="Shape 34802"/>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0" name="Shape 34803"/>
                        <wps:cNvSpPr>
                          <a:spLocks/>
                        </wps:cNvSpPr>
                        <wps:spPr bwMode="auto">
                          <a:xfrm>
                            <a:off x="121" y="0"/>
                            <a:ext cx="15240" cy="91"/>
                          </a:xfrm>
                          <a:custGeom>
                            <a:avLst/>
                            <a:gdLst>
                              <a:gd name="T0" fmla="*/ 0 w 1524000"/>
                              <a:gd name="T1" fmla="*/ 0 h 9144"/>
                              <a:gd name="T2" fmla="*/ 1524000 w 1524000"/>
                              <a:gd name="T3" fmla="*/ 0 h 9144"/>
                              <a:gd name="T4" fmla="*/ 1524000 w 1524000"/>
                              <a:gd name="T5" fmla="*/ 9144 h 9144"/>
                              <a:gd name="T6" fmla="*/ 0 w 1524000"/>
                              <a:gd name="T7" fmla="*/ 9144 h 9144"/>
                              <a:gd name="T8" fmla="*/ 0 w 1524000"/>
                              <a:gd name="T9" fmla="*/ 0 h 9144"/>
                              <a:gd name="T10" fmla="*/ 0 w 1524000"/>
                              <a:gd name="T11" fmla="*/ 0 h 9144"/>
                              <a:gd name="T12" fmla="*/ 1524000 w 1524000"/>
                              <a:gd name="T13" fmla="*/ 9144 h 9144"/>
                            </a:gdLst>
                            <a:ahLst/>
                            <a:cxnLst>
                              <a:cxn ang="0">
                                <a:pos x="T0" y="T1"/>
                              </a:cxn>
                              <a:cxn ang="0">
                                <a:pos x="T2" y="T3"/>
                              </a:cxn>
                              <a:cxn ang="0">
                                <a:pos x="T4" y="T5"/>
                              </a:cxn>
                              <a:cxn ang="0">
                                <a:pos x="T6" y="T7"/>
                              </a:cxn>
                              <a:cxn ang="0">
                                <a:pos x="T8" y="T9"/>
                              </a:cxn>
                            </a:cxnLst>
                            <a:rect l="T10" t="T11" r="T12" b="T13"/>
                            <a:pathLst>
                              <a:path w="1524000" h="9144">
                                <a:moveTo>
                                  <a:pt x="0" y="0"/>
                                </a:moveTo>
                                <a:lnTo>
                                  <a:pt x="1524000" y="0"/>
                                </a:lnTo>
                                <a:lnTo>
                                  <a:pt x="15240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1" name="Shape 34804"/>
                        <wps:cNvSpPr>
                          <a:spLocks/>
                        </wps:cNvSpPr>
                        <wps:spPr bwMode="auto">
                          <a:xfrm>
                            <a:off x="1536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2" name="Shape 34805"/>
                        <wps:cNvSpPr>
                          <a:spLocks/>
                        </wps:cNvSpPr>
                        <wps:spPr bwMode="auto">
                          <a:xfrm>
                            <a:off x="1536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3" name="Shape 34806"/>
                        <wps:cNvSpPr>
                          <a:spLocks/>
                        </wps:cNvSpPr>
                        <wps:spPr bwMode="auto">
                          <a:xfrm>
                            <a:off x="0" y="61"/>
                            <a:ext cx="91" cy="23637"/>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4" name="Shape 34807"/>
                        <wps:cNvSpPr>
                          <a:spLocks/>
                        </wps:cNvSpPr>
                        <wps:spPr bwMode="auto">
                          <a:xfrm>
                            <a:off x="15361" y="61"/>
                            <a:ext cx="92" cy="23637"/>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5" name="Shape 34808"/>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6" name="Shape 34809"/>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7" name="Shape 34810"/>
                        <wps:cNvSpPr>
                          <a:spLocks/>
                        </wps:cNvSpPr>
                        <wps:spPr bwMode="auto">
                          <a:xfrm>
                            <a:off x="60"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8" name="Shape 34811"/>
                        <wps:cNvSpPr>
                          <a:spLocks/>
                        </wps:cNvSpPr>
                        <wps:spPr bwMode="auto">
                          <a:xfrm>
                            <a:off x="121" y="23698"/>
                            <a:ext cx="15240" cy="91"/>
                          </a:xfrm>
                          <a:custGeom>
                            <a:avLst/>
                            <a:gdLst>
                              <a:gd name="T0" fmla="*/ 0 w 1524000"/>
                              <a:gd name="T1" fmla="*/ 0 h 9144"/>
                              <a:gd name="T2" fmla="*/ 1524000 w 1524000"/>
                              <a:gd name="T3" fmla="*/ 0 h 9144"/>
                              <a:gd name="T4" fmla="*/ 1524000 w 1524000"/>
                              <a:gd name="T5" fmla="*/ 9144 h 9144"/>
                              <a:gd name="T6" fmla="*/ 0 w 1524000"/>
                              <a:gd name="T7" fmla="*/ 9144 h 9144"/>
                              <a:gd name="T8" fmla="*/ 0 w 1524000"/>
                              <a:gd name="T9" fmla="*/ 0 h 9144"/>
                              <a:gd name="T10" fmla="*/ 0 w 1524000"/>
                              <a:gd name="T11" fmla="*/ 0 h 9144"/>
                              <a:gd name="T12" fmla="*/ 1524000 w 1524000"/>
                              <a:gd name="T13" fmla="*/ 9144 h 9144"/>
                            </a:gdLst>
                            <a:ahLst/>
                            <a:cxnLst>
                              <a:cxn ang="0">
                                <a:pos x="T0" y="T1"/>
                              </a:cxn>
                              <a:cxn ang="0">
                                <a:pos x="T2" y="T3"/>
                              </a:cxn>
                              <a:cxn ang="0">
                                <a:pos x="T4" y="T5"/>
                              </a:cxn>
                              <a:cxn ang="0">
                                <a:pos x="T6" y="T7"/>
                              </a:cxn>
                              <a:cxn ang="0">
                                <a:pos x="T8" y="T9"/>
                              </a:cxn>
                            </a:cxnLst>
                            <a:rect l="T10" t="T11" r="T12" b="T13"/>
                            <a:pathLst>
                              <a:path w="1524000" h="9144">
                                <a:moveTo>
                                  <a:pt x="0" y="0"/>
                                </a:moveTo>
                                <a:lnTo>
                                  <a:pt x="1524000" y="0"/>
                                </a:lnTo>
                                <a:lnTo>
                                  <a:pt x="152400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19" name="Shape 34812"/>
                        <wps:cNvSpPr>
                          <a:spLocks/>
                        </wps:cNvSpPr>
                        <wps:spPr bwMode="auto">
                          <a:xfrm>
                            <a:off x="15361"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20" name="Shape 34813"/>
                        <wps:cNvSpPr>
                          <a:spLocks/>
                        </wps:cNvSpPr>
                        <wps:spPr bwMode="auto">
                          <a:xfrm>
                            <a:off x="15361" y="2369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021" name="Picture 312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7" y="35"/>
                            <a:ext cx="15336" cy="23431"/>
                          </a:xfrm>
                          <a:prstGeom prst="rect">
                            <a:avLst/>
                          </a:prstGeom>
                          <a:noFill/>
                          <a:extLst>
                            <a:ext uri="{909E8E84-426E-40DD-AFC4-6F175D3DCCD1}">
                              <a14:hiddenFill xmlns:a14="http://schemas.microsoft.com/office/drawing/2010/main">
                                <a:solidFill>
                                  <a:srgbClr val="FFFFFF"/>
                                </a:solidFill>
                              </a14:hiddenFill>
                            </a:ext>
                          </a:extLst>
                        </pic:spPr>
                      </pic:pic>
                      <wps:wsp>
                        <wps:cNvPr id="2022" name="Shape 8319"/>
                        <wps:cNvSpPr>
                          <a:spLocks/>
                        </wps:cNvSpPr>
                        <wps:spPr bwMode="auto">
                          <a:xfrm>
                            <a:off x="10890" y="11483"/>
                            <a:ext cx="0" cy="3858"/>
                          </a:xfrm>
                          <a:custGeom>
                            <a:avLst/>
                            <a:gdLst>
                              <a:gd name="T0" fmla="*/ 0 h 385763"/>
                              <a:gd name="T1" fmla="*/ 385763 h 385763"/>
                              <a:gd name="T2" fmla="*/ 0 h 385763"/>
                              <a:gd name="T3" fmla="*/ 385763 h 385763"/>
                            </a:gdLst>
                            <a:ahLst/>
                            <a:cxnLst>
                              <a:cxn ang="0">
                                <a:pos x="0" y="T0"/>
                              </a:cxn>
                              <a:cxn ang="0">
                                <a:pos x="0" y="T1"/>
                              </a:cxn>
                            </a:cxnLst>
                            <a:rect l="0" t="T2" r="0" b="T3"/>
                            <a:pathLst>
                              <a:path h="385763">
                                <a:moveTo>
                                  <a:pt x="0" y="0"/>
                                </a:moveTo>
                                <a:lnTo>
                                  <a:pt x="0" y="385763"/>
                                </a:lnTo>
                              </a:path>
                            </a:pathLst>
                          </a:custGeom>
                          <a:noFill/>
                          <a:ln w="28575">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3" name="Shape 8320"/>
                        <wps:cNvSpPr>
                          <a:spLocks/>
                        </wps:cNvSpPr>
                        <wps:spPr bwMode="auto">
                          <a:xfrm>
                            <a:off x="10461" y="15198"/>
                            <a:ext cx="857" cy="857"/>
                          </a:xfrm>
                          <a:custGeom>
                            <a:avLst/>
                            <a:gdLst>
                              <a:gd name="T0" fmla="*/ 0 w 85725"/>
                              <a:gd name="T1" fmla="*/ 0 h 85725"/>
                              <a:gd name="T2" fmla="*/ 85725 w 85725"/>
                              <a:gd name="T3" fmla="*/ 0 h 85725"/>
                              <a:gd name="T4" fmla="*/ 42863 w 85725"/>
                              <a:gd name="T5" fmla="*/ 85725 h 85725"/>
                              <a:gd name="T6" fmla="*/ 0 w 85725"/>
                              <a:gd name="T7" fmla="*/ 0 h 85725"/>
                              <a:gd name="T8" fmla="*/ 0 w 85725"/>
                              <a:gd name="T9" fmla="*/ 0 h 85725"/>
                              <a:gd name="T10" fmla="*/ 85725 w 85725"/>
                              <a:gd name="T11" fmla="*/ 85725 h 85725"/>
                            </a:gdLst>
                            <a:ahLst/>
                            <a:cxnLst>
                              <a:cxn ang="0">
                                <a:pos x="T0" y="T1"/>
                              </a:cxn>
                              <a:cxn ang="0">
                                <a:pos x="T2" y="T3"/>
                              </a:cxn>
                              <a:cxn ang="0">
                                <a:pos x="T4" y="T5"/>
                              </a:cxn>
                              <a:cxn ang="0">
                                <a:pos x="T6" y="T7"/>
                              </a:cxn>
                            </a:cxnLst>
                            <a:rect l="T8" t="T9" r="T10" b="T11"/>
                            <a:pathLst>
                              <a:path w="85725" h="85725">
                                <a:moveTo>
                                  <a:pt x="0" y="0"/>
                                </a:moveTo>
                                <a:lnTo>
                                  <a:pt x="85725" y="0"/>
                                </a:lnTo>
                                <a:lnTo>
                                  <a:pt x="42863" y="85725"/>
                                </a:lnTo>
                                <a:lnTo>
                                  <a:pt x="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4F18B4" id="Group 31243" o:spid="_x0000_s1026" style="position:absolute;margin-left:0;margin-top:12.55pt;width:121.45pt;height:187.1pt;z-index:251693056" coordsize="15422,2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">
                <v:shape id="Shape 34799" o:spid="_x0000_s1027" style="position:absolute;left:45;top:23545;width:15316;height:122;visibility:visible;mso-wrap-style:square;v-text-anchor:top" coordsize="153162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D4IMMA&#10;AADdAAAADwAAAGRycy9kb3ducmV2LnhtbESP0WrCQBRE34X+w3ILvummghJSV2kLVfHN6AfcZm+T&#10;tNm7ye6q0a93BcHHYWbOMPNlbxpxIudrywrexgkI4sLqmksFh/33KAXhA7LGxjIpuJCH5eJlMMdM&#10;2zPv6JSHUkQI+wwVVCG0mZS+qMigH9uWOHq/1hkMUbpSaofnCDeNnCTJTBqsOS5U2NJXRcV/fjQK&#10;1ulnl4eOUnctt3+m+5msdtOVUsPX/uMdRKA+PMOP9kYruBPh/iY+Ab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D4IMMAAADdAAAADwAAAAAAAAAAAAAAAACYAgAAZHJzL2Rv&#10;d25yZXYueG1sUEsFBgAAAAAEAAQA9QAAAIgDAAAAAA==&#10;" path="m,l1531620,r,12192l,12192,,e" fillcolor="#181717" stroked="f" strokeweight="0">
                  <v:stroke miterlimit="83231f" joinstyle="miter"/>
                  <v:path arrowok="t" o:connecttype="custom" o:connectlocs="0,0;15316,0;15316,122;0,122;0,0" o:connectangles="0,0,0,0,0" textboxrect="0,0,1531620,12192"/>
                </v:shape>
                <v:shape id="Shape 34800"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r7cQA&#10;AADdAAAADwAAAGRycy9kb3ducmV2LnhtbESPwWrDMBBE74H+g9hAb7EcG9riRgmhEHAvgTop+LhY&#10;a8vUWhlLSdx+fVQo9DjMzBtms5vtIK40+d6xgnWSgiBunO65U3A+HVYvIHxA1jg4JgXf5GG3fVhs&#10;sNDuxh90rUInIoR9gQpMCGMhpW8MWfSJG4mj17rJYohy6qSe8BbhdpBZmj5Jiz3HBYMjvRlqvqqL&#10;VUDhsy2z7N2XP+ujqfNT6W1eK/W4nPevIALN4T/81y61gkh8ht838Qn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Ya+3EAAAA3Q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801" o:spid="_x0000_s102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f/n8MA&#10;AADdAAAADwAAAGRycy9kb3ducmV2LnhtbESPwWrCQBCG7wXfYRnBW90YoZToKiII8SJUK3gcsmM2&#10;mJ0N2VVjn75zKPQ4/PN/M99yPfhWPaiPTWADs2kGirgKtuHawPdp9/4JKiZki21gMvCiCOvV6G2J&#10;hQ1P/qLHMdVKIBwLNOBS6gqtY+XIY5yGjliya+g9Jhn7WtsenwL3rc6z7EN7bFguOOxo66i6He/e&#10;AKXztczzfSx/Zgd3mZ/K6OcXYybjYbMAlWhI/8t/7dIaEKK8KzZi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f/n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02" o:spid="_x0000_s1030"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aBMQA&#10;AADdAAAADwAAAGRycy9kb3ducmV2LnhtbESPwWrDMBBE74H+g9hAb7EcG0rrRgmhEHAvgTop+LhY&#10;a8vUWhlLSdx+fVQo9DjMzBtms5vtIK40+d6xgnWSgiBunO65U3A+HVbPIHxA1jg4JgXf5GG3fVhs&#10;sNDuxh90rUInIoR9gQpMCGMhpW8MWfSJG4mj17rJYohy6qSe8BbhdpBZmj5Jiz3HBYMjvRlqvqqL&#10;VUDhsy2z7N2XP+ujqfNT6W1eK/W4nPevIALN4T/81y61gkh8gd838Qn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LWgT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803" o:spid="_x0000_s1031" style="position:absolute;left:121;width:15240;height:91;visibility:visible;mso-wrap-style:square;v-text-anchor:top" coordsize="1524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DB8QA&#10;AADdAAAADwAAAGRycy9kb3ducmV2LnhtbERPz2vCMBS+D/wfwhN2GTbVg0g1yhTEHSbYTnC7PZq3&#10;pti81CbT+t+bg7Djx/d7septI67U+dqxgnGSgiAuna65UnD82o5mIHxA1tg4JgV38rBaDl4WmGl3&#10;45yuRahEDGGfoQITQptJ6UtDFn3iWuLI/brOYoiwq6Tu8BbDbSMnaTqVFmuODQZb2hgqz8WfVXDY&#10;XnZvxQ+1/fk7N/vPen2Qp1yp12H/PgcRqA//4qf7QyuYpOO4P7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QwfEAAAA3QAAAA8AAAAAAAAAAAAAAAAAmAIAAGRycy9k&#10;b3ducmV2LnhtbFBLBQYAAAAABAAEAPUAAACJAwAAAAA=&#10;" path="m,l1524000,r,9144l,9144,,e" fillcolor="#181717" stroked="f" strokeweight="0">
                  <v:stroke miterlimit="83231f" joinstyle="miter"/>
                  <v:path arrowok="t" o:connecttype="custom" o:connectlocs="0,0;15240,0;15240,91;0,91;0,0" o:connectangles="0,0,0,0,0" textboxrect="0,0,1524000,9144"/>
                </v:shape>
                <v:shape id="Shape 34804" o:spid="_x0000_s1032" style="position:absolute;left:153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A38UA&#10;AADdAAAADwAAAGRycy9kb3ducmV2LnhtbESPwWrDMBBE74H+g9hCbrFsB0pxrYRQKDiXQO0Wclys&#10;jWVirYylJE6+vioUehxm5g1Tbmc7iCtNvnesIEtSEMSt0z13Cr6aj9UrCB+QNQ6OScGdPGw3T4sS&#10;C+1u/EnXOnQiQtgXqMCEMBZS+taQRZ+4kTh6JzdZDFFOndQT3iLcDjJP0xdpsee4YHCkd0Ptub5Y&#10;BRS+T1We7331yA7muG4qb9dHpZbP8+4NRKA5/If/2pVWkKdZBr9v4hO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MDf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805" o:spid="_x0000_s1033" style="position:absolute;left:153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ZeqMQA&#10;AADdAAAADwAAAGRycy9kb3ducmV2LnhtbESPT4vCMBTE7wt+h/CEva1pI4h0jSKC0L0s+GfB46N5&#10;NsXmpTRZ7e6nN4LgcZiZ3zCL1eBacaU+NJ415JMMBHHlTcO1huNh+zEHESKywdYzafijAKvl6G2B&#10;hfE33tF1H2uRIBwK1GBj7AopQ2XJYZj4jjh5Z987jEn2tTQ93hLctVJl2Uw6bDgtWOxoY6m67H+d&#10;Boo/51Kpr1D+59/2ND2UwU1PWr+Ph/UniEhDfIWf7dJoUFmu4P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2Xqj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806" o:spid="_x0000_s1034" style="position:absolute;top:61;width:91;height:23637;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8YA&#10;AADdAAAADwAAAGRycy9kb3ducmV2LnhtbESPT4vCMBTE7wt+h/CEvYimKizaNYouCOpl8Q+e3zbP&#10;tti8lCa21U9vhAWPw8z8hpktWlOImiqXW1YwHEQgiBOrc04VnI7r/gSE88gaC8uk4E4OFvPOxwxj&#10;bRveU33wqQgQdjEqyLwvYyldkpFBN7AlcfAutjLog6xSqStsAtwUchRFX9JgzmEhw5J+Mkquh5tR&#10;cGy2v5PVbt1Me7dHrz5tjd38nZX67LbLbxCeWv8O/7c3WsEoGo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R8YAAADdAAAADwAAAAAAAAAAAAAAAACYAgAAZHJz&#10;L2Rvd25yZXYueG1sUEsFBgAAAAAEAAQA9QAAAIsDAAAAAA==&#10;" path="m,l9144,r,2363724l,2363724,,e" fillcolor="#181717" stroked="f" strokeweight="0">
                  <v:stroke miterlimit="83231f" joinstyle="miter"/>
                  <v:path arrowok="t" o:connecttype="custom" o:connectlocs="0,0;91,0;91,23637;0,23637;0,0" o:connectangles="0,0,0,0,0" textboxrect="0,0,9144,2363724"/>
                </v:shape>
                <v:shape id="Shape 34807" o:spid="_x0000_s1035" style="position:absolute;left:15361;top:61;width:92;height:23637;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VmM8YA&#10;AADdAAAADwAAAGRycy9kb3ducmV2LnhtbESPT4vCMBTE7wt+h/CEvYimiizaNYouCOpl8Q+e3zbP&#10;tti8lCa21U9vhAWPw8z8hpktWlOImiqXW1YwHEQgiBOrc04VnI7r/gSE88gaC8uk4E4OFvPOxwxj&#10;bRveU33wqQgQdjEqyLwvYyldkpFBN7AlcfAutjLog6xSqStsAtwUchRFX9JgzmEhw5J+Mkquh5tR&#10;cGy2v5PVbt1Me7dHrz5tjd38nZX67LbLbxCeWv8O/7c3WsEoGo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VmM8YAAADdAAAADwAAAAAAAAAAAAAAAACYAgAAZHJz&#10;L2Rvd25yZXYueG1sUEsFBgAAAAAEAAQA9QAAAIsDAAAAAA==&#10;" path="m,l9144,r,2363724l,2363724,,e" fillcolor="#181717" stroked="f" strokeweight="0">
                  <v:stroke miterlimit="83231f" joinstyle="miter"/>
                  <v:path arrowok="t" o:connecttype="custom" o:connectlocs="0,0;92,0;92,23637;0,23637;0,0" o:connectangles="0,0,0,0,0" textboxrect="0,0,9144,2363724"/>
                </v:shape>
                <v:shape id="Shape 34808" o:spid="_x0000_s1036"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3MUA&#10;AADdAAAADwAAAGRycy9kb3ducmV2LnhtbESPzWrDMBCE74W8g9hCbo38Q0two4QSKDiXQp0Eclys&#10;jWVqrYyl2m6fvgoEehxm5htms5ttJ0YafOtYQbpKQBDXTrfcKDgd35/WIHxA1tg5JgU/5GG3XTxs&#10;sNBu4k8aq9CICGFfoAITQl9I6WtDFv3K9cTRu7rBYohyaKQecIpw28ksSV6kxZbjgsGe9obqr+rb&#10;KqBwvpZZdvDlb/phLvmx9Da/KLV8nN9eQQSaw3/43i61gixJn+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n8bc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809" o:spid="_x0000_s1037"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1Yq8UA&#10;AADdAAAADwAAAGRycy9kb3ducmV2LnhtbESPwWrDMBBE74X8g9hAb7VsB0xxrIRSCLiXQp0Gclys&#10;jWVirYylJG6+PioUehxm5g1TbWc7iCtNvnesIEtSEMSt0z13Cr73u5dXED4gaxwck4If8rDdLJ4q&#10;LLW78Rddm9CJCGFfogITwlhK6VtDFn3iRuLondxkMUQ5dVJPeItwO8g8TQtpsee4YHCkd0PtublY&#10;BRQOpzrPP3x9zz7NcbWvvV0dlXpezm9rEIHm8B/+a9daQZ5mBfy+i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Vir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810" o:spid="_x0000_s1038" style="position:absolute;left:60;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9MMUA&#10;AADdAAAADwAAAGRycy9kb3ducmV2LnhtbESPzWrDMBCE74W8g9hCbo38A21wo4QSKDiXQp0Eclys&#10;jWVqrYyl2m6fvgoEehxm5htms5ttJ0YafOtYQbpKQBDXTrfcKDgd35/WIHxA1tg5JgU/5GG3XTxs&#10;sNBu4k8aq9CICGFfoAITQl9I6WtDFv3K9cTRu7rBYohyaKQecIpw28ksSZ6lxZbjgsGe9obqr+rb&#10;KqBwvpZZdvDlb/phLvmx9Da/KLV8nN9eQQSaw3/43i61gixJX+D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f0w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811" o:spid="_x0000_s1039" style="position:absolute;left:121;top:23698;width:15240;height:91;visibility:visible;mso-wrap-style:square;v-text-anchor:top" coordsize="1524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lPAcQA&#10;AADdAAAADwAAAGRycy9kb3ducmV2LnhtbERPz2vCMBS+D/wfwhN2GTbVg0g1yhTEHSbYTnC7PZq3&#10;pti81CbT+t+bg7Djx/d7septI67U+dqxgnGSgiAuna65UnD82o5mIHxA1tg4JgV38rBaDl4WmGl3&#10;45yuRahEDGGfoQITQptJ6UtDFn3iWuLI/brOYoiwq6Tu8BbDbSMnaTqVFmuODQZb2hgqz8WfVXDY&#10;XnZvxQ+1/fk7N/vPen2Qp1yp12H/PgcRqA//4qf7QyuYpOM4N7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JTwHEAAAA3QAAAA8AAAAAAAAAAAAAAAAAmAIAAGRycy9k&#10;b3ducmV2LnhtbFBLBQYAAAAABAAEAPUAAACJAwAAAAA=&#10;" path="m,l1524000,r,9144l,9144,,e" fillcolor="#181717" stroked="f" strokeweight="0">
                  <v:stroke miterlimit="83231f" joinstyle="miter"/>
                  <v:path arrowok="t" o:connecttype="custom" o:connectlocs="0,0;15240,0;15240,91;0,91;0,0" o:connectangles="0,0,0,0,0" textboxrect="0,0,1524000,9144"/>
                </v:shape>
                <v:shape id="Shape 34812" o:spid="_x0000_s1040" style="position:absolute;left:15361;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LM2cUA&#10;AADdAAAADwAAAGRycy9kb3ducmV2LnhtbESPzWrDMBCE74W8g9hCbo38A6Vxo4QSKDiXQp0Eclys&#10;jWVqrYyl2m6fvgoEehxm5htms5ttJ0YafOtYQbpKQBDXTrfcKDgd359eQPiArLFzTAp+yMNuu3jY&#10;YKHdxJ80VqEREcK+QAUmhL6Q0teGLPqV64mjd3WDxRDl0Eg94BThtpNZkjxLiy3HBYM97Q3VX9W3&#10;VUDhfC2z7ODL3/TDXPJj6W1+UWr5OL+9ggg0h//wvV1qBVmSruH2Jj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szZ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813" o:spid="_x0000_s1041" style="position:absolute;left:15361;top:236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v+cAA&#10;AADdAAAADwAAAGRycy9kb3ducmV2LnhtbERPy4rCMBTdC/MP4Q7MTlMjiFSjiDDQ2Qz4gi4vzbUp&#10;NjelyWjHrzcLweXhvFebwbXiRn1oPGuYTjIQxJU3DdcaTsfv8QJEiMgGW8+k4Z8CbNYfoxXmxt95&#10;T7dDrEUK4ZCjBhtjl0sZKksOw8R3xIm7+N5hTLCvpenxnsJdK1WWzaXDhlODxY52lqrr4c9poHi+&#10;FEr9hOIx/bXl7FgENyu1/voctksQkYb4Fr/chdGgMpX2pzfpCc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Sv+cAAAADd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Picture 31263" o:spid="_x0000_s1042" type="#_x0000_t75" style="position:absolute;left:27;top:35;width:15336;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zEqDGAAAA3QAAAA8AAABkcnMvZG93bnJldi54bWxEj1FLw0AQhN+F/odjBd/spRFE0l6LtEgF&#10;SdEo7es2t+aCub2QW9v473uC4OMwM98wi9XoO3WiIbaBDcymGSjiOtiWGwMf70+3D6CiIFvsApOB&#10;H4qwWk6uFljYcOY3OlXSqAThWKABJ9IXWsfakcc4DT1x8j7D4FGSHBptBzwnuO90nmX32mPLacFh&#10;T2tH9Vf17Q1sD+51sy+3XSXrcn/3cpB6dyyNubkeH+eghEb5D/+1n62BPMtn8PsmPQG9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MSoMYAAADdAAAADwAAAAAAAAAAAAAA&#10;AACfAgAAZHJzL2Rvd25yZXYueG1sUEsFBgAAAAAEAAQA9wAAAJIDAAAAAA==&#10;">
                  <v:imagedata r:id="rId127" o:title=""/>
                </v:shape>
                <v:shape id="Shape 8319" o:spid="_x0000_s1043" style="position:absolute;left:10890;top:11483;width:0;height:3858;visibility:visible;mso-wrap-style:square;v-text-anchor:top" coordsize="0,38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l+8UA&#10;AADdAAAADwAAAGRycy9kb3ducmV2LnhtbESPQWsCMRSE7wX/Q3iCt5o1yFa2RimK4MWWqgjeHpvX&#10;3aWblyWJ7vrvm0Khx2FmvmGW68G24k4+NI41zKYZCOLSmYYrDefT7nkBIkRkg61j0vCgAOvV6GmJ&#10;hXE9f9L9GCuRIBwK1FDH2BVShrImi2HqOuLkfTlvMSbpK2k89gluW6myLJcWG04LNXa0qan8Pt6s&#10;hrC/5Gq7a+f5gS7n94/ri7/2XuvJeHh7BRFpiP/hv/beaFCZUvD7Jj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X7xQAAAN0AAAAPAAAAAAAAAAAAAAAAAJgCAABkcnMv&#10;ZG93bnJldi54bWxQSwUGAAAAAAQABAD1AAAAigMAAAAA&#10;" path="m,l,385763e" filled="f" strokecolor="#181717" strokeweight="2.25pt">
                  <v:path arrowok="t" o:connecttype="custom" o:connectlocs="0,0;0,3858" o:connectangles="0,0" textboxrect="0,0,0,385763"/>
                </v:shape>
                <v:shape id="Shape 8320" o:spid="_x0000_s1044" style="position:absolute;left:10461;top:15198;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Qz4cUA&#10;AADdAAAADwAAAGRycy9kb3ducmV2LnhtbESPQWsCMRSE74X+h/CE3mrWFcSuRpGCtRcPanWvj81z&#10;s7h5WZJ03f77Rij0OMzMN8xyPdhW9ORD41jBZJyBIK6cbrhW8HXavs5BhIissXVMCn4owHr1/LTE&#10;Qrs7H6g/xlokCIcCFZgYu0LKUBmyGMauI07e1XmLMUlfS+3xnuC2lXmWzaTFhtOCwY7eDVW347dV&#10;sLf+4zI/X0ze787l264st5GmSr2Mhs0CRKQh/of/2p9aQZ7lU3i8S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DPhxQAAAN0AAAAPAAAAAAAAAAAAAAAAAJgCAABkcnMv&#10;ZG93bnJldi54bWxQSwUGAAAAAAQABAD1AAAAigMAAAAA&#10;" path="m,l85725,,42863,85725,,xe" fillcolor="#181717" stroked="f" strokeweight="0">
                  <v:path arrowok="t" o:connecttype="custom" o:connectlocs="0,0;857,0;429,857;0,0" o:connectangles="0,0,0,0" textboxrect="0,0,85725,85725"/>
                </v:shape>
                <w10:wrap type="square"/>
              </v:group>
            </w:pict>
          </mc:Fallback>
        </mc:AlternateContent>
      </w:r>
    </w:p>
    <w:p w14:paraId="3F9183AF"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32447FB6" wp14:editId="08E43792">
                <wp:simplePos x="0" y="0"/>
                <wp:positionH relativeFrom="character">
                  <wp:posOffset>0</wp:posOffset>
                </wp:positionH>
                <wp:positionV relativeFrom="line">
                  <wp:posOffset>0</wp:posOffset>
                </wp:positionV>
                <wp:extent cx="1525270" cy="2376170"/>
                <wp:effectExtent l="0" t="0" r="0" b="5080"/>
                <wp:wrapNone/>
                <wp:docPr id="1988" name="Group 3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5270" cy="2376170"/>
                          <a:chOff x="0" y="0"/>
                          <a:chExt cx="15255" cy="23759"/>
                        </a:xfrm>
                      </wpg:grpSpPr>
                      <wps:wsp>
                        <wps:cNvPr id="1989" name="Shape 34786"/>
                        <wps:cNvSpPr>
                          <a:spLocks/>
                        </wps:cNvSpPr>
                        <wps:spPr bwMode="auto">
                          <a:xfrm>
                            <a:off x="60" y="23545"/>
                            <a:ext cx="15134" cy="122"/>
                          </a:xfrm>
                          <a:custGeom>
                            <a:avLst/>
                            <a:gdLst>
                              <a:gd name="T0" fmla="*/ 0 w 1513332"/>
                              <a:gd name="T1" fmla="*/ 0 h 12192"/>
                              <a:gd name="T2" fmla="*/ 1513332 w 1513332"/>
                              <a:gd name="T3" fmla="*/ 0 h 12192"/>
                              <a:gd name="T4" fmla="*/ 1513332 w 1513332"/>
                              <a:gd name="T5" fmla="*/ 12192 h 12192"/>
                              <a:gd name="T6" fmla="*/ 0 w 1513332"/>
                              <a:gd name="T7" fmla="*/ 12192 h 12192"/>
                              <a:gd name="T8" fmla="*/ 0 w 1513332"/>
                              <a:gd name="T9" fmla="*/ 0 h 12192"/>
                              <a:gd name="T10" fmla="*/ 0 w 1513332"/>
                              <a:gd name="T11" fmla="*/ 0 h 12192"/>
                              <a:gd name="T12" fmla="*/ 1513332 w 1513332"/>
                              <a:gd name="T13" fmla="*/ 12192 h 12192"/>
                            </a:gdLst>
                            <a:ahLst/>
                            <a:cxnLst>
                              <a:cxn ang="0">
                                <a:pos x="T0" y="T1"/>
                              </a:cxn>
                              <a:cxn ang="0">
                                <a:pos x="T2" y="T3"/>
                              </a:cxn>
                              <a:cxn ang="0">
                                <a:pos x="T4" y="T5"/>
                              </a:cxn>
                              <a:cxn ang="0">
                                <a:pos x="T6" y="T7"/>
                              </a:cxn>
                              <a:cxn ang="0">
                                <a:pos x="T8" y="T9"/>
                              </a:cxn>
                            </a:cxnLst>
                            <a:rect l="T10" t="T11" r="T12" b="T13"/>
                            <a:pathLst>
                              <a:path w="1513332" h="12192">
                                <a:moveTo>
                                  <a:pt x="0" y="0"/>
                                </a:moveTo>
                                <a:lnTo>
                                  <a:pt x="1513332" y="0"/>
                                </a:lnTo>
                                <a:lnTo>
                                  <a:pt x="1513332" y="12192"/>
                                </a:lnTo>
                                <a:lnTo>
                                  <a:pt x="0" y="12192"/>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0" name="Shape 3478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1" name="Shape 3478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2" name="Shape 34789"/>
                        <wps:cNvSpPr>
                          <a:spLocks/>
                        </wps:cNvSpPr>
                        <wps:spPr bwMode="auto">
                          <a:xfrm>
                            <a:off x="60" y="0"/>
                            <a:ext cx="15134" cy="91"/>
                          </a:xfrm>
                          <a:custGeom>
                            <a:avLst/>
                            <a:gdLst>
                              <a:gd name="T0" fmla="*/ 0 w 1513332"/>
                              <a:gd name="T1" fmla="*/ 0 h 9144"/>
                              <a:gd name="T2" fmla="*/ 1513332 w 1513332"/>
                              <a:gd name="T3" fmla="*/ 0 h 9144"/>
                              <a:gd name="T4" fmla="*/ 1513332 w 1513332"/>
                              <a:gd name="T5" fmla="*/ 9144 h 9144"/>
                              <a:gd name="T6" fmla="*/ 0 w 1513332"/>
                              <a:gd name="T7" fmla="*/ 9144 h 9144"/>
                              <a:gd name="T8" fmla="*/ 0 w 1513332"/>
                              <a:gd name="T9" fmla="*/ 0 h 9144"/>
                              <a:gd name="T10" fmla="*/ 0 w 1513332"/>
                              <a:gd name="T11" fmla="*/ 0 h 9144"/>
                              <a:gd name="T12" fmla="*/ 1513332 w 1513332"/>
                              <a:gd name="T13" fmla="*/ 9144 h 9144"/>
                            </a:gdLst>
                            <a:ahLst/>
                            <a:cxnLst>
                              <a:cxn ang="0">
                                <a:pos x="T0" y="T1"/>
                              </a:cxn>
                              <a:cxn ang="0">
                                <a:pos x="T2" y="T3"/>
                              </a:cxn>
                              <a:cxn ang="0">
                                <a:pos x="T4" y="T5"/>
                              </a:cxn>
                              <a:cxn ang="0">
                                <a:pos x="T6" y="T7"/>
                              </a:cxn>
                              <a:cxn ang="0">
                                <a:pos x="T8" y="T9"/>
                              </a:cxn>
                            </a:cxnLst>
                            <a:rect l="T10" t="T11" r="T12" b="T13"/>
                            <a:pathLst>
                              <a:path w="1513332" h="9144">
                                <a:moveTo>
                                  <a:pt x="0" y="0"/>
                                </a:moveTo>
                                <a:lnTo>
                                  <a:pt x="1513332" y="0"/>
                                </a:lnTo>
                                <a:lnTo>
                                  <a:pt x="151333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3" name="Shape 34790"/>
                        <wps:cNvSpPr>
                          <a:spLocks/>
                        </wps:cNvSpPr>
                        <wps:spPr bwMode="auto">
                          <a:xfrm>
                            <a:off x="1519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4" name="Shape 34791"/>
                        <wps:cNvSpPr>
                          <a:spLocks/>
                        </wps:cNvSpPr>
                        <wps:spPr bwMode="auto">
                          <a:xfrm>
                            <a:off x="1519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5" name="Shape 34792"/>
                        <wps:cNvSpPr>
                          <a:spLocks/>
                        </wps:cNvSpPr>
                        <wps:spPr bwMode="auto">
                          <a:xfrm>
                            <a:off x="0" y="61"/>
                            <a:ext cx="91" cy="23637"/>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6" name="Shape 34793"/>
                        <wps:cNvSpPr>
                          <a:spLocks/>
                        </wps:cNvSpPr>
                        <wps:spPr bwMode="auto">
                          <a:xfrm>
                            <a:off x="15194" y="61"/>
                            <a:ext cx="91" cy="23637"/>
                          </a:xfrm>
                          <a:custGeom>
                            <a:avLst/>
                            <a:gdLst>
                              <a:gd name="T0" fmla="*/ 0 w 9144"/>
                              <a:gd name="T1" fmla="*/ 0 h 2363724"/>
                              <a:gd name="T2" fmla="*/ 9144 w 9144"/>
                              <a:gd name="T3" fmla="*/ 0 h 2363724"/>
                              <a:gd name="T4" fmla="*/ 9144 w 9144"/>
                              <a:gd name="T5" fmla="*/ 2363724 h 2363724"/>
                              <a:gd name="T6" fmla="*/ 0 w 9144"/>
                              <a:gd name="T7" fmla="*/ 2363724 h 2363724"/>
                              <a:gd name="T8" fmla="*/ 0 w 9144"/>
                              <a:gd name="T9" fmla="*/ 0 h 2363724"/>
                              <a:gd name="T10" fmla="*/ 0 w 9144"/>
                              <a:gd name="T11" fmla="*/ 0 h 2363724"/>
                              <a:gd name="T12" fmla="*/ 9144 w 9144"/>
                              <a:gd name="T13" fmla="*/ 2363724 h 2363724"/>
                            </a:gdLst>
                            <a:ahLst/>
                            <a:cxnLst>
                              <a:cxn ang="0">
                                <a:pos x="T0" y="T1"/>
                              </a:cxn>
                              <a:cxn ang="0">
                                <a:pos x="T2" y="T3"/>
                              </a:cxn>
                              <a:cxn ang="0">
                                <a:pos x="T4" y="T5"/>
                              </a:cxn>
                              <a:cxn ang="0">
                                <a:pos x="T6" y="T7"/>
                              </a:cxn>
                              <a:cxn ang="0">
                                <a:pos x="T8" y="T9"/>
                              </a:cxn>
                            </a:cxnLst>
                            <a:rect l="T10" t="T11" r="T12" b="T13"/>
                            <a:pathLst>
                              <a:path w="9144" h="2363724">
                                <a:moveTo>
                                  <a:pt x="0" y="0"/>
                                </a:moveTo>
                                <a:lnTo>
                                  <a:pt x="9144" y="0"/>
                                </a:lnTo>
                                <a:lnTo>
                                  <a:pt x="9144" y="2363724"/>
                                </a:lnTo>
                                <a:lnTo>
                                  <a:pt x="0" y="236372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7" name="Shape 34794"/>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8" name="Shape 34795"/>
                        <wps:cNvSpPr>
                          <a:spLocks/>
                        </wps:cNvSpPr>
                        <wps:spPr bwMode="auto">
                          <a:xfrm>
                            <a:off x="0"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99" name="Shape 34796"/>
                        <wps:cNvSpPr>
                          <a:spLocks/>
                        </wps:cNvSpPr>
                        <wps:spPr bwMode="auto">
                          <a:xfrm>
                            <a:off x="60" y="23698"/>
                            <a:ext cx="15134" cy="91"/>
                          </a:xfrm>
                          <a:custGeom>
                            <a:avLst/>
                            <a:gdLst>
                              <a:gd name="T0" fmla="*/ 0 w 1513332"/>
                              <a:gd name="T1" fmla="*/ 0 h 9144"/>
                              <a:gd name="T2" fmla="*/ 1513332 w 1513332"/>
                              <a:gd name="T3" fmla="*/ 0 h 9144"/>
                              <a:gd name="T4" fmla="*/ 1513332 w 1513332"/>
                              <a:gd name="T5" fmla="*/ 9144 h 9144"/>
                              <a:gd name="T6" fmla="*/ 0 w 1513332"/>
                              <a:gd name="T7" fmla="*/ 9144 h 9144"/>
                              <a:gd name="T8" fmla="*/ 0 w 1513332"/>
                              <a:gd name="T9" fmla="*/ 0 h 9144"/>
                              <a:gd name="T10" fmla="*/ 0 w 1513332"/>
                              <a:gd name="T11" fmla="*/ 0 h 9144"/>
                              <a:gd name="T12" fmla="*/ 1513332 w 1513332"/>
                              <a:gd name="T13" fmla="*/ 9144 h 9144"/>
                            </a:gdLst>
                            <a:ahLst/>
                            <a:cxnLst>
                              <a:cxn ang="0">
                                <a:pos x="T0" y="T1"/>
                              </a:cxn>
                              <a:cxn ang="0">
                                <a:pos x="T2" y="T3"/>
                              </a:cxn>
                              <a:cxn ang="0">
                                <a:pos x="T4" y="T5"/>
                              </a:cxn>
                              <a:cxn ang="0">
                                <a:pos x="T6" y="T7"/>
                              </a:cxn>
                              <a:cxn ang="0">
                                <a:pos x="T8" y="T9"/>
                              </a:cxn>
                            </a:cxnLst>
                            <a:rect l="T10" t="T11" r="T12" b="T13"/>
                            <a:pathLst>
                              <a:path w="1513332" h="9144">
                                <a:moveTo>
                                  <a:pt x="0" y="0"/>
                                </a:moveTo>
                                <a:lnTo>
                                  <a:pt x="1513332" y="0"/>
                                </a:lnTo>
                                <a:lnTo>
                                  <a:pt x="151333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00" name="Shape 34797"/>
                        <wps:cNvSpPr>
                          <a:spLocks/>
                        </wps:cNvSpPr>
                        <wps:spPr bwMode="auto">
                          <a:xfrm>
                            <a:off x="15194"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01" name="Shape 34798"/>
                        <wps:cNvSpPr>
                          <a:spLocks/>
                        </wps:cNvSpPr>
                        <wps:spPr bwMode="auto">
                          <a:xfrm>
                            <a:off x="15194" y="2369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2002" name="Picture 3126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6" y="35"/>
                            <a:ext cx="15145" cy="23431"/>
                          </a:xfrm>
                          <a:prstGeom prst="rect">
                            <a:avLst/>
                          </a:prstGeom>
                          <a:noFill/>
                          <a:extLst>
                            <a:ext uri="{909E8E84-426E-40DD-AFC4-6F175D3DCCD1}">
                              <a14:hiddenFill xmlns:a14="http://schemas.microsoft.com/office/drawing/2010/main">
                                <a:solidFill>
                                  <a:srgbClr val="FFFFFF"/>
                                </a:solidFill>
                              </a14:hiddenFill>
                            </a:ext>
                          </a:extLst>
                        </pic:spPr>
                      </pic:pic>
                      <wps:wsp>
                        <wps:cNvPr id="2003" name="Shape 8321"/>
                        <wps:cNvSpPr>
                          <a:spLocks/>
                        </wps:cNvSpPr>
                        <wps:spPr bwMode="auto">
                          <a:xfrm>
                            <a:off x="1913" y="4879"/>
                            <a:ext cx="2794" cy="0"/>
                          </a:xfrm>
                          <a:custGeom>
                            <a:avLst/>
                            <a:gdLst>
                              <a:gd name="T0" fmla="*/ 0 w 279400"/>
                              <a:gd name="T1" fmla="*/ 279400 w 279400"/>
                              <a:gd name="T2" fmla="*/ 0 w 279400"/>
                              <a:gd name="T3" fmla="*/ 279400 w 279400"/>
                            </a:gdLst>
                            <a:ahLst/>
                            <a:cxnLst>
                              <a:cxn ang="0">
                                <a:pos x="T0" y="0"/>
                              </a:cxn>
                              <a:cxn ang="0">
                                <a:pos x="T1" y="0"/>
                              </a:cxn>
                            </a:cxnLst>
                            <a:rect l="T2" t="0" r="T3" b="0"/>
                            <a:pathLst>
                              <a:path w="279400">
                                <a:moveTo>
                                  <a:pt x="0" y="0"/>
                                </a:moveTo>
                                <a:lnTo>
                                  <a:pt x="279400" y="0"/>
                                </a:lnTo>
                              </a:path>
                            </a:pathLst>
                          </a:custGeom>
                          <a:noFill/>
                          <a:ln w="19050">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4" name="Shape 8322"/>
                        <wps:cNvSpPr>
                          <a:spLocks/>
                        </wps:cNvSpPr>
                        <wps:spPr bwMode="auto">
                          <a:xfrm>
                            <a:off x="4580" y="4498"/>
                            <a:ext cx="762" cy="762"/>
                          </a:xfrm>
                          <a:custGeom>
                            <a:avLst/>
                            <a:gdLst>
                              <a:gd name="T0" fmla="*/ 0 w 76200"/>
                              <a:gd name="T1" fmla="*/ 0 h 76200"/>
                              <a:gd name="T2" fmla="*/ 76200 w 76200"/>
                              <a:gd name="T3" fmla="*/ 38100 h 76200"/>
                              <a:gd name="T4" fmla="*/ 0 w 76200"/>
                              <a:gd name="T5" fmla="*/ 76200 h 76200"/>
                              <a:gd name="T6" fmla="*/ 0 w 76200"/>
                              <a:gd name="T7" fmla="*/ 0 h 76200"/>
                              <a:gd name="T8" fmla="*/ 0 w 76200"/>
                              <a:gd name="T9" fmla="*/ 0 h 76200"/>
                              <a:gd name="T10" fmla="*/ 76200 w 76200"/>
                              <a:gd name="T11" fmla="*/ 76200 h 76200"/>
                            </a:gdLst>
                            <a:ahLst/>
                            <a:cxnLst>
                              <a:cxn ang="0">
                                <a:pos x="T0" y="T1"/>
                              </a:cxn>
                              <a:cxn ang="0">
                                <a:pos x="T2" y="T3"/>
                              </a:cxn>
                              <a:cxn ang="0">
                                <a:pos x="T4" y="T5"/>
                              </a:cxn>
                              <a:cxn ang="0">
                                <a:pos x="T6" y="T7"/>
                              </a:cxn>
                            </a:cxnLst>
                            <a:rect l="T8" t="T9" r="T10" b="T11"/>
                            <a:pathLst>
                              <a:path w="76200" h="76200">
                                <a:moveTo>
                                  <a:pt x="0" y="0"/>
                                </a:moveTo>
                                <a:lnTo>
                                  <a:pt x="76200" y="38100"/>
                                </a:lnTo>
                                <a:lnTo>
                                  <a:pt x="0" y="762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B4F9B" id="Group 31244" o:spid="_x0000_s1026" style="position:absolute;margin-left:0;margin-top:0;width:120.1pt;height:187.1pt;z-index:251667456;mso-position-horizontal-relative:char;mso-position-vertical-relative:line" coordsize="15255,2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">
                <v:shape id="Shape 34786" o:spid="_x0000_s1027" style="position:absolute;left:60;top:23545;width:15134;height:122;visibility:visible;mso-wrap-style:square;v-text-anchor:top" coordsize="151333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sqsIA&#10;AADdAAAADwAAAGRycy9kb3ducmV2LnhtbERPS4vCMBC+L/gfwgje1tQ9SK1GEXFhDy7r8z40Y1ts&#10;JjXJ2u7+eiMI3ubje85s0Zla3Mj5yrKC0TABQZxbXXGh4Hj4fE9B+ICssbZMCv7Iw2Lee5thpm3L&#10;O7rtQyFiCPsMFZQhNJmUPi/JoB/ahjhyZ+sMhghdIbXDNoabWn4kyVgarDg2lNjQqqT8sv81CgL9&#10;n86HTUrX71Er3fpy3e5+xkoN+t1yCiJQF17ip/tLx/mTdAKPb+IJ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0OyqwgAAAN0AAAAPAAAAAAAAAAAAAAAAAJgCAABkcnMvZG93&#10;bnJldi54bWxQSwUGAAAAAAQABAD1AAAAhwMAAAAA&#10;" path="m,l1513332,r,12192l,12192,,e" fillcolor="#181717" stroked="f" strokeweight="0">
                  <v:stroke miterlimit="83231f" joinstyle="miter"/>
                  <v:path arrowok="t" o:connecttype="custom" o:connectlocs="0,0;15134,0;15134,122;0,122;0,0" o:connectangles="0,0,0,0,0" textboxrect="0,0,1513332,12192"/>
                </v:shape>
                <v:shape id="Shape 34787"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NocUA&#10;AADdAAAADwAAAGRycy9kb3ducmV2LnhtbESPT2vCQBDF74V+h2UKvdWNEUSjq4ggpJdC/QMeh+yY&#10;DWZnQ3araT995yB4m+G9ee83y/XgW3WjPjaBDYxHGSjiKtiGawPHw+5jBiomZIttYDLwSxHWq9eX&#10;JRY23PmbbvtUKwnhWKABl1JXaB0rRx7jKHTEol1C7zHJ2tfa9niXcN/qPMum2mPD0uCwo62j6rr/&#10;8QYonS5lnn/G8m/85c6TQxn95GzM+9uwWYBKNKSn+XFdWsGfz4V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k2h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88" o:spid="_x0000_s102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OsIA&#10;AADdAAAADwAAAGRycy9kb3ducmV2LnhtbERPS4vCMBC+C/sfwgh707QVRKtRZEHoXgRf4HFoxqbY&#10;TEoTtbu/3iwseJuP7znLdW8b8aDO144VpOMEBHHpdM2VgtNxO5qB8AFZY+OYFPyQh/XqY7DEXLsn&#10;7+lxCJWIIexzVGBCaHMpfWnIoh+7ljhyV9dZDBF2ldQdPmO4bWSWJFNpsebYYLClL0Pl7XC3Ciic&#10;r0WWffviN92Zy+RYeDu5KPU57DcLEIH68Bb/uwsd58/nK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ug6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789" o:spid="_x0000_s1030" style="position:absolute;left:60;width:15134;height:91;visibility:visible;mso-wrap-style:square;v-text-anchor:top" coordsize="15133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AdsMA&#10;AADdAAAADwAAAGRycy9kb3ducmV2LnhtbERPS4vCMBC+C/6HMMLeNLULUqtR3GVfN/HtcWjGtmwz&#10;KU1W6/56Iwje5uN7znTemkqcqXGlZQXDQQSCOLO65FzBdvPZT0A4j6yxskwKruRgPut2pphqe+EV&#10;ndc+FyGEXYoKCu/rVEqXFWTQDWxNHLiTbQz6AJtc6gYvIdxUMo6ikTRYcmgosKb3grLf9Z9RkCRL&#10;Z76zj1O1O+z/346vX6vhMVbqpdcuJiA8tf4pfrh/dJg/Hsdw/yac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ZAdsMAAADdAAAADwAAAAAAAAAAAAAAAACYAgAAZHJzL2Rv&#10;d25yZXYueG1sUEsFBgAAAAAEAAQA9QAAAIgDAAAAAA==&#10;" path="m,l1513332,r,9144l,9144,,e" fillcolor="#181717" stroked="f" strokeweight="0">
                  <v:stroke miterlimit="83231f" joinstyle="miter"/>
                  <v:path arrowok="t" o:connecttype="custom" o:connectlocs="0,0;15134,0;15134,91;0,91;0,0" o:connectangles="0,0,0,0,0" textboxrect="0,0,1513332,9144"/>
                </v:shape>
                <v:shape id="Shape 34790" o:spid="_x0000_s1031" style="position:absolute;left:151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zT1sIA&#10;AADdAAAADwAAAGRycy9kb3ducmV2LnhtbERPTYvCMBC9L/gfwgje1tQWRKtRRFiolwV1FzwOzdgU&#10;m0lpslr99RtB8DaP9znLdW8bcaXO144VTMYJCOLS6ZorBT/Hr88ZCB+QNTaOScGdPKxXg48l5trd&#10;eE/XQ6hEDGGfowITQptL6UtDFv3YtcSRO7vOYoiwq6Tu8BbDbSPTJJlKizXHBoMtbQ2Vl8OfVUDh&#10;91yk6c4Xj8m3OWXHwtvspNRo2G8WIAL14S1+uQsd58/nGT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NPW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791" o:spid="_x0000_s1032" style="position:absolute;left:151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VLosMA&#10;AADdAAAADwAAAGRycy9kb3ducmV2LnhtbERPyWrDMBC9F/oPYgq5NfJSSuJENiFQcC+FZoEcB2ti&#10;mVgjY6mJ06+vCoXe5vHWWVeT7cWVRt85VpDOExDEjdMdtwoO+7fnBQgfkDX2jknBnTxU5ePDGgvt&#10;bvxJ111oRQxhX6ACE8JQSOkbQxb93A3EkTu70WKIcGylHvEWw20vsyR5lRY7jg0GB9oaai67L6uA&#10;wvFcZ9m7r7/TD3PK97W3+Ump2dO0WYEINIV/8Z+71nH+cvkC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VLos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792" o:spid="_x0000_s1033" style="position:absolute;top:61;width:91;height:23637;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TcUA&#10;AADdAAAADwAAAGRycy9kb3ducmV2LnhtbERPTWvCQBC9F/wPywi9iNm00GLSrKIFQXspjeJ5mh2T&#10;YHY2ZNck9de7hUJv83ifk61G04ieOldbVvAUxSCIC6trLhUcD9v5AoTzyBoby6TghxyslpOHDFNt&#10;B/6iPvelCCHsUlRQed+mUrqiIoMusi1x4M62M+gD7EqpOxxCuGnkcxy/SoM1h4YKW3qvqLjkV6Pg&#10;MOw/F5uP7ZDMrrdZf9wbu/s+KfU4HddvIDyN/l/8597pMD9JXuD3m3CC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tNxQAAAN0AAAAPAAAAAAAAAAAAAAAAAJgCAABkcnMv&#10;ZG93bnJldi54bWxQSwUGAAAAAAQABAD1AAAAigMAAAAA&#10;" path="m,l9144,r,2363724l,2363724,,e" fillcolor="#181717" stroked="f" strokeweight="0">
                  <v:stroke miterlimit="83231f" joinstyle="miter"/>
                  <v:path arrowok="t" o:connecttype="custom" o:connectlocs="0,0;91,0;91,23637;0,23637;0,0" o:connectangles="0,0,0,0,0" textboxrect="0,0,9144,2363724"/>
                </v:shape>
                <v:shape id="Shape 34793" o:spid="_x0000_s1034" style="position:absolute;left:15194;top:61;width:91;height:23637;visibility:visible;mso-wrap-style:square;v-text-anchor:top" coordsize="9144,23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1OsQA&#10;AADdAAAADwAAAGRycy9kb3ducmV2LnhtbERPS4vCMBC+C/sfwix4kTXVg9hqlN0FQb2IDzzPNmNb&#10;tpmUJrbVX28Ewdt8fM+ZLztTioZqV1hWMBpGIIhTqwvOFJyOq68pCOeRNZaWScGNHCwXH705Jtq2&#10;vKfm4DMRQtglqCD3vkqkdGlOBt3QVsSBu9jaoA+wzqSusQ3hppTjKJpIgwWHhhwr+s0p/T9cjYJj&#10;u9lNf7arNh5c74PmtDF2/XdWqv/Zfc9AeOr8W/xyr3WYH8cTeH4TT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NdTrEAAAA3QAAAA8AAAAAAAAAAAAAAAAAmAIAAGRycy9k&#10;b3ducmV2LnhtbFBLBQYAAAAABAAEAPUAAACJAwAAAAA=&#10;" path="m,l9144,r,2363724l,2363724,,e" fillcolor="#181717" stroked="f" strokeweight="0">
                  <v:stroke miterlimit="83231f" joinstyle="miter"/>
                  <v:path arrowok="t" o:connecttype="custom" o:connectlocs="0,0;91,0;91,23637;0,23637;0,0" o:connectangles="0,0,0,0,0" textboxrect="0,0,9144,2363724"/>
                </v:shape>
                <v:shape id="Shape 34794" o:spid="_x0000_s1035"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fV1cMA&#10;AADdAAAADwAAAGRycy9kb3ducmV2LnhtbERPyWrDMBC9F/oPYgq5NfICbeJENiFQcC+FZoEcB2ti&#10;mVgjY6mJ06+vCoXe5vHWWVeT7cWVRt85VpDOExDEjdMdtwoO+7fnBQgfkDX2jknBnTxU5ePDGgvt&#10;bvxJ111oRQxhX6ACE8JQSOkbQxb93A3EkTu70WKIcGylHvEWw20vsyR5kRY7jg0GB9oaai67L6uA&#10;wvFcZ9m7r7/TD3PK97W3+Ump2dO0WYEINIV/8Z+71nH+cvkK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fV1c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795" o:spid="_x0000_s1036" style="position:absolute;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hBp8UA&#10;AADdAAAADwAAAGRycy9kb3ducmV2LnhtbESPT2vCQBDF74V+h2UKvdWNEUSjq4ggpJdC/QMeh+yY&#10;DWZnQ3araT995yB4m+G9ee83y/XgW3WjPjaBDYxHGSjiKtiGawPHw+5jBiomZIttYDLwSxHWq9eX&#10;JRY23PmbbvtUKwnhWKABl1JXaB0rRx7jKHTEol1C7zHJ2tfa9niXcN/qPMum2mPD0uCwo62j6rr/&#10;8QYonS5lnn/G8m/85c6TQxn95GzM+9uwWYBKNKSn+XFdWsGfzwV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2EGn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796" o:spid="_x0000_s1037" style="position:absolute;left:60;top:23698;width:15134;height:91;visibility:visible;mso-wrap-style:square;v-text-anchor:top" coordsize="15133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LSB8MA&#10;AADdAAAADwAAAGRycy9kb3ducmV2LnhtbERPS2vCQBC+F/wPywi91Y0KJYmuYkVbb8W3xyE7JqHZ&#10;2ZDdauqv7wqCt/n4njOetqYSF2pcaVlBvxeBIM6sLjlXsNsu32IQziNrrCyTgj9yMJ10XsaYanvl&#10;NV02PhchhF2KCgrv61RKlxVk0PVsTRy4s20M+gCbXOoGryHcVHIQRe/SYMmhocCa5gVlP5tfoyCO&#10;v535yhbnan883D5Ow891/zRQ6rXbzkYgPLX+KX64VzrMT5IE7t+EE+T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LSB8MAAADdAAAADwAAAAAAAAAAAAAAAACYAgAAZHJzL2Rv&#10;d25yZXYueG1sUEsFBgAAAAAEAAQA9QAAAIgDAAAAAA==&#10;" path="m,l1513332,r,9144l,9144,,e" fillcolor="#181717" stroked="f" strokeweight="0">
                  <v:stroke miterlimit="83231f" joinstyle="miter"/>
                  <v:path arrowok="t" o:connecttype="custom" o:connectlocs="0,0;15134,0;15134,91;0,91;0,0" o:connectangles="0,0,0,0,0" textboxrect="0,0,1513332,9144"/>
                </v:shape>
                <v:shape id="Shape 34797" o:spid="_x0000_s1038" style="position:absolute;left:15194;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zmcMA&#10;AADdAAAADwAAAGRycy9kb3ducmV2LnhtbESPwWrCQBCG7wXfYRnBW90YoZToKiII8SJUK3gcsmM2&#10;mJ0N2VVjn75zKPQ4/PN/M99yPfhWPaiPTWADs2kGirgKtuHawPdp9/4JKiZki21gMvCiCOvV6G2J&#10;hQ1P/qLHMdVKIBwLNOBS6gqtY+XIY5yGjliya+g9Jhn7WtsenwL3rc6z7EN7bFguOOxo66i6He/e&#10;AKXztczzfSx/Zgd3mZ/K6OcXYybjYbMAlWhI/8t/7dIaEKL8LzZi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Hzmc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798" o:spid="_x0000_s1039" style="position:absolute;left:15194;top:2369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1WAsMA&#10;AADdAAAADwAAAGRycy9kb3ducmV2LnhtbESPT4vCMBTE78J+h/AWvGnaCiLVKLKwUC/C+gd6fDTP&#10;pti8lCZq9dNvhIU9DjPzG2a1GWwr7tT7xrGCdJqAIK6cbrhWcDp+TxYgfEDW2DomBU/ysFl/jFaY&#10;a/fgH7ofQi0ihH2OCkwIXS6lrwxZ9FPXEUfv4nqLIcq+lrrHR4TbVmZJMpcWG44LBjv6MlRdDzer&#10;gML5UmTZzhevdG/K2bHwdlYqNf4ctksQgYbwH/5rF1pBJKbwfhOf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1WAs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Picture 31262" o:spid="_x0000_s1040" type="#_x0000_t75" style="position:absolute;left:36;top:35;width:15145;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neY/FAAAA3QAAAA8AAABkcnMvZG93bnJldi54bWxEj0FrwkAUhO9C/8PyCr3pRltsiG6kiKUt&#10;ntQKHp/Z12xI9m3IbmP677uC4HGYmW+Y5Wqwjeip85VjBdNJAoK4cLriUsH34X2cgvABWWPjmBT8&#10;kYdV/jBaYqbdhXfU70MpIoR9hgpMCG0mpS8MWfQT1xJH78d1FkOUXSl1h5cIt42cJclcWqw4Lhhs&#10;aW2oqPe/VsH5YEz5cmr6zVdau/T4vN19TF+Venoc3hYgAg3hHr61P7WCSJzB9U18Aj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J3mPxQAAAN0AAAAPAAAAAAAAAAAAAAAA&#10;AJ8CAABkcnMvZG93bnJldi54bWxQSwUGAAAAAAQABAD3AAAAkQMAAAAA&#10;">
                  <v:imagedata r:id="rId129" o:title=""/>
                </v:shape>
                <v:shape id="Shape 8321" o:spid="_x0000_s1041" style="position:absolute;left:1913;top:4879;width:2794;height:0;visibility:visible;mso-wrap-style:square;v-text-anchor:top" coordsize="279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WWRcQA&#10;AADdAAAADwAAAGRycy9kb3ducmV2LnhtbESPQWvCQBSE70L/w/IKvUjdWEUkukorLdSbJkXw9sg+&#10;s8Hs25BdY/rvXUHwOMzMN8xy3dtadNT6yrGC8SgBQVw4XXGp4C//eZ+D8AFZY+2YFPyTh/XqZbDE&#10;VLsr76nLQikihH2KCkwITSqlLwxZ9CPXEEfv5FqLIcq2lLrFa4TbWn4kyUxarDguGGxoY6g4Zxer&#10;oGu+TuVwZ6ZH3M7P+fFQfWe4Uerttf9cgAjUh2f40f7VCiJxAvc38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lkXEAAAA3QAAAA8AAAAAAAAAAAAAAAAAmAIAAGRycy9k&#10;b3ducmV2LnhtbFBLBQYAAAAABAAEAPUAAACJAwAAAAA=&#10;" path="m,l279400,e" filled="f" strokecolor="#181717" strokeweight="1.5pt">
                  <v:path arrowok="t" o:connecttype="custom" o:connectlocs="0,0;2794,0" o:connectangles="0,0" textboxrect="0,0,279400,0"/>
                </v:shape>
                <v:shape id="Shape 8322" o:spid="_x0000_s1042" style="position:absolute;left:4580;top:4498;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5uPcMA&#10;AADdAAAADwAAAGRycy9kb3ducmV2LnhtbESPQYvCMBSE7wv+h/AEb2uqFF2rUVQQPbiHVfH8bJ5t&#10;sXkpTaz13xtB2OMwM98ws0VrStFQ7QrLCgb9CARxanXBmYLTcfP9A8J5ZI2lZVLwJAeLeedrhom2&#10;D/6j5uAzESDsElSQe18lUro0J4Oubyvi4F1tbdAHWWdS1/gIcFPKYRSNpMGCw0KOFa1zSm+Hu1Hw&#10;u99i5S7reDVuxtddfJ5gedRK9brtcgrCU+v/w5/2TisIxBje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5uPcMAAADdAAAADwAAAAAAAAAAAAAAAACYAgAAZHJzL2Rv&#10;d25yZXYueG1sUEsFBgAAAAAEAAQA9QAAAIgDAAAAAA==&#10;" path="m,l76200,38100,,76200,,xe" fillcolor="#181717" stroked="f" strokeweight="0">
                  <v:path arrowok="t" o:connecttype="custom" o:connectlocs="0,0;762,381;0,762;0,0" o:connectangles="0,0,0,0" textboxrect="0,0,76200,76200"/>
                </v:shape>
                <w10:wrap anchory="line"/>
              </v:group>
            </w:pict>
          </mc:Fallback>
        </mc:AlternateContent>
      </w:r>
      <w:r>
        <w:rPr>
          <w:rFonts w:ascii="Calibri" w:eastAsia="Calibri" w:hAnsi="Calibri" w:cs="Calibri"/>
          <w:noProof/>
        </w:rPr>
        <mc:AlternateContent>
          <mc:Choice Requires="wps">
            <w:drawing>
              <wp:inline distT="0" distB="0" distL="0" distR="0" wp14:anchorId="36349656" wp14:editId="1A7820DC">
                <wp:extent cx="1524000" cy="2371725"/>
                <wp:effectExtent l="0" t="0" r="0" b="0"/>
                <wp:docPr id="7" name="AutoShap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0" cy="237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A8D398" id="AutoShape 22" o:spid="_x0000_s1026" style="width:120pt;height:1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" filled="f" stroked="f">
                <o:lock v:ext="edit" aspectratio="t"/>
                <w10:anchorlock/>
              </v:rect>
            </w:pict>
          </mc:Fallback>
        </mc:AlternateContent>
      </w:r>
      <w:r w:rsidR="003A48D2" w:rsidRPr="00887ED2">
        <w:rPr>
          <w:rFonts w:eastAsia="Calibri"/>
          <w:b/>
        </w:rPr>
        <w:tab/>
      </w:r>
    </w:p>
    <w:p w14:paraId="4C75AD09" w14:textId="77777777" w:rsidR="003A48D2" w:rsidRPr="00887ED2" w:rsidRDefault="003A48D2" w:rsidP="003A48D2">
      <w:pPr>
        <w:spacing w:line="242" w:lineRule="auto"/>
        <w:ind w:left="-5" w:right="-15"/>
        <w:rPr>
          <w:rFonts w:eastAsia="Calibri"/>
          <w:b/>
        </w:rPr>
      </w:pPr>
      <w:r w:rsidRPr="00887ED2">
        <w:rPr>
          <w:rFonts w:eastAsia="Calibri"/>
          <w:b/>
        </w:rPr>
        <w:t xml:space="preserve">           ПАДЕНИЕ</w:t>
      </w:r>
      <w:r w:rsidRPr="00887ED2">
        <w:rPr>
          <w:rFonts w:eastAsia="Calibri"/>
          <w:b/>
        </w:rPr>
        <w:tab/>
      </w:r>
      <w:r w:rsidRPr="00887ED2">
        <w:rPr>
          <w:rFonts w:eastAsia="Calibri"/>
          <w:b/>
        </w:rPr>
        <w:tab/>
        <w:t xml:space="preserve">   СИМУЛЯЦИЯ ТРАВМЫ</w:t>
      </w:r>
      <w:r w:rsidRPr="00887ED2">
        <w:rPr>
          <w:rFonts w:eastAsia="Calibri"/>
          <w:b/>
        </w:rPr>
        <w:tab/>
        <w:t xml:space="preserve">               НЕПРЕДНАМЕРЕННАЯ </w:t>
      </w:r>
    </w:p>
    <w:p w14:paraId="597C11A7" w14:textId="77777777" w:rsidR="003A48D2" w:rsidRPr="00887ED2" w:rsidRDefault="003A48D2" w:rsidP="003A48D2">
      <w:pPr>
        <w:spacing w:line="242" w:lineRule="auto"/>
        <w:ind w:left="-5" w:right="-15"/>
        <w:rPr>
          <w:rFonts w:eastAsia="Calibri"/>
          <w:b/>
        </w:rPr>
      </w:pPr>
      <w:r w:rsidRPr="00887ED2">
        <w:rPr>
          <w:rFonts w:eastAsia="Calibri"/>
          <w:b/>
        </w:rPr>
        <w:t>(локти согнуть параллельно               ТОЛКАНИЕ                          АТАКА В ЗАПРЕЩЕНУЮ</w:t>
      </w:r>
    </w:p>
    <w:p w14:paraId="07BE1647" w14:textId="77777777" w:rsidR="003A48D2" w:rsidRPr="00887ED2" w:rsidRDefault="003A48D2" w:rsidP="003A48D2">
      <w:pPr>
        <w:spacing w:line="242" w:lineRule="auto"/>
        <w:ind w:left="-5" w:right="-15"/>
        <w:rPr>
          <w:rFonts w:eastAsia="Calibri"/>
          <w:b/>
        </w:rPr>
      </w:pPr>
      <w:r w:rsidRPr="00887ED2">
        <w:rPr>
          <w:rFonts w:eastAsia="Calibri"/>
          <w:b/>
        </w:rPr>
        <w:t xml:space="preserve">       полу, полуприсед)               (движение предплечьем                       ЗОНУ ПОРАЖЕНИЯ</w:t>
      </w:r>
    </w:p>
    <w:p w14:paraId="226956C5" w14:textId="77777777" w:rsidR="003A48D2" w:rsidRPr="00887ED2" w:rsidRDefault="003A48D2" w:rsidP="003A48D2">
      <w:pPr>
        <w:spacing w:line="242" w:lineRule="auto"/>
        <w:ind w:left="-5" w:right="-15"/>
        <w:rPr>
          <w:rFonts w:eastAsia="Calibri"/>
          <w:b/>
        </w:rPr>
      </w:pPr>
      <w:r w:rsidRPr="00887ED2">
        <w:rPr>
          <w:rFonts w:eastAsia="Calibri"/>
          <w:b/>
        </w:rPr>
        <w:t xml:space="preserve">                                                                      вовнутрь)                             (выполнить угловой удар)</w:t>
      </w:r>
    </w:p>
    <w:p w14:paraId="3E328727" w14:textId="77777777" w:rsidR="003A48D2" w:rsidRPr="00887ED2" w:rsidRDefault="003A48D2" w:rsidP="003A48D2">
      <w:pPr>
        <w:jc w:val="center"/>
        <w:rPr>
          <w:rFonts w:eastAsia="Calibri"/>
          <w:sz w:val="28"/>
          <w:szCs w:val="28"/>
        </w:rPr>
      </w:pPr>
      <w:r w:rsidRPr="00887ED2">
        <w:rPr>
          <w:rFonts w:eastAsia="Calibri"/>
          <w:b/>
        </w:rPr>
        <w:br w:type="page"/>
      </w:r>
      <w:r w:rsidRPr="00887ED2">
        <w:rPr>
          <w:rFonts w:eastAsia="Calibri"/>
          <w:sz w:val="28"/>
          <w:szCs w:val="28"/>
        </w:rPr>
        <w:lastRenderedPageBreak/>
        <w:t>ПРЕДУПРЕЖДЕНИЯ</w:t>
      </w:r>
    </w:p>
    <w:p w14:paraId="3377B6DD" w14:textId="77777777" w:rsidR="003A48D2" w:rsidRPr="00887ED2" w:rsidRDefault="003A48D2" w:rsidP="003A48D2">
      <w:pPr>
        <w:rPr>
          <w:rFonts w:eastAsia="Calibri"/>
          <w:b/>
        </w:rPr>
      </w:pPr>
    </w:p>
    <w:p w14:paraId="12AF1202" w14:textId="77777777" w:rsidR="003A48D2" w:rsidRPr="00887ED2" w:rsidRDefault="003A48D2" w:rsidP="003A48D2">
      <w:pPr>
        <w:ind w:firstLine="709"/>
        <w:jc w:val="both"/>
        <w:rPr>
          <w:rFonts w:eastAsia="Calibri"/>
          <w:b/>
          <w:i/>
          <w:sz w:val="28"/>
          <w:szCs w:val="28"/>
        </w:rPr>
      </w:pPr>
      <w:r w:rsidRPr="00887ED2">
        <w:rPr>
          <w:rFonts w:eastAsia="Calibri"/>
          <w:b/>
          <w:i/>
          <w:sz w:val="28"/>
          <w:szCs w:val="28"/>
        </w:rPr>
        <w:t xml:space="preserve">Замечания присуждаются за следующие нарушения: </w:t>
      </w:r>
    </w:p>
    <w:p w14:paraId="61528268" w14:textId="77777777" w:rsidR="003A48D2" w:rsidRPr="00887ED2" w:rsidRDefault="003A48D2" w:rsidP="003A48D2">
      <w:pPr>
        <w:ind w:firstLine="709"/>
        <w:jc w:val="both"/>
        <w:rPr>
          <w:b/>
          <w:sz w:val="28"/>
          <w:szCs w:val="28"/>
        </w:rPr>
      </w:pPr>
      <w:r w:rsidRPr="00887ED2">
        <w:rPr>
          <w:rFonts w:eastAsia="Calibri"/>
          <w:b/>
          <w:sz w:val="28"/>
          <w:szCs w:val="28"/>
        </w:rPr>
        <w:t>1.</w:t>
      </w:r>
      <w:r w:rsidRPr="00887ED2">
        <w:rPr>
          <w:b/>
          <w:sz w:val="28"/>
          <w:szCs w:val="28"/>
        </w:rPr>
        <w:t xml:space="preserve"> Жесткий контакт.</w:t>
      </w:r>
    </w:p>
    <w:p w14:paraId="3561CC03" w14:textId="77777777" w:rsidR="003A48D2" w:rsidRPr="00887ED2" w:rsidRDefault="003A48D2" w:rsidP="003A48D2">
      <w:pPr>
        <w:ind w:firstLine="709"/>
        <w:jc w:val="both"/>
        <w:rPr>
          <w:sz w:val="28"/>
          <w:szCs w:val="28"/>
        </w:rPr>
      </w:pPr>
      <w:r w:rsidRPr="00887ED2">
        <w:rPr>
          <w:sz w:val="28"/>
          <w:szCs w:val="28"/>
        </w:rPr>
        <w:t>Контакт без контроля и без намерения оттягивания ноги или руки: техника, траектория или настрой спортсмена.</w:t>
      </w:r>
    </w:p>
    <w:p w14:paraId="03DC6F14" w14:textId="77777777" w:rsidR="003A48D2" w:rsidRPr="00887ED2" w:rsidRDefault="003A48D2" w:rsidP="003A48D2">
      <w:pPr>
        <w:ind w:firstLine="709"/>
        <w:jc w:val="both"/>
        <w:rPr>
          <w:b/>
          <w:sz w:val="28"/>
          <w:szCs w:val="28"/>
        </w:rPr>
      </w:pPr>
      <w:r w:rsidRPr="00887ED2">
        <w:rPr>
          <w:b/>
          <w:sz w:val="28"/>
          <w:szCs w:val="28"/>
        </w:rPr>
        <w:t>2. Атака упавшего соперника.</w:t>
      </w:r>
    </w:p>
    <w:p w14:paraId="3A9DF987" w14:textId="77777777" w:rsidR="003A48D2" w:rsidRPr="00887ED2" w:rsidRDefault="003A48D2" w:rsidP="003A48D2">
      <w:pPr>
        <w:ind w:firstLine="709"/>
        <w:jc w:val="both"/>
        <w:rPr>
          <w:sz w:val="28"/>
          <w:szCs w:val="28"/>
        </w:rPr>
      </w:pPr>
      <w:r w:rsidRPr="00887ED2">
        <w:rPr>
          <w:sz w:val="28"/>
          <w:szCs w:val="28"/>
        </w:rPr>
        <w:t>Атака спортсмена в то время, когда любая часть его тела, кроме стоп, касается пола.</w:t>
      </w:r>
    </w:p>
    <w:p w14:paraId="597A90C6" w14:textId="77777777" w:rsidR="003A48D2" w:rsidRPr="00887ED2" w:rsidRDefault="003A48D2" w:rsidP="003A48D2">
      <w:pPr>
        <w:ind w:firstLine="709"/>
        <w:jc w:val="both"/>
        <w:rPr>
          <w:b/>
          <w:sz w:val="28"/>
          <w:szCs w:val="28"/>
        </w:rPr>
      </w:pPr>
      <w:r w:rsidRPr="00887ED2">
        <w:rPr>
          <w:b/>
          <w:sz w:val="28"/>
          <w:szCs w:val="28"/>
        </w:rPr>
        <w:t xml:space="preserve">3. Подножка/подсечка. </w:t>
      </w:r>
    </w:p>
    <w:p w14:paraId="4E10E8E0" w14:textId="77777777" w:rsidR="003A48D2" w:rsidRPr="00887ED2" w:rsidRDefault="003A48D2" w:rsidP="003A48D2">
      <w:pPr>
        <w:ind w:firstLine="709"/>
        <w:jc w:val="both"/>
        <w:rPr>
          <w:sz w:val="28"/>
          <w:szCs w:val="28"/>
        </w:rPr>
      </w:pPr>
      <w:r w:rsidRPr="00887ED2">
        <w:rPr>
          <w:sz w:val="28"/>
          <w:szCs w:val="28"/>
        </w:rPr>
        <w:t>Любая попытка с использованием ног вывести из равновесия ноги противника.</w:t>
      </w:r>
    </w:p>
    <w:p w14:paraId="79C2B742" w14:textId="77777777" w:rsidR="003A48D2" w:rsidRPr="00887ED2" w:rsidRDefault="003A48D2" w:rsidP="003A48D2">
      <w:pPr>
        <w:ind w:firstLine="709"/>
        <w:jc w:val="both"/>
        <w:rPr>
          <w:b/>
          <w:sz w:val="28"/>
          <w:szCs w:val="28"/>
        </w:rPr>
      </w:pPr>
      <w:r w:rsidRPr="00887ED2">
        <w:rPr>
          <w:b/>
          <w:sz w:val="28"/>
          <w:szCs w:val="28"/>
        </w:rPr>
        <w:t>4. Хватание/удерживание.</w:t>
      </w:r>
    </w:p>
    <w:p w14:paraId="3DFD4FAB" w14:textId="77777777" w:rsidR="003A48D2" w:rsidRPr="00887ED2" w:rsidRDefault="003A48D2" w:rsidP="003A48D2">
      <w:pPr>
        <w:ind w:firstLine="709"/>
        <w:jc w:val="both"/>
        <w:rPr>
          <w:sz w:val="28"/>
          <w:szCs w:val="28"/>
        </w:rPr>
      </w:pPr>
      <w:r w:rsidRPr="00887ED2">
        <w:rPr>
          <w:sz w:val="28"/>
          <w:szCs w:val="28"/>
        </w:rPr>
        <w:t>Удержание любой части тела противника.</w:t>
      </w:r>
    </w:p>
    <w:p w14:paraId="39E63427" w14:textId="77777777" w:rsidR="003A48D2" w:rsidRPr="00887ED2" w:rsidRDefault="003A48D2" w:rsidP="003A48D2">
      <w:pPr>
        <w:ind w:firstLine="709"/>
        <w:jc w:val="both"/>
        <w:rPr>
          <w:b/>
          <w:sz w:val="28"/>
          <w:szCs w:val="28"/>
        </w:rPr>
      </w:pPr>
      <w:r w:rsidRPr="00887ED2">
        <w:rPr>
          <w:b/>
          <w:sz w:val="28"/>
          <w:szCs w:val="28"/>
        </w:rPr>
        <w:t>5. Умышленная атака запрещенной зоны поражения.</w:t>
      </w:r>
    </w:p>
    <w:p w14:paraId="4F6B9EA0" w14:textId="77777777" w:rsidR="003A48D2" w:rsidRPr="00887ED2" w:rsidRDefault="003A48D2" w:rsidP="003A48D2">
      <w:pPr>
        <w:ind w:firstLine="709"/>
        <w:jc w:val="both"/>
        <w:rPr>
          <w:sz w:val="28"/>
          <w:szCs w:val="28"/>
        </w:rPr>
      </w:pPr>
      <w:r w:rsidRPr="00887ED2">
        <w:rPr>
          <w:sz w:val="28"/>
          <w:szCs w:val="28"/>
        </w:rPr>
        <w:t>Намерение (прицеливание) и/или нанесение удара в запрещённые части тела.</w:t>
      </w:r>
    </w:p>
    <w:p w14:paraId="6EB12D86" w14:textId="77777777" w:rsidR="003A48D2" w:rsidRPr="00887ED2" w:rsidRDefault="003A48D2" w:rsidP="003A48D2">
      <w:pPr>
        <w:ind w:firstLine="709"/>
        <w:jc w:val="both"/>
        <w:rPr>
          <w:b/>
          <w:sz w:val="28"/>
          <w:szCs w:val="28"/>
        </w:rPr>
      </w:pPr>
      <w:r w:rsidRPr="00887ED2">
        <w:rPr>
          <w:sz w:val="28"/>
          <w:szCs w:val="28"/>
        </w:rPr>
        <w:t xml:space="preserve">6. </w:t>
      </w:r>
      <w:r w:rsidRPr="00887ED2">
        <w:rPr>
          <w:b/>
          <w:sz w:val="28"/>
          <w:szCs w:val="28"/>
        </w:rPr>
        <w:t>Не спортивное поведение.</w:t>
      </w:r>
    </w:p>
    <w:p w14:paraId="1E2C5FDF" w14:textId="77777777" w:rsidR="003A48D2" w:rsidRPr="00887ED2" w:rsidRDefault="003A48D2" w:rsidP="003A48D2">
      <w:pPr>
        <w:ind w:firstLine="709"/>
        <w:jc w:val="both"/>
        <w:rPr>
          <w:sz w:val="28"/>
          <w:szCs w:val="28"/>
        </w:rPr>
      </w:pPr>
      <w:r w:rsidRPr="00887ED2">
        <w:rPr>
          <w:sz w:val="28"/>
          <w:szCs w:val="28"/>
        </w:rPr>
        <w:t xml:space="preserve">Любое не уважительное поведение спортсмена, не соблюдение указаний либо другое не подобающие, поведение в адрес других спортсменов или официальных лиц. Включая  не соблюдение указаний рефери, намеренный уход без разрешения с Доянга, неподобающие поведение… </w:t>
      </w:r>
    </w:p>
    <w:p w14:paraId="2766C0F6" w14:textId="77777777" w:rsidR="003A48D2" w:rsidRPr="00887ED2" w:rsidRDefault="003A48D2" w:rsidP="003A48D2">
      <w:pPr>
        <w:spacing w:line="242" w:lineRule="auto"/>
        <w:ind w:left="-5" w:right="-15"/>
        <w:jc w:val="both"/>
        <w:rPr>
          <w:rFonts w:eastAsia="Calibri"/>
          <w:b/>
        </w:rPr>
      </w:pPr>
    </w:p>
    <w:p w14:paraId="2C0553C4"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0D915391" wp14:editId="1B3FABA2">
                <wp:simplePos x="0" y="0"/>
                <wp:positionH relativeFrom="character">
                  <wp:posOffset>0</wp:posOffset>
                </wp:positionH>
                <wp:positionV relativeFrom="line">
                  <wp:posOffset>0</wp:posOffset>
                </wp:positionV>
                <wp:extent cx="5896610" cy="2811780"/>
                <wp:effectExtent l="0" t="0" r="0" b="7620"/>
                <wp:wrapNone/>
                <wp:docPr id="1938" name="Group 3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6610" cy="2811780"/>
                          <a:chOff x="0" y="0"/>
                          <a:chExt cx="58963" cy="28117"/>
                        </a:xfrm>
                      </wpg:grpSpPr>
                      <wps:wsp>
                        <wps:cNvPr id="1939" name="Shape 34814"/>
                        <wps:cNvSpPr>
                          <a:spLocks/>
                        </wps:cNvSpPr>
                        <wps:spPr bwMode="auto">
                          <a:xfrm>
                            <a:off x="60" y="27904"/>
                            <a:ext cx="18395" cy="122"/>
                          </a:xfrm>
                          <a:custGeom>
                            <a:avLst/>
                            <a:gdLst>
                              <a:gd name="T0" fmla="*/ 0 w 1839468"/>
                              <a:gd name="T1" fmla="*/ 0 h 12179"/>
                              <a:gd name="T2" fmla="*/ 1839468 w 1839468"/>
                              <a:gd name="T3" fmla="*/ 0 h 12179"/>
                              <a:gd name="T4" fmla="*/ 1839468 w 1839468"/>
                              <a:gd name="T5" fmla="*/ 12179 h 12179"/>
                              <a:gd name="T6" fmla="*/ 0 w 1839468"/>
                              <a:gd name="T7" fmla="*/ 12179 h 12179"/>
                              <a:gd name="T8" fmla="*/ 0 w 1839468"/>
                              <a:gd name="T9" fmla="*/ 0 h 12179"/>
                              <a:gd name="T10" fmla="*/ 0 w 1839468"/>
                              <a:gd name="T11" fmla="*/ 0 h 12179"/>
                              <a:gd name="T12" fmla="*/ 1839468 w 1839468"/>
                              <a:gd name="T13" fmla="*/ 12179 h 12179"/>
                            </a:gdLst>
                            <a:ahLst/>
                            <a:cxnLst>
                              <a:cxn ang="0">
                                <a:pos x="T0" y="T1"/>
                              </a:cxn>
                              <a:cxn ang="0">
                                <a:pos x="T2" y="T3"/>
                              </a:cxn>
                              <a:cxn ang="0">
                                <a:pos x="T4" y="T5"/>
                              </a:cxn>
                              <a:cxn ang="0">
                                <a:pos x="T6" y="T7"/>
                              </a:cxn>
                              <a:cxn ang="0">
                                <a:pos x="T8" y="T9"/>
                              </a:cxn>
                            </a:cxnLst>
                            <a:rect l="T10" t="T11" r="T12" b="T13"/>
                            <a:pathLst>
                              <a:path w="1839468" h="12179">
                                <a:moveTo>
                                  <a:pt x="0" y="0"/>
                                </a:moveTo>
                                <a:lnTo>
                                  <a:pt x="1839468" y="0"/>
                                </a:lnTo>
                                <a:lnTo>
                                  <a:pt x="1839468" y="12179"/>
                                </a:lnTo>
                                <a:lnTo>
                                  <a:pt x="0" y="12179"/>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0" name="Shape 34815"/>
                        <wps:cNvSpPr>
                          <a:spLocks/>
                        </wps:cNvSpPr>
                        <wps:spPr bwMode="auto">
                          <a:xfrm>
                            <a:off x="20406" y="27904"/>
                            <a:ext cx="18395" cy="122"/>
                          </a:xfrm>
                          <a:custGeom>
                            <a:avLst/>
                            <a:gdLst>
                              <a:gd name="T0" fmla="*/ 0 w 1839468"/>
                              <a:gd name="T1" fmla="*/ 0 h 12179"/>
                              <a:gd name="T2" fmla="*/ 1839468 w 1839468"/>
                              <a:gd name="T3" fmla="*/ 0 h 12179"/>
                              <a:gd name="T4" fmla="*/ 1839468 w 1839468"/>
                              <a:gd name="T5" fmla="*/ 12179 h 12179"/>
                              <a:gd name="T6" fmla="*/ 0 w 1839468"/>
                              <a:gd name="T7" fmla="*/ 12179 h 12179"/>
                              <a:gd name="T8" fmla="*/ 0 w 1839468"/>
                              <a:gd name="T9" fmla="*/ 0 h 12179"/>
                              <a:gd name="T10" fmla="*/ 0 w 1839468"/>
                              <a:gd name="T11" fmla="*/ 0 h 12179"/>
                              <a:gd name="T12" fmla="*/ 1839468 w 1839468"/>
                              <a:gd name="T13" fmla="*/ 12179 h 12179"/>
                            </a:gdLst>
                            <a:ahLst/>
                            <a:cxnLst>
                              <a:cxn ang="0">
                                <a:pos x="T0" y="T1"/>
                              </a:cxn>
                              <a:cxn ang="0">
                                <a:pos x="T2" y="T3"/>
                              </a:cxn>
                              <a:cxn ang="0">
                                <a:pos x="T4" y="T5"/>
                              </a:cxn>
                              <a:cxn ang="0">
                                <a:pos x="T6" y="T7"/>
                              </a:cxn>
                              <a:cxn ang="0">
                                <a:pos x="T8" y="T9"/>
                              </a:cxn>
                            </a:cxnLst>
                            <a:rect l="T10" t="T11" r="T12" b="T13"/>
                            <a:pathLst>
                              <a:path w="1839468" h="12179">
                                <a:moveTo>
                                  <a:pt x="0" y="0"/>
                                </a:moveTo>
                                <a:lnTo>
                                  <a:pt x="1839468" y="0"/>
                                </a:lnTo>
                                <a:lnTo>
                                  <a:pt x="1839468" y="12179"/>
                                </a:lnTo>
                                <a:lnTo>
                                  <a:pt x="0" y="12179"/>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1" name="Shape 34816"/>
                        <wps:cNvSpPr>
                          <a:spLocks/>
                        </wps:cNvSpPr>
                        <wps:spPr bwMode="auto">
                          <a:xfrm>
                            <a:off x="40111" y="27904"/>
                            <a:ext cx="18395" cy="122"/>
                          </a:xfrm>
                          <a:custGeom>
                            <a:avLst/>
                            <a:gdLst>
                              <a:gd name="T0" fmla="*/ 0 w 1839468"/>
                              <a:gd name="T1" fmla="*/ 0 h 12179"/>
                              <a:gd name="T2" fmla="*/ 1839468 w 1839468"/>
                              <a:gd name="T3" fmla="*/ 0 h 12179"/>
                              <a:gd name="T4" fmla="*/ 1839468 w 1839468"/>
                              <a:gd name="T5" fmla="*/ 12179 h 12179"/>
                              <a:gd name="T6" fmla="*/ 0 w 1839468"/>
                              <a:gd name="T7" fmla="*/ 12179 h 12179"/>
                              <a:gd name="T8" fmla="*/ 0 w 1839468"/>
                              <a:gd name="T9" fmla="*/ 0 h 12179"/>
                              <a:gd name="T10" fmla="*/ 0 w 1839468"/>
                              <a:gd name="T11" fmla="*/ 0 h 12179"/>
                              <a:gd name="T12" fmla="*/ 1839468 w 1839468"/>
                              <a:gd name="T13" fmla="*/ 12179 h 12179"/>
                            </a:gdLst>
                            <a:ahLst/>
                            <a:cxnLst>
                              <a:cxn ang="0">
                                <a:pos x="T0" y="T1"/>
                              </a:cxn>
                              <a:cxn ang="0">
                                <a:pos x="T2" y="T3"/>
                              </a:cxn>
                              <a:cxn ang="0">
                                <a:pos x="T4" y="T5"/>
                              </a:cxn>
                              <a:cxn ang="0">
                                <a:pos x="T6" y="T7"/>
                              </a:cxn>
                              <a:cxn ang="0">
                                <a:pos x="T8" y="T9"/>
                              </a:cxn>
                            </a:cxnLst>
                            <a:rect l="T10" t="T11" r="T12" b="T13"/>
                            <a:pathLst>
                              <a:path w="1839468" h="12179">
                                <a:moveTo>
                                  <a:pt x="0" y="0"/>
                                </a:moveTo>
                                <a:lnTo>
                                  <a:pt x="1839468" y="0"/>
                                </a:lnTo>
                                <a:lnTo>
                                  <a:pt x="1839468" y="12179"/>
                                </a:lnTo>
                                <a:lnTo>
                                  <a:pt x="0" y="12179"/>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2" name="Shape 3481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3" name="Shape 3481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4" name="Shape 34819"/>
                        <wps:cNvSpPr>
                          <a:spLocks/>
                        </wps:cNvSpPr>
                        <wps:spPr bwMode="auto">
                          <a:xfrm>
                            <a:off x="60" y="0"/>
                            <a:ext cx="19127" cy="91"/>
                          </a:xfrm>
                          <a:custGeom>
                            <a:avLst/>
                            <a:gdLst>
                              <a:gd name="T0" fmla="*/ 0 w 1912620"/>
                              <a:gd name="T1" fmla="*/ 0 h 9144"/>
                              <a:gd name="T2" fmla="*/ 1912620 w 1912620"/>
                              <a:gd name="T3" fmla="*/ 0 h 9144"/>
                              <a:gd name="T4" fmla="*/ 1912620 w 1912620"/>
                              <a:gd name="T5" fmla="*/ 9144 h 9144"/>
                              <a:gd name="T6" fmla="*/ 0 w 1912620"/>
                              <a:gd name="T7" fmla="*/ 9144 h 9144"/>
                              <a:gd name="T8" fmla="*/ 0 w 1912620"/>
                              <a:gd name="T9" fmla="*/ 0 h 9144"/>
                              <a:gd name="T10" fmla="*/ 0 w 1912620"/>
                              <a:gd name="T11" fmla="*/ 0 h 9144"/>
                              <a:gd name="T12" fmla="*/ 1912620 w 1912620"/>
                              <a:gd name="T13" fmla="*/ 9144 h 9144"/>
                            </a:gdLst>
                            <a:ahLst/>
                            <a:cxnLst>
                              <a:cxn ang="0">
                                <a:pos x="T0" y="T1"/>
                              </a:cxn>
                              <a:cxn ang="0">
                                <a:pos x="T2" y="T3"/>
                              </a:cxn>
                              <a:cxn ang="0">
                                <a:pos x="T4" y="T5"/>
                              </a:cxn>
                              <a:cxn ang="0">
                                <a:pos x="T6" y="T7"/>
                              </a:cxn>
                              <a:cxn ang="0">
                                <a:pos x="T8" y="T9"/>
                              </a:cxn>
                            </a:cxnLst>
                            <a:rect l="T10" t="T11" r="T12" b="T13"/>
                            <a:pathLst>
                              <a:path w="1912620" h="9144">
                                <a:moveTo>
                                  <a:pt x="0" y="0"/>
                                </a:moveTo>
                                <a:lnTo>
                                  <a:pt x="1912620" y="0"/>
                                </a:lnTo>
                                <a:lnTo>
                                  <a:pt x="19126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5" name="Shape 34820"/>
                        <wps:cNvSpPr>
                          <a:spLocks/>
                        </wps:cNvSpPr>
                        <wps:spPr bwMode="auto">
                          <a:xfrm>
                            <a:off x="1918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6" name="Shape 34821"/>
                        <wps:cNvSpPr>
                          <a:spLocks/>
                        </wps:cNvSpPr>
                        <wps:spPr bwMode="auto">
                          <a:xfrm>
                            <a:off x="1918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7" name="Shape 34822"/>
                        <wps:cNvSpPr>
                          <a:spLocks/>
                        </wps:cNvSpPr>
                        <wps:spPr bwMode="auto">
                          <a:xfrm>
                            <a:off x="2034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8" name="Shape 34823"/>
                        <wps:cNvSpPr>
                          <a:spLocks/>
                        </wps:cNvSpPr>
                        <wps:spPr bwMode="auto">
                          <a:xfrm>
                            <a:off x="20345"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9" name="Shape 34824"/>
                        <wps:cNvSpPr>
                          <a:spLocks/>
                        </wps:cNvSpPr>
                        <wps:spPr bwMode="auto">
                          <a:xfrm>
                            <a:off x="20406" y="0"/>
                            <a:ext cx="18486" cy="91"/>
                          </a:xfrm>
                          <a:custGeom>
                            <a:avLst/>
                            <a:gdLst>
                              <a:gd name="T0" fmla="*/ 0 w 1848612"/>
                              <a:gd name="T1" fmla="*/ 0 h 9144"/>
                              <a:gd name="T2" fmla="*/ 1848612 w 1848612"/>
                              <a:gd name="T3" fmla="*/ 0 h 9144"/>
                              <a:gd name="T4" fmla="*/ 1848612 w 1848612"/>
                              <a:gd name="T5" fmla="*/ 9144 h 9144"/>
                              <a:gd name="T6" fmla="*/ 0 w 1848612"/>
                              <a:gd name="T7" fmla="*/ 9144 h 9144"/>
                              <a:gd name="T8" fmla="*/ 0 w 1848612"/>
                              <a:gd name="T9" fmla="*/ 0 h 9144"/>
                              <a:gd name="T10" fmla="*/ 0 w 1848612"/>
                              <a:gd name="T11" fmla="*/ 0 h 9144"/>
                              <a:gd name="T12" fmla="*/ 1848612 w 1848612"/>
                              <a:gd name="T13" fmla="*/ 9144 h 9144"/>
                            </a:gdLst>
                            <a:ahLst/>
                            <a:cxnLst>
                              <a:cxn ang="0">
                                <a:pos x="T0" y="T1"/>
                              </a:cxn>
                              <a:cxn ang="0">
                                <a:pos x="T2" y="T3"/>
                              </a:cxn>
                              <a:cxn ang="0">
                                <a:pos x="T4" y="T5"/>
                              </a:cxn>
                              <a:cxn ang="0">
                                <a:pos x="T6" y="T7"/>
                              </a:cxn>
                              <a:cxn ang="0">
                                <a:pos x="T8" y="T9"/>
                              </a:cxn>
                            </a:cxnLst>
                            <a:rect l="T10" t="T11" r="T12" b="T13"/>
                            <a:pathLst>
                              <a:path w="1848612" h="9144">
                                <a:moveTo>
                                  <a:pt x="0" y="0"/>
                                </a:moveTo>
                                <a:lnTo>
                                  <a:pt x="1848612" y="0"/>
                                </a:lnTo>
                                <a:lnTo>
                                  <a:pt x="184861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0" name="Shape 34825"/>
                        <wps:cNvSpPr>
                          <a:spLocks/>
                        </wps:cNvSpPr>
                        <wps:spPr bwMode="auto">
                          <a:xfrm>
                            <a:off x="38892"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1" name="Shape 34826"/>
                        <wps:cNvSpPr>
                          <a:spLocks/>
                        </wps:cNvSpPr>
                        <wps:spPr bwMode="auto">
                          <a:xfrm>
                            <a:off x="38892"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2" name="Shape 34827"/>
                        <wps:cNvSpPr>
                          <a:spLocks/>
                        </wps:cNvSpPr>
                        <wps:spPr bwMode="auto">
                          <a:xfrm>
                            <a:off x="4005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3" name="Shape 34828"/>
                        <wps:cNvSpPr>
                          <a:spLocks/>
                        </wps:cNvSpPr>
                        <wps:spPr bwMode="auto">
                          <a:xfrm>
                            <a:off x="4005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4" name="Shape 34829"/>
                        <wps:cNvSpPr>
                          <a:spLocks/>
                        </wps:cNvSpPr>
                        <wps:spPr bwMode="auto">
                          <a:xfrm>
                            <a:off x="40111" y="0"/>
                            <a:ext cx="18791" cy="91"/>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5" name="Shape 34830"/>
                        <wps:cNvSpPr>
                          <a:spLocks/>
                        </wps:cNvSpPr>
                        <wps:spPr bwMode="auto">
                          <a:xfrm>
                            <a:off x="5890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6" name="Shape 34831"/>
                        <wps:cNvSpPr>
                          <a:spLocks/>
                        </wps:cNvSpPr>
                        <wps:spPr bwMode="auto">
                          <a:xfrm>
                            <a:off x="5890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7" name="Shape 34832"/>
                        <wps:cNvSpPr>
                          <a:spLocks/>
                        </wps:cNvSpPr>
                        <wps:spPr bwMode="auto">
                          <a:xfrm>
                            <a:off x="0" y="61"/>
                            <a:ext cx="91" cy="27995"/>
                          </a:xfrm>
                          <a:custGeom>
                            <a:avLst/>
                            <a:gdLst>
                              <a:gd name="T0" fmla="*/ 0 w 9144"/>
                              <a:gd name="T1" fmla="*/ 0 h 2799588"/>
                              <a:gd name="T2" fmla="*/ 9144 w 9144"/>
                              <a:gd name="T3" fmla="*/ 0 h 2799588"/>
                              <a:gd name="T4" fmla="*/ 9144 w 9144"/>
                              <a:gd name="T5" fmla="*/ 2799588 h 2799588"/>
                              <a:gd name="T6" fmla="*/ 0 w 9144"/>
                              <a:gd name="T7" fmla="*/ 2799588 h 2799588"/>
                              <a:gd name="T8" fmla="*/ 0 w 9144"/>
                              <a:gd name="T9" fmla="*/ 0 h 2799588"/>
                              <a:gd name="T10" fmla="*/ 0 w 9144"/>
                              <a:gd name="T11" fmla="*/ 0 h 2799588"/>
                              <a:gd name="T12" fmla="*/ 9144 w 9144"/>
                              <a:gd name="T13" fmla="*/ 2799588 h 2799588"/>
                            </a:gdLst>
                            <a:ahLst/>
                            <a:cxnLst>
                              <a:cxn ang="0">
                                <a:pos x="T0" y="T1"/>
                              </a:cxn>
                              <a:cxn ang="0">
                                <a:pos x="T2" y="T3"/>
                              </a:cxn>
                              <a:cxn ang="0">
                                <a:pos x="T4" y="T5"/>
                              </a:cxn>
                              <a:cxn ang="0">
                                <a:pos x="T6" y="T7"/>
                              </a:cxn>
                              <a:cxn ang="0">
                                <a:pos x="T8" y="T9"/>
                              </a:cxn>
                            </a:cxnLst>
                            <a:rect l="T10" t="T11" r="T12" b="T13"/>
                            <a:pathLst>
                              <a:path w="9144" h="2799588">
                                <a:moveTo>
                                  <a:pt x="0" y="0"/>
                                </a:moveTo>
                                <a:lnTo>
                                  <a:pt x="9144" y="0"/>
                                </a:lnTo>
                                <a:lnTo>
                                  <a:pt x="9144" y="2799588"/>
                                </a:lnTo>
                                <a:lnTo>
                                  <a:pt x="0" y="27995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8" name="Shape 34833"/>
                        <wps:cNvSpPr>
                          <a:spLocks/>
                        </wps:cNvSpPr>
                        <wps:spPr bwMode="auto">
                          <a:xfrm>
                            <a:off x="19187" y="61"/>
                            <a:ext cx="91" cy="27995"/>
                          </a:xfrm>
                          <a:custGeom>
                            <a:avLst/>
                            <a:gdLst>
                              <a:gd name="T0" fmla="*/ 0 w 9144"/>
                              <a:gd name="T1" fmla="*/ 0 h 2799588"/>
                              <a:gd name="T2" fmla="*/ 9144 w 9144"/>
                              <a:gd name="T3" fmla="*/ 0 h 2799588"/>
                              <a:gd name="T4" fmla="*/ 9144 w 9144"/>
                              <a:gd name="T5" fmla="*/ 2799588 h 2799588"/>
                              <a:gd name="T6" fmla="*/ 0 w 9144"/>
                              <a:gd name="T7" fmla="*/ 2799588 h 2799588"/>
                              <a:gd name="T8" fmla="*/ 0 w 9144"/>
                              <a:gd name="T9" fmla="*/ 0 h 2799588"/>
                              <a:gd name="T10" fmla="*/ 0 w 9144"/>
                              <a:gd name="T11" fmla="*/ 0 h 2799588"/>
                              <a:gd name="T12" fmla="*/ 9144 w 9144"/>
                              <a:gd name="T13" fmla="*/ 2799588 h 2799588"/>
                            </a:gdLst>
                            <a:ahLst/>
                            <a:cxnLst>
                              <a:cxn ang="0">
                                <a:pos x="T0" y="T1"/>
                              </a:cxn>
                              <a:cxn ang="0">
                                <a:pos x="T2" y="T3"/>
                              </a:cxn>
                              <a:cxn ang="0">
                                <a:pos x="T4" y="T5"/>
                              </a:cxn>
                              <a:cxn ang="0">
                                <a:pos x="T6" y="T7"/>
                              </a:cxn>
                              <a:cxn ang="0">
                                <a:pos x="T8" y="T9"/>
                              </a:cxn>
                            </a:cxnLst>
                            <a:rect l="T10" t="T11" r="T12" b="T13"/>
                            <a:pathLst>
                              <a:path w="9144" h="2799588">
                                <a:moveTo>
                                  <a:pt x="0" y="0"/>
                                </a:moveTo>
                                <a:lnTo>
                                  <a:pt x="9144" y="0"/>
                                </a:lnTo>
                                <a:lnTo>
                                  <a:pt x="9144" y="2799588"/>
                                </a:lnTo>
                                <a:lnTo>
                                  <a:pt x="0" y="27995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59" name="Shape 34834"/>
                        <wps:cNvSpPr>
                          <a:spLocks/>
                        </wps:cNvSpPr>
                        <wps:spPr bwMode="auto">
                          <a:xfrm>
                            <a:off x="20345" y="61"/>
                            <a:ext cx="91" cy="27995"/>
                          </a:xfrm>
                          <a:custGeom>
                            <a:avLst/>
                            <a:gdLst>
                              <a:gd name="T0" fmla="*/ 0 w 9144"/>
                              <a:gd name="T1" fmla="*/ 0 h 2799588"/>
                              <a:gd name="T2" fmla="*/ 9144 w 9144"/>
                              <a:gd name="T3" fmla="*/ 0 h 2799588"/>
                              <a:gd name="T4" fmla="*/ 9144 w 9144"/>
                              <a:gd name="T5" fmla="*/ 2799588 h 2799588"/>
                              <a:gd name="T6" fmla="*/ 0 w 9144"/>
                              <a:gd name="T7" fmla="*/ 2799588 h 2799588"/>
                              <a:gd name="T8" fmla="*/ 0 w 9144"/>
                              <a:gd name="T9" fmla="*/ 0 h 2799588"/>
                              <a:gd name="T10" fmla="*/ 0 w 9144"/>
                              <a:gd name="T11" fmla="*/ 0 h 2799588"/>
                              <a:gd name="T12" fmla="*/ 9144 w 9144"/>
                              <a:gd name="T13" fmla="*/ 2799588 h 2799588"/>
                            </a:gdLst>
                            <a:ahLst/>
                            <a:cxnLst>
                              <a:cxn ang="0">
                                <a:pos x="T0" y="T1"/>
                              </a:cxn>
                              <a:cxn ang="0">
                                <a:pos x="T2" y="T3"/>
                              </a:cxn>
                              <a:cxn ang="0">
                                <a:pos x="T4" y="T5"/>
                              </a:cxn>
                              <a:cxn ang="0">
                                <a:pos x="T6" y="T7"/>
                              </a:cxn>
                              <a:cxn ang="0">
                                <a:pos x="T8" y="T9"/>
                              </a:cxn>
                            </a:cxnLst>
                            <a:rect l="T10" t="T11" r="T12" b="T13"/>
                            <a:pathLst>
                              <a:path w="9144" h="2799588">
                                <a:moveTo>
                                  <a:pt x="0" y="0"/>
                                </a:moveTo>
                                <a:lnTo>
                                  <a:pt x="9144" y="0"/>
                                </a:lnTo>
                                <a:lnTo>
                                  <a:pt x="9144" y="2799588"/>
                                </a:lnTo>
                                <a:lnTo>
                                  <a:pt x="0" y="27995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0" name="Shape 34835"/>
                        <wps:cNvSpPr>
                          <a:spLocks/>
                        </wps:cNvSpPr>
                        <wps:spPr bwMode="auto">
                          <a:xfrm>
                            <a:off x="38892" y="61"/>
                            <a:ext cx="91" cy="27995"/>
                          </a:xfrm>
                          <a:custGeom>
                            <a:avLst/>
                            <a:gdLst>
                              <a:gd name="T0" fmla="*/ 0 w 9144"/>
                              <a:gd name="T1" fmla="*/ 0 h 2799588"/>
                              <a:gd name="T2" fmla="*/ 9144 w 9144"/>
                              <a:gd name="T3" fmla="*/ 0 h 2799588"/>
                              <a:gd name="T4" fmla="*/ 9144 w 9144"/>
                              <a:gd name="T5" fmla="*/ 2799588 h 2799588"/>
                              <a:gd name="T6" fmla="*/ 0 w 9144"/>
                              <a:gd name="T7" fmla="*/ 2799588 h 2799588"/>
                              <a:gd name="T8" fmla="*/ 0 w 9144"/>
                              <a:gd name="T9" fmla="*/ 0 h 2799588"/>
                              <a:gd name="T10" fmla="*/ 0 w 9144"/>
                              <a:gd name="T11" fmla="*/ 0 h 2799588"/>
                              <a:gd name="T12" fmla="*/ 9144 w 9144"/>
                              <a:gd name="T13" fmla="*/ 2799588 h 2799588"/>
                            </a:gdLst>
                            <a:ahLst/>
                            <a:cxnLst>
                              <a:cxn ang="0">
                                <a:pos x="T0" y="T1"/>
                              </a:cxn>
                              <a:cxn ang="0">
                                <a:pos x="T2" y="T3"/>
                              </a:cxn>
                              <a:cxn ang="0">
                                <a:pos x="T4" y="T5"/>
                              </a:cxn>
                              <a:cxn ang="0">
                                <a:pos x="T6" y="T7"/>
                              </a:cxn>
                              <a:cxn ang="0">
                                <a:pos x="T8" y="T9"/>
                              </a:cxn>
                            </a:cxnLst>
                            <a:rect l="T10" t="T11" r="T12" b="T13"/>
                            <a:pathLst>
                              <a:path w="9144" h="2799588">
                                <a:moveTo>
                                  <a:pt x="0" y="0"/>
                                </a:moveTo>
                                <a:lnTo>
                                  <a:pt x="9144" y="0"/>
                                </a:lnTo>
                                <a:lnTo>
                                  <a:pt x="9144" y="2799588"/>
                                </a:lnTo>
                                <a:lnTo>
                                  <a:pt x="0" y="27995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1" name="Shape 34836"/>
                        <wps:cNvSpPr>
                          <a:spLocks/>
                        </wps:cNvSpPr>
                        <wps:spPr bwMode="auto">
                          <a:xfrm>
                            <a:off x="40050" y="61"/>
                            <a:ext cx="92" cy="27995"/>
                          </a:xfrm>
                          <a:custGeom>
                            <a:avLst/>
                            <a:gdLst>
                              <a:gd name="T0" fmla="*/ 0 w 9144"/>
                              <a:gd name="T1" fmla="*/ 0 h 2799588"/>
                              <a:gd name="T2" fmla="*/ 9144 w 9144"/>
                              <a:gd name="T3" fmla="*/ 0 h 2799588"/>
                              <a:gd name="T4" fmla="*/ 9144 w 9144"/>
                              <a:gd name="T5" fmla="*/ 2799588 h 2799588"/>
                              <a:gd name="T6" fmla="*/ 0 w 9144"/>
                              <a:gd name="T7" fmla="*/ 2799588 h 2799588"/>
                              <a:gd name="T8" fmla="*/ 0 w 9144"/>
                              <a:gd name="T9" fmla="*/ 0 h 2799588"/>
                              <a:gd name="T10" fmla="*/ 0 w 9144"/>
                              <a:gd name="T11" fmla="*/ 0 h 2799588"/>
                              <a:gd name="T12" fmla="*/ 9144 w 9144"/>
                              <a:gd name="T13" fmla="*/ 2799588 h 2799588"/>
                            </a:gdLst>
                            <a:ahLst/>
                            <a:cxnLst>
                              <a:cxn ang="0">
                                <a:pos x="T0" y="T1"/>
                              </a:cxn>
                              <a:cxn ang="0">
                                <a:pos x="T2" y="T3"/>
                              </a:cxn>
                              <a:cxn ang="0">
                                <a:pos x="T4" y="T5"/>
                              </a:cxn>
                              <a:cxn ang="0">
                                <a:pos x="T6" y="T7"/>
                              </a:cxn>
                              <a:cxn ang="0">
                                <a:pos x="T8" y="T9"/>
                              </a:cxn>
                            </a:cxnLst>
                            <a:rect l="T10" t="T11" r="T12" b="T13"/>
                            <a:pathLst>
                              <a:path w="9144" h="2799588">
                                <a:moveTo>
                                  <a:pt x="0" y="0"/>
                                </a:moveTo>
                                <a:lnTo>
                                  <a:pt x="9144" y="0"/>
                                </a:lnTo>
                                <a:lnTo>
                                  <a:pt x="9144" y="2799588"/>
                                </a:lnTo>
                                <a:lnTo>
                                  <a:pt x="0" y="27995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2" name="Shape 34837"/>
                        <wps:cNvSpPr>
                          <a:spLocks/>
                        </wps:cNvSpPr>
                        <wps:spPr bwMode="auto">
                          <a:xfrm>
                            <a:off x="58902" y="61"/>
                            <a:ext cx="92" cy="27995"/>
                          </a:xfrm>
                          <a:custGeom>
                            <a:avLst/>
                            <a:gdLst>
                              <a:gd name="T0" fmla="*/ 0 w 9144"/>
                              <a:gd name="T1" fmla="*/ 0 h 2799588"/>
                              <a:gd name="T2" fmla="*/ 9144 w 9144"/>
                              <a:gd name="T3" fmla="*/ 0 h 2799588"/>
                              <a:gd name="T4" fmla="*/ 9144 w 9144"/>
                              <a:gd name="T5" fmla="*/ 2799588 h 2799588"/>
                              <a:gd name="T6" fmla="*/ 0 w 9144"/>
                              <a:gd name="T7" fmla="*/ 2799588 h 2799588"/>
                              <a:gd name="T8" fmla="*/ 0 w 9144"/>
                              <a:gd name="T9" fmla="*/ 0 h 2799588"/>
                              <a:gd name="T10" fmla="*/ 0 w 9144"/>
                              <a:gd name="T11" fmla="*/ 0 h 2799588"/>
                              <a:gd name="T12" fmla="*/ 9144 w 9144"/>
                              <a:gd name="T13" fmla="*/ 2799588 h 2799588"/>
                            </a:gdLst>
                            <a:ahLst/>
                            <a:cxnLst>
                              <a:cxn ang="0">
                                <a:pos x="T0" y="T1"/>
                              </a:cxn>
                              <a:cxn ang="0">
                                <a:pos x="T2" y="T3"/>
                              </a:cxn>
                              <a:cxn ang="0">
                                <a:pos x="T4" y="T5"/>
                              </a:cxn>
                              <a:cxn ang="0">
                                <a:pos x="T6" y="T7"/>
                              </a:cxn>
                              <a:cxn ang="0">
                                <a:pos x="T8" y="T9"/>
                              </a:cxn>
                            </a:cxnLst>
                            <a:rect l="T10" t="T11" r="T12" b="T13"/>
                            <a:pathLst>
                              <a:path w="9144" h="2799588">
                                <a:moveTo>
                                  <a:pt x="0" y="0"/>
                                </a:moveTo>
                                <a:lnTo>
                                  <a:pt x="9144" y="0"/>
                                </a:lnTo>
                                <a:lnTo>
                                  <a:pt x="9144" y="2799588"/>
                                </a:lnTo>
                                <a:lnTo>
                                  <a:pt x="0" y="279958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3" name="Shape 34838"/>
                        <wps:cNvSpPr>
                          <a:spLocks/>
                        </wps:cNvSpPr>
                        <wps:spPr bwMode="auto">
                          <a:xfrm>
                            <a:off x="0"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4" name="Shape 34839"/>
                        <wps:cNvSpPr>
                          <a:spLocks/>
                        </wps:cNvSpPr>
                        <wps:spPr bwMode="auto">
                          <a:xfrm>
                            <a:off x="0"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5" name="Shape 34840"/>
                        <wps:cNvSpPr>
                          <a:spLocks/>
                        </wps:cNvSpPr>
                        <wps:spPr bwMode="auto">
                          <a:xfrm>
                            <a:off x="60" y="280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6" name="Shape 34841"/>
                        <wps:cNvSpPr>
                          <a:spLocks/>
                        </wps:cNvSpPr>
                        <wps:spPr bwMode="auto">
                          <a:xfrm>
                            <a:off x="121" y="28056"/>
                            <a:ext cx="19066" cy="92"/>
                          </a:xfrm>
                          <a:custGeom>
                            <a:avLst/>
                            <a:gdLst>
                              <a:gd name="T0" fmla="*/ 0 w 1906524"/>
                              <a:gd name="T1" fmla="*/ 0 h 9144"/>
                              <a:gd name="T2" fmla="*/ 1906524 w 1906524"/>
                              <a:gd name="T3" fmla="*/ 0 h 9144"/>
                              <a:gd name="T4" fmla="*/ 1906524 w 1906524"/>
                              <a:gd name="T5" fmla="*/ 9144 h 9144"/>
                              <a:gd name="T6" fmla="*/ 0 w 1906524"/>
                              <a:gd name="T7" fmla="*/ 9144 h 9144"/>
                              <a:gd name="T8" fmla="*/ 0 w 1906524"/>
                              <a:gd name="T9" fmla="*/ 0 h 9144"/>
                              <a:gd name="T10" fmla="*/ 0 w 1906524"/>
                              <a:gd name="T11" fmla="*/ 0 h 9144"/>
                              <a:gd name="T12" fmla="*/ 1906524 w 1906524"/>
                              <a:gd name="T13" fmla="*/ 9144 h 9144"/>
                            </a:gdLst>
                            <a:ahLst/>
                            <a:cxnLst>
                              <a:cxn ang="0">
                                <a:pos x="T0" y="T1"/>
                              </a:cxn>
                              <a:cxn ang="0">
                                <a:pos x="T2" y="T3"/>
                              </a:cxn>
                              <a:cxn ang="0">
                                <a:pos x="T4" y="T5"/>
                              </a:cxn>
                              <a:cxn ang="0">
                                <a:pos x="T6" y="T7"/>
                              </a:cxn>
                              <a:cxn ang="0">
                                <a:pos x="T8" y="T9"/>
                              </a:cxn>
                            </a:cxnLst>
                            <a:rect l="T10" t="T11" r="T12" b="T13"/>
                            <a:pathLst>
                              <a:path w="1906524" h="9144">
                                <a:moveTo>
                                  <a:pt x="0" y="0"/>
                                </a:moveTo>
                                <a:lnTo>
                                  <a:pt x="1906524" y="0"/>
                                </a:lnTo>
                                <a:lnTo>
                                  <a:pt x="190652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7" name="Shape 34842"/>
                        <wps:cNvSpPr>
                          <a:spLocks/>
                        </wps:cNvSpPr>
                        <wps:spPr bwMode="auto">
                          <a:xfrm>
                            <a:off x="19187"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8" name="Shape 34843"/>
                        <wps:cNvSpPr>
                          <a:spLocks/>
                        </wps:cNvSpPr>
                        <wps:spPr bwMode="auto">
                          <a:xfrm>
                            <a:off x="19187"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69" name="Shape 34844"/>
                        <wps:cNvSpPr>
                          <a:spLocks/>
                        </wps:cNvSpPr>
                        <wps:spPr bwMode="auto">
                          <a:xfrm>
                            <a:off x="20345"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0" name="Shape 34845"/>
                        <wps:cNvSpPr>
                          <a:spLocks/>
                        </wps:cNvSpPr>
                        <wps:spPr bwMode="auto">
                          <a:xfrm>
                            <a:off x="20345"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1" name="Shape 34846"/>
                        <wps:cNvSpPr>
                          <a:spLocks/>
                        </wps:cNvSpPr>
                        <wps:spPr bwMode="auto">
                          <a:xfrm>
                            <a:off x="20406" y="28056"/>
                            <a:ext cx="18486" cy="92"/>
                          </a:xfrm>
                          <a:custGeom>
                            <a:avLst/>
                            <a:gdLst>
                              <a:gd name="T0" fmla="*/ 0 w 1848612"/>
                              <a:gd name="T1" fmla="*/ 0 h 9144"/>
                              <a:gd name="T2" fmla="*/ 1848612 w 1848612"/>
                              <a:gd name="T3" fmla="*/ 0 h 9144"/>
                              <a:gd name="T4" fmla="*/ 1848612 w 1848612"/>
                              <a:gd name="T5" fmla="*/ 9144 h 9144"/>
                              <a:gd name="T6" fmla="*/ 0 w 1848612"/>
                              <a:gd name="T7" fmla="*/ 9144 h 9144"/>
                              <a:gd name="T8" fmla="*/ 0 w 1848612"/>
                              <a:gd name="T9" fmla="*/ 0 h 9144"/>
                              <a:gd name="T10" fmla="*/ 0 w 1848612"/>
                              <a:gd name="T11" fmla="*/ 0 h 9144"/>
                              <a:gd name="T12" fmla="*/ 1848612 w 1848612"/>
                              <a:gd name="T13" fmla="*/ 9144 h 9144"/>
                            </a:gdLst>
                            <a:ahLst/>
                            <a:cxnLst>
                              <a:cxn ang="0">
                                <a:pos x="T0" y="T1"/>
                              </a:cxn>
                              <a:cxn ang="0">
                                <a:pos x="T2" y="T3"/>
                              </a:cxn>
                              <a:cxn ang="0">
                                <a:pos x="T4" y="T5"/>
                              </a:cxn>
                              <a:cxn ang="0">
                                <a:pos x="T6" y="T7"/>
                              </a:cxn>
                              <a:cxn ang="0">
                                <a:pos x="T8" y="T9"/>
                              </a:cxn>
                            </a:cxnLst>
                            <a:rect l="T10" t="T11" r="T12" b="T13"/>
                            <a:pathLst>
                              <a:path w="1848612" h="9144">
                                <a:moveTo>
                                  <a:pt x="0" y="0"/>
                                </a:moveTo>
                                <a:lnTo>
                                  <a:pt x="1848612" y="0"/>
                                </a:lnTo>
                                <a:lnTo>
                                  <a:pt x="184861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2" name="Shape 34847"/>
                        <wps:cNvSpPr>
                          <a:spLocks/>
                        </wps:cNvSpPr>
                        <wps:spPr bwMode="auto">
                          <a:xfrm>
                            <a:off x="38892"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3" name="Shape 34848"/>
                        <wps:cNvSpPr>
                          <a:spLocks/>
                        </wps:cNvSpPr>
                        <wps:spPr bwMode="auto">
                          <a:xfrm>
                            <a:off x="38892" y="2805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4" name="Shape 34849"/>
                        <wps:cNvSpPr>
                          <a:spLocks/>
                        </wps:cNvSpPr>
                        <wps:spPr bwMode="auto">
                          <a:xfrm>
                            <a:off x="40050" y="280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5" name="Shape 34850"/>
                        <wps:cNvSpPr>
                          <a:spLocks/>
                        </wps:cNvSpPr>
                        <wps:spPr bwMode="auto">
                          <a:xfrm>
                            <a:off x="40050" y="280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6" name="Shape 34851"/>
                        <wps:cNvSpPr>
                          <a:spLocks/>
                        </wps:cNvSpPr>
                        <wps:spPr bwMode="auto">
                          <a:xfrm>
                            <a:off x="40111" y="28056"/>
                            <a:ext cx="18791" cy="92"/>
                          </a:xfrm>
                          <a:custGeom>
                            <a:avLst/>
                            <a:gdLst>
                              <a:gd name="T0" fmla="*/ 0 w 1879092"/>
                              <a:gd name="T1" fmla="*/ 0 h 9144"/>
                              <a:gd name="T2" fmla="*/ 1879092 w 1879092"/>
                              <a:gd name="T3" fmla="*/ 0 h 9144"/>
                              <a:gd name="T4" fmla="*/ 1879092 w 1879092"/>
                              <a:gd name="T5" fmla="*/ 9144 h 9144"/>
                              <a:gd name="T6" fmla="*/ 0 w 1879092"/>
                              <a:gd name="T7" fmla="*/ 9144 h 9144"/>
                              <a:gd name="T8" fmla="*/ 0 w 1879092"/>
                              <a:gd name="T9" fmla="*/ 0 h 9144"/>
                              <a:gd name="T10" fmla="*/ 0 w 1879092"/>
                              <a:gd name="T11" fmla="*/ 0 h 9144"/>
                              <a:gd name="T12" fmla="*/ 1879092 w 1879092"/>
                              <a:gd name="T13" fmla="*/ 9144 h 9144"/>
                            </a:gdLst>
                            <a:ahLst/>
                            <a:cxnLst>
                              <a:cxn ang="0">
                                <a:pos x="T0" y="T1"/>
                              </a:cxn>
                              <a:cxn ang="0">
                                <a:pos x="T2" y="T3"/>
                              </a:cxn>
                              <a:cxn ang="0">
                                <a:pos x="T4" y="T5"/>
                              </a:cxn>
                              <a:cxn ang="0">
                                <a:pos x="T6" y="T7"/>
                              </a:cxn>
                              <a:cxn ang="0">
                                <a:pos x="T8" y="T9"/>
                              </a:cxn>
                            </a:cxnLst>
                            <a:rect l="T10" t="T11" r="T12" b="T13"/>
                            <a:pathLst>
                              <a:path w="1879092" h="9144">
                                <a:moveTo>
                                  <a:pt x="0" y="0"/>
                                </a:moveTo>
                                <a:lnTo>
                                  <a:pt x="1879092" y="0"/>
                                </a:lnTo>
                                <a:lnTo>
                                  <a:pt x="18790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7" name="Shape 34852"/>
                        <wps:cNvSpPr>
                          <a:spLocks/>
                        </wps:cNvSpPr>
                        <wps:spPr bwMode="auto">
                          <a:xfrm>
                            <a:off x="58902" y="280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8" name="Shape 34853"/>
                        <wps:cNvSpPr>
                          <a:spLocks/>
                        </wps:cNvSpPr>
                        <wps:spPr bwMode="auto">
                          <a:xfrm>
                            <a:off x="58902" y="28056"/>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979" name="Picture 314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8" y="41"/>
                            <a:ext cx="18447" cy="277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0" name="Picture 314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0370" y="41"/>
                            <a:ext cx="18415" cy="277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1" name="Picture 314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0087" y="41"/>
                            <a:ext cx="18415" cy="27781"/>
                          </a:xfrm>
                          <a:prstGeom prst="rect">
                            <a:avLst/>
                          </a:prstGeom>
                          <a:noFill/>
                          <a:extLst>
                            <a:ext uri="{909E8E84-426E-40DD-AFC4-6F175D3DCCD1}">
                              <a14:hiddenFill xmlns:a14="http://schemas.microsoft.com/office/drawing/2010/main">
                                <a:solidFill>
                                  <a:srgbClr val="FFFFFF"/>
                                </a:solidFill>
                              </a14:hiddenFill>
                            </a:ext>
                          </a:extLst>
                        </pic:spPr>
                      </pic:pic>
                      <wps:wsp>
                        <wps:cNvPr id="1982" name="Shape 8873"/>
                        <wps:cNvSpPr>
                          <a:spLocks/>
                        </wps:cNvSpPr>
                        <wps:spPr bwMode="auto">
                          <a:xfrm>
                            <a:off x="8436" y="9085"/>
                            <a:ext cx="2794" cy="0"/>
                          </a:xfrm>
                          <a:custGeom>
                            <a:avLst/>
                            <a:gdLst>
                              <a:gd name="T0" fmla="*/ 0 w 279400"/>
                              <a:gd name="T1" fmla="*/ 279400 w 279400"/>
                              <a:gd name="T2" fmla="*/ 0 w 279400"/>
                              <a:gd name="T3" fmla="*/ 279400 w 279400"/>
                            </a:gdLst>
                            <a:ahLst/>
                            <a:cxnLst>
                              <a:cxn ang="0">
                                <a:pos x="T0" y="0"/>
                              </a:cxn>
                              <a:cxn ang="0">
                                <a:pos x="T1" y="0"/>
                              </a:cxn>
                            </a:cxnLst>
                            <a:rect l="T2" t="0" r="T3" b="0"/>
                            <a:pathLst>
                              <a:path w="279400">
                                <a:moveTo>
                                  <a:pt x="0" y="0"/>
                                </a:moveTo>
                                <a:lnTo>
                                  <a:pt x="279400" y="0"/>
                                </a:lnTo>
                              </a:path>
                            </a:pathLst>
                          </a:custGeom>
                          <a:noFill/>
                          <a:ln w="19050">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3" name="Shape 8874"/>
                        <wps:cNvSpPr>
                          <a:spLocks/>
                        </wps:cNvSpPr>
                        <wps:spPr bwMode="auto">
                          <a:xfrm>
                            <a:off x="11103" y="8704"/>
                            <a:ext cx="762" cy="762"/>
                          </a:xfrm>
                          <a:custGeom>
                            <a:avLst/>
                            <a:gdLst>
                              <a:gd name="T0" fmla="*/ 0 w 76200"/>
                              <a:gd name="T1" fmla="*/ 0 h 76200"/>
                              <a:gd name="T2" fmla="*/ 76200 w 76200"/>
                              <a:gd name="T3" fmla="*/ 38100 h 76200"/>
                              <a:gd name="T4" fmla="*/ 0 w 76200"/>
                              <a:gd name="T5" fmla="*/ 76200 h 76200"/>
                              <a:gd name="T6" fmla="*/ 0 w 76200"/>
                              <a:gd name="T7" fmla="*/ 0 h 76200"/>
                              <a:gd name="T8" fmla="*/ 0 w 76200"/>
                              <a:gd name="T9" fmla="*/ 0 h 76200"/>
                              <a:gd name="T10" fmla="*/ 76200 w 76200"/>
                              <a:gd name="T11" fmla="*/ 76200 h 76200"/>
                            </a:gdLst>
                            <a:ahLst/>
                            <a:cxnLst>
                              <a:cxn ang="0">
                                <a:pos x="T0" y="T1"/>
                              </a:cxn>
                              <a:cxn ang="0">
                                <a:pos x="T2" y="T3"/>
                              </a:cxn>
                              <a:cxn ang="0">
                                <a:pos x="T4" y="T5"/>
                              </a:cxn>
                              <a:cxn ang="0">
                                <a:pos x="T6" y="T7"/>
                              </a:cxn>
                            </a:cxnLst>
                            <a:rect l="T8" t="T9" r="T10" b="T11"/>
                            <a:pathLst>
                              <a:path w="76200" h="76200">
                                <a:moveTo>
                                  <a:pt x="0" y="0"/>
                                </a:moveTo>
                                <a:lnTo>
                                  <a:pt x="76200" y="38100"/>
                                </a:lnTo>
                                <a:lnTo>
                                  <a:pt x="0" y="762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984" name="Shape 8877"/>
                        <wps:cNvSpPr>
                          <a:spLocks/>
                        </wps:cNvSpPr>
                        <wps:spPr bwMode="auto">
                          <a:xfrm>
                            <a:off x="47298" y="23096"/>
                            <a:ext cx="5538" cy="4331"/>
                          </a:xfrm>
                          <a:custGeom>
                            <a:avLst/>
                            <a:gdLst>
                              <a:gd name="T0" fmla="*/ 0 w 553771"/>
                              <a:gd name="T1" fmla="*/ 433159 h 433159"/>
                              <a:gd name="T2" fmla="*/ 553771 w 553771"/>
                              <a:gd name="T3" fmla="*/ 204559 h 433159"/>
                              <a:gd name="T4" fmla="*/ 541668 w 553771"/>
                              <a:gd name="T5" fmla="*/ 0 h 433159"/>
                              <a:gd name="T6" fmla="*/ 0 w 553771"/>
                              <a:gd name="T7" fmla="*/ 0 h 433159"/>
                              <a:gd name="T8" fmla="*/ 553771 w 553771"/>
                              <a:gd name="T9" fmla="*/ 433159 h 433159"/>
                            </a:gdLst>
                            <a:ahLst/>
                            <a:cxnLst>
                              <a:cxn ang="0">
                                <a:pos x="T0" y="T1"/>
                              </a:cxn>
                              <a:cxn ang="0">
                                <a:pos x="T2" y="T3"/>
                              </a:cxn>
                              <a:cxn ang="0">
                                <a:pos x="T4" y="T5"/>
                              </a:cxn>
                            </a:cxnLst>
                            <a:rect l="T6" t="T7" r="T8" b="T9"/>
                            <a:pathLst>
                              <a:path w="553771" h="433159">
                                <a:moveTo>
                                  <a:pt x="0" y="433159"/>
                                </a:moveTo>
                                <a:cubicBezTo>
                                  <a:pt x="276873" y="433159"/>
                                  <a:pt x="553771" y="318859"/>
                                  <a:pt x="553771" y="204559"/>
                                </a:cubicBezTo>
                                <a:cubicBezTo>
                                  <a:pt x="553771" y="122034"/>
                                  <a:pt x="548462" y="39510"/>
                                  <a:pt x="541668" y="0"/>
                                </a:cubicBezTo>
                              </a:path>
                            </a:pathLst>
                          </a:custGeom>
                          <a:noFill/>
                          <a:ln w="25400">
                            <a:solidFill>
                              <a:srgbClr val="9A9B9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5" name="Shape 8878"/>
                        <wps:cNvSpPr>
                          <a:spLocks/>
                        </wps:cNvSpPr>
                        <wps:spPr bwMode="auto">
                          <a:xfrm>
                            <a:off x="52542" y="23095"/>
                            <a:ext cx="841" cy="866"/>
                          </a:xfrm>
                          <a:custGeom>
                            <a:avLst/>
                            <a:gdLst>
                              <a:gd name="T0" fmla="*/ 0 w 84061"/>
                              <a:gd name="T1" fmla="*/ 86513 h 86513"/>
                              <a:gd name="T2" fmla="*/ 17234 w 84061"/>
                              <a:gd name="T3" fmla="*/ 0 h 86513"/>
                              <a:gd name="T4" fmla="*/ 84061 w 84061"/>
                              <a:gd name="T5" fmla="*/ 57595 h 86513"/>
                              <a:gd name="T6" fmla="*/ 0 w 84061"/>
                              <a:gd name="T7" fmla="*/ 0 h 86513"/>
                              <a:gd name="T8" fmla="*/ 84061 w 84061"/>
                              <a:gd name="T9" fmla="*/ 86513 h 86513"/>
                            </a:gdLst>
                            <a:ahLst/>
                            <a:cxnLst>
                              <a:cxn ang="0">
                                <a:pos x="T0" y="T1"/>
                              </a:cxn>
                              <a:cxn ang="0">
                                <a:pos x="T2" y="T3"/>
                              </a:cxn>
                              <a:cxn ang="0">
                                <a:pos x="T4" y="T5"/>
                              </a:cxn>
                            </a:cxnLst>
                            <a:rect l="T6" t="T7" r="T8" b="T9"/>
                            <a:pathLst>
                              <a:path w="84061" h="86513">
                                <a:moveTo>
                                  <a:pt x="0" y="86513"/>
                                </a:moveTo>
                                <a:lnTo>
                                  <a:pt x="17234" y="0"/>
                                </a:lnTo>
                                <a:lnTo>
                                  <a:pt x="84061" y="57595"/>
                                </a:lnTo>
                              </a:path>
                            </a:pathLst>
                          </a:custGeom>
                          <a:noFill/>
                          <a:ln w="25400" cap="rnd">
                            <a:solidFill>
                              <a:srgbClr val="9A9B9B"/>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6" name="Shape 8879"/>
                        <wps:cNvSpPr>
                          <a:spLocks/>
                        </wps:cNvSpPr>
                        <wps:spPr bwMode="auto">
                          <a:xfrm>
                            <a:off x="47298" y="22896"/>
                            <a:ext cx="5538" cy="4331"/>
                          </a:xfrm>
                          <a:custGeom>
                            <a:avLst/>
                            <a:gdLst>
                              <a:gd name="T0" fmla="*/ 0 w 553771"/>
                              <a:gd name="T1" fmla="*/ 433159 h 433159"/>
                              <a:gd name="T2" fmla="*/ 553771 w 553771"/>
                              <a:gd name="T3" fmla="*/ 204559 h 433159"/>
                              <a:gd name="T4" fmla="*/ 541668 w 553771"/>
                              <a:gd name="T5" fmla="*/ 0 h 433159"/>
                              <a:gd name="T6" fmla="*/ 0 w 553771"/>
                              <a:gd name="T7" fmla="*/ 0 h 433159"/>
                              <a:gd name="T8" fmla="*/ 553771 w 553771"/>
                              <a:gd name="T9" fmla="*/ 433159 h 433159"/>
                            </a:gdLst>
                            <a:ahLst/>
                            <a:cxnLst>
                              <a:cxn ang="0">
                                <a:pos x="T0" y="T1"/>
                              </a:cxn>
                              <a:cxn ang="0">
                                <a:pos x="T2" y="T3"/>
                              </a:cxn>
                              <a:cxn ang="0">
                                <a:pos x="T4" y="T5"/>
                              </a:cxn>
                            </a:cxnLst>
                            <a:rect l="T6" t="T7" r="T8" b="T9"/>
                            <a:pathLst>
                              <a:path w="553771" h="433159">
                                <a:moveTo>
                                  <a:pt x="0" y="433159"/>
                                </a:moveTo>
                                <a:cubicBezTo>
                                  <a:pt x="276873" y="433159"/>
                                  <a:pt x="553771" y="318859"/>
                                  <a:pt x="553771" y="204559"/>
                                </a:cubicBezTo>
                                <a:cubicBezTo>
                                  <a:pt x="553771" y="122034"/>
                                  <a:pt x="548462" y="39510"/>
                                  <a:pt x="541668" y="0"/>
                                </a:cubicBezTo>
                              </a:path>
                            </a:pathLst>
                          </a:custGeom>
                          <a:noFill/>
                          <a:ln w="25400">
                            <a:solidFill>
                              <a:srgbClr val="FFFE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Shape 8880"/>
                        <wps:cNvSpPr>
                          <a:spLocks/>
                        </wps:cNvSpPr>
                        <wps:spPr bwMode="auto">
                          <a:xfrm>
                            <a:off x="52542" y="22895"/>
                            <a:ext cx="841" cy="866"/>
                          </a:xfrm>
                          <a:custGeom>
                            <a:avLst/>
                            <a:gdLst>
                              <a:gd name="T0" fmla="*/ 0 w 84061"/>
                              <a:gd name="T1" fmla="*/ 86513 h 86513"/>
                              <a:gd name="T2" fmla="*/ 17234 w 84061"/>
                              <a:gd name="T3" fmla="*/ 0 h 86513"/>
                              <a:gd name="T4" fmla="*/ 84061 w 84061"/>
                              <a:gd name="T5" fmla="*/ 57595 h 86513"/>
                              <a:gd name="T6" fmla="*/ 0 w 84061"/>
                              <a:gd name="T7" fmla="*/ 0 h 86513"/>
                              <a:gd name="T8" fmla="*/ 84061 w 84061"/>
                              <a:gd name="T9" fmla="*/ 86513 h 86513"/>
                            </a:gdLst>
                            <a:ahLst/>
                            <a:cxnLst>
                              <a:cxn ang="0">
                                <a:pos x="T0" y="T1"/>
                              </a:cxn>
                              <a:cxn ang="0">
                                <a:pos x="T2" y="T3"/>
                              </a:cxn>
                              <a:cxn ang="0">
                                <a:pos x="T4" y="T5"/>
                              </a:cxn>
                            </a:cxnLst>
                            <a:rect l="T6" t="T7" r="T8" b="T9"/>
                            <a:pathLst>
                              <a:path w="84061" h="86513">
                                <a:moveTo>
                                  <a:pt x="0" y="86513"/>
                                </a:moveTo>
                                <a:lnTo>
                                  <a:pt x="17234" y="0"/>
                                </a:lnTo>
                                <a:lnTo>
                                  <a:pt x="84061" y="57595"/>
                                </a:lnTo>
                              </a:path>
                            </a:pathLst>
                          </a:custGeom>
                          <a:noFill/>
                          <a:ln w="25400" cap="rnd">
                            <a:solidFill>
                              <a:srgbClr val="FFFEFD"/>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FED70F" id="Group 31373" o:spid="_x0000_s1026" style="position:absolute;margin-left:0;margin-top:0;width:464.3pt;height:221.4pt;z-index:251666432;mso-position-horizontal-relative:char;mso-position-vertical-relative:line" coordsize="58963,28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">
                <v:shape id="Shape 34814" o:spid="_x0000_s1027" style="position:absolute;left:60;top:27904;width:18395;height:122;visibility:visible;mso-wrap-style:square;v-text-anchor:top" coordsize="1839468,1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i98EA&#10;AADdAAAADwAAAGRycy9kb3ducmV2LnhtbERPS4vCMBC+C/sfwix403R9LFqNosLCnkS7itehGZuy&#10;zaQ0Ueu/N4LgbT6+58yXra3ElRpfOlbw1U9AEOdOl1woOPz99CYgfEDWWDkmBXfysFx8dOaYanfj&#10;PV2zUIgYwj5FBSaEOpXS54Ys+r6riSN3do3FEGFTSN3gLYbbSg6S5FtaLDk2GKxpYyj/zy5WgfeT&#10;rd3seMT33fhkLsf1YY9rpbqf7WoGIlAb3uKX+1fH+dPhFJ7fxB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TYvfBAAAA3QAAAA8AAAAAAAAAAAAAAAAAmAIAAGRycy9kb3du&#10;cmV2LnhtbFBLBQYAAAAABAAEAPUAAACGAwAAAAA=&#10;" path="m,l1839468,r,12179l,12179,,e" fillcolor="#181717" stroked="f" strokeweight="0">
                  <v:stroke miterlimit="83231f" joinstyle="miter"/>
                  <v:path arrowok="t" o:connecttype="custom" o:connectlocs="0,0;18395,0;18395,122;0,122;0,0" o:connectangles="0,0,0,0,0" textboxrect="0,0,1839468,12179"/>
                </v:shape>
                <v:shape id="Shape 34815" o:spid="_x0000_s1028" style="position:absolute;left:20406;top:27904;width:18395;height:122;visibility:visible;mso-wrap-style:square;v-text-anchor:top" coordsize="1839468,1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4F8UA&#10;AADdAAAADwAAAGRycy9kb3ducmV2LnhtbESPQWvCQBCF74X+h2WE3upGscWmbkIVhJ5Eo6XXITvN&#10;hmZnQ3bV+O+dQ6G3Gd6b975ZlaPv1IWG2AY2MJtmoIjrYFtuDJyO2+clqJiQLXaBycCNIpTF48MK&#10;cxuufKBLlRolIRxzNOBS6nOtY+3IY5yGnli0nzB4TLIOjbYDXiXcd3qeZa/aY8vS4LCnjaP6tzp7&#10;AzEud36z5wXf9i/f7vy1Ph1wbczTZPx4B5VoTP/mv+tPK/hvC+GXb2QE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7gXxQAAAN0AAAAPAAAAAAAAAAAAAAAAAJgCAABkcnMv&#10;ZG93bnJldi54bWxQSwUGAAAAAAQABAD1AAAAigMAAAAA&#10;" path="m,l1839468,r,12179l,12179,,e" fillcolor="#181717" stroked="f" strokeweight="0">
                  <v:stroke miterlimit="83231f" joinstyle="miter"/>
                  <v:path arrowok="t" o:connecttype="custom" o:connectlocs="0,0;18395,0;18395,122;0,122;0,0" o:connectangles="0,0,0,0,0" textboxrect="0,0,1839468,12179"/>
                </v:shape>
                <v:shape id="Shape 34816" o:spid="_x0000_s1029" style="position:absolute;left:40111;top:27904;width:18395;height:122;visibility:visible;mso-wrap-style:square;v-text-anchor:top" coordsize="1839468,12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djMEA&#10;AADdAAAADwAAAGRycy9kb3ducmV2LnhtbERPS4vCMBC+C/sfwix409RFxa1G2RYET+Jr8To0Y1Ns&#10;JqWJWv+9WVjwNh/fcxarztbiTq2vHCsYDRMQxIXTFZcKTsf1YAbCB2SNtWNS8CQPq+VHb4Gpdg/e&#10;0/0QShFD2KeowITQpFL6wpBFP3QNceQurrUYImxLqVt8xHBby68kmUqLFccGgw3lhorr4WYVeD/b&#10;2nzHY37uJmdz+81Oe8yU6n92P3MQgbrwFv+7NzrO/x6P4O+beIJ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jHYzBAAAA3QAAAA8AAAAAAAAAAAAAAAAAmAIAAGRycy9kb3du&#10;cmV2LnhtbFBLBQYAAAAABAAEAPUAAACGAwAAAAA=&#10;" path="m,l1839468,r,12179l,12179,,e" fillcolor="#181717" stroked="f" strokeweight="0">
                  <v:stroke miterlimit="83231f" joinstyle="miter"/>
                  <v:path arrowok="t" o:connecttype="custom" o:connectlocs="0,0;18395,0;18395,122;0,122;0,0" o:connectangles="0,0,0,0,0" textboxrect="0,0,1839468,12179"/>
                </v:shape>
                <v:shape id="Shape 34817" o:spid="_x0000_s1030"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BaCsIA&#10;AADdAAAADwAAAGRycy9kb3ducmV2LnhtbERPS4vCMBC+C/sfwix409Qq4lajLAtC9yL4WPA4NGNT&#10;bCaliVr31xtB8DYf33MWq87W4kqtrxwrGA0TEMSF0xWXCg779WAGwgdkjbVjUnAnD6vlR2+BmXY3&#10;3tJ1F0oRQ9hnqMCE0GRS+sKQRT90DXHkTq61GCJsS6lbvMVwW8s0SabSYsWxwWBDP4aK8+5iFVD4&#10;O+Vp+uvz/9HGHMf73NvxUan+Z/c9BxGoC2/xy53rOP9rksL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UFoK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18" o:spid="_x0000_s1031"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kcMA&#10;AADdAAAADwAAAGRycy9kb3ducmV2LnhtbERPTWvCQBC9F/wPywje6sakSI2uIkIhXgo1FTwO2TEb&#10;zM6G7Fajv75bKHibx/uc1WawrbhS7xvHCmbTBARx5XTDtYLv8uP1HYQPyBpbx6TgTh4269HLCnPt&#10;bvxF10OoRQxhn6MCE0KXS+krQxb91HXEkTu73mKIsK+l7vEWw20r0ySZS4sNxwaDHe0MVZfDj1VA&#10;4Xgu0nTvi8fs05yysvA2Oyk1GQ/bJYhAQ3iK/92FjvMXbx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z/kc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19" o:spid="_x0000_s1032" style="position:absolute;left:60;width:19127;height:91;visibility:visible;mso-wrap-style:square;v-text-anchor:top" coordsize="19126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zycEA&#10;AADdAAAADwAAAGRycy9kb3ducmV2LnhtbERP3WrCMBS+H+wdwhF2N1NFtlqNMgShu1z1Ac6Ss6ba&#10;nJQk2u7tl8Fgd+fj+z3b/eR6cacQO88KFvMCBLH2puNWwfl0fC5BxIRssPdMCr4pwn73+LDFyviR&#10;P+jepFbkEI4VKrApDZWUUVtyGOd+IM7clw8OU4ahlSbgmMNdL5dF8SIddpwbLA50sKSvzc0peK+P&#10;l9Kfrlo3zq5pXH7Wry4o9TSb3jYgEk3pX/znrk2ev16t4PebfIL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a88nBAAAA3QAAAA8AAAAAAAAAAAAAAAAAmAIAAGRycy9kb3du&#10;cmV2LnhtbFBLBQYAAAAABAAEAPUAAACGAwAAAAA=&#10;" path="m,l1912620,r,9144l,9144,,e" fillcolor="#181717" stroked="f" strokeweight="0">
                  <v:stroke miterlimit="83231f" joinstyle="miter"/>
                  <v:path arrowok="t" o:connecttype="custom" o:connectlocs="0,0;19127,0;19127,91;0,91;0,0" o:connectangles="0,0,0,0,0" textboxrect="0,0,1912620,9144"/>
                </v:shape>
                <v:shape id="Shape 34820" o:spid="_x0000_s1033" style="position:absolute;left:1918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CfsMA&#10;AADdAAAADwAAAGRycy9kb3ducmV2LnhtbERPTWvCQBC9C/0Pywi96caopUZXKUIhXgRNCx6H7JgN&#10;ZmdDdtW0v94tFLzN433OatPbRtyo87VjBZNxAoK4dLrmSsFX8Tl6B+EDssbGMSn4IQ+b9ctghZl2&#10;dz7Q7RgqEUPYZ6jAhNBmUvrSkEU/di1x5M6usxgi7CqpO7zHcNvINEnepMWaY4PBlraGysvxahVQ&#10;+D7nabrz+e9kb07TIvd2elLqddh/LEEE6sNT/O/OdZy/mM3h7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nCfs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21" o:spid="_x0000_s1034" style="position:absolute;left:1918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cCcMA&#10;AADdAAAADwAAAGRycy9kb3ducmV2LnhtbERPyWrDMBC9F/IPYgq5NfJSQupGMaEQcC6FZoEcB2ti&#10;mVojY6mO06+vCoXe5vHWWZeT7cRIg28dK0gXCQji2umWGwWn4+5pBcIHZI2dY1JwJw/lZvawxkK7&#10;G3/QeAiNiCHsC1RgQugLKX1tyKJfuJ44clc3WAwRDo3UA95iuO1kliRLabHl2GCwpzdD9efhyyqg&#10;cL5WWbb31Xf6bi75sfI2vyg1f5y2ryACTeFf/OeudJz/8ry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tcCc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22" o:spid="_x0000_s1035" style="position:absolute;left:2034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f5ksMA&#10;AADdAAAADwAAAGRycy9kb3ducmV2LnhtbERPTWvCQBC9C/0Pywi96cYotkZXKUIhXgRNCx6H7JgN&#10;ZmdDdtW0v94tFLzN433OatPbRtyo87VjBZNxAoK4dLrmSsFX8Tl6B+EDssbGMSn4IQ+b9ctghZl2&#10;dz7Q7RgqEUPYZ6jAhNBmUvrSkEU/di1x5M6usxgi7CqpO7zHcNvINEnm0mLNscFgS1tD5eV4tQoo&#10;fJ/zNN35/HeyN6dpkXs7PSn1Ouw/liAC9eEp/nfnOs5fzN7g7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f5ks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23" o:spid="_x0000_s1036" style="position:absolute;left:2034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ht4MYA&#10;AADdAAAADwAAAGRycy9kb3ducmV2LnhtbESPT2vCQBDF74V+h2UEb3VjlNKmrlIKQrwI/il4HLJj&#10;NpidDdmtxn76zkHobYb35r3fLFaDb9WV+tgENjCdZKCIq2Abrg0cD+uXN1AxIVtsA5OBO0VYLZ+f&#10;FljYcOMdXfepVhLCsUADLqWu0DpWjjzGSeiIRTuH3mOSta+17fEm4b7VeZa9ao8NS4PDjr4cVZf9&#10;jzdA6ftc5vkmlr/TrTvNDmX0s5Mx49Hw+QEq0ZD+zY/r0gr++1x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ht4MYAAADdAAAADwAAAAAAAAAAAAAAAACYAgAAZHJz&#10;L2Rvd25yZXYueG1sUEsFBgAAAAAEAAQA9QAAAIsDAAAAAA==&#10;" path="m,l9144,r,9144l,9144,,e" fillcolor="#181717" stroked="f" strokeweight="0">
                  <v:stroke miterlimit="83231f" joinstyle="miter"/>
                  <v:path arrowok="t" o:connecttype="custom" o:connectlocs="0,0;91,0;91,91;0,91;0,0" o:connectangles="0,0,0,0,0" textboxrect="0,0,9144,9144"/>
                </v:shape>
                <v:shape id="Shape 34824" o:spid="_x0000_s1037" style="position:absolute;left:20406;width:18486;height:91;visibility:visible;mso-wrap-style:square;v-text-anchor:top" coordsize="184861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R/lMMA&#10;AADdAAAADwAAAGRycy9kb3ducmV2LnhtbERPS2vCQBC+F/wPywi9FLNRSzBpVhGhIL35uHibZicP&#10;zM6G7KrRX+8WhN7m43tOvhpMK67Uu8aygmkUgyAurG64UnA8fE8WIJxH1thaJgV3crBajt5yzLS9&#10;8Y6ue1+JEMIuQwW1910mpStqMugi2xEHrrS9QR9gX0nd4y2Em1bO4jiRBhsODTV2tKmpOO8vRoGf&#10;n+9JsjmZ2eOjeLj5Aae/5Y9S7+Nh/QXC0+D/xS/3Vof56WcKf9+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R/lMMAAADdAAAADwAAAAAAAAAAAAAAAACYAgAAZHJzL2Rv&#10;d25yZXYueG1sUEsFBgAAAAAEAAQA9QAAAIgDAAAAAA==&#10;" path="m,l1848612,r,9144l,9144,,e" fillcolor="#181717" stroked="f" strokeweight="0">
                  <v:stroke miterlimit="83231f" joinstyle="miter"/>
                  <v:path arrowok="t" o:connecttype="custom" o:connectlocs="0,0;18486,0;18486,91;0,91;0,0" o:connectangles="0,0,0,0,0" textboxrect="0,0,1848612,9144"/>
                </v:shape>
                <v:shape id="Shape 34825" o:spid="_x0000_s1038" style="position:absolute;left:388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f3O8YA&#10;AADdAAAADwAAAGRycy9kb3ducmV2LnhtbESPT2vCQBDF74V+h2UEb3VjxNKmrlIKQrwI/il4HLJj&#10;NpidDdmtxn76zkHobYb35r3fLFaDb9WV+tgENjCdZKCIq2Abrg0cD+uXN1AxIVtsA5OBO0VYLZ+f&#10;FljYcOMdXfepVhLCsUADLqWu0DpWjjzGSeiIRTuH3mOSta+17fEm4b7VeZa9ao8NS4PDjr4cVZf9&#10;jzdA6ftc5vkmlr/TrTvNDmX0s5Mx49Hw+QEq0ZD+zY/r0gr++1z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f3O8YAAADdAAAADwAAAAAAAAAAAAAAAACYAgAAZHJz&#10;L2Rvd25yZXYueG1sUEsFBgAAAAAEAAQA9QAAAIsDAAAAAA==&#10;" path="m,l9144,r,9144l,9144,,e" fillcolor="#181717" stroked="f" strokeweight="0">
                  <v:stroke miterlimit="83231f" joinstyle="miter"/>
                  <v:path arrowok="t" o:connecttype="custom" o:connectlocs="0,0;91,0;91,91;0,91;0,0" o:connectangles="0,0,0,0,0" textboxrect="0,0,9144,9144"/>
                </v:shape>
                <v:shape id="Shape 34826" o:spid="_x0000_s1039" style="position:absolute;left:388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oMMA&#10;AADdAAAADwAAAGRycy9kb3ducmV2LnhtbERPS2vCQBC+F/wPywje6uZBi6auIoKQXgr1AR6H7JgN&#10;zc6G7Bpjf323UOhtPr7nrDajbcVAvW8cK0jnCQjiyumGawWn4/55AcIHZI2tY1LwIA+b9eRphYV2&#10;d/6k4RBqEUPYF6jAhNAVUvrKkEU/dx1x5K6utxgi7Gupe7zHcNvKLElepcWGY4PBjnaGqq/DzSqg&#10;cL6WWfbuy+/0w1zyY+ltflFqNh23byACjeFf/OcudZy/fEnh95t4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tSoM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27" o:spid="_x0000_s1040" style="position:absolute;left:4005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nM18IA&#10;AADdAAAADwAAAGRycy9kb3ducmV2LnhtbERPS4vCMBC+C/sfwix409SK4lajLAtC9yL4WPA4NGNT&#10;bCaliVr31xtB8DYf33MWq87W4kqtrxwrGA0TEMSF0xWXCg779WAGwgdkjbVjUnAnD6vlR2+BmXY3&#10;3tJ1F0oRQ9hnqMCE0GRS+sKQRT90DXHkTq61GCJsS6lbvMVwW8s0SabSYsWxwWBDP4aK8+5iFVD4&#10;O+Vp+uvz/9HGHMf73NvxUan+Z/c9BxGoC2/xy53rOP9rksL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iczX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828" o:spid="_x0000_s1041" style="position:absolute;left:4005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VpTMMA&#10;AADdAAAADwAAAGRycy9kb3ducmV2LnhtbERPTWvCQBC9F/wPywje6saESo2uIkIhXgo1FTwO2TEb&#10;zM6G7Fajv75bKHibx/uc1WawrbhS7xvHCmbTBARx5XTDtYLv8uP1HYQPyBpbx6TgTh4269HLCnPt&#10;bvxF10OoRQxhn6MCE0KXS+krQxb91HXEkTu73mKIsK+l7vEWw20r0ySZS4sNxwaDHe0MVZfDj1VA&#10;4Xgu0nTvi8fs05yysvA2Oyk1GQ/bJYhAQ3iK/92FjvMXbx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VpTM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29" o:spid="_x0000_s1042" style="position:absolute;left:40111;width:18791;height:91;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yOF8IA&#10;AADdAAAADwAAAGRycy9kb3ducmV2LnhtbERP24rCMBB9F/Yfwgj7pqmi1XYbZREW9kXQ6gcMzWwv&#10;NpPSRO3+vREE3+ZwrpNtB9OKG/WutqxgNo1AEBdW11wqOJ9+JmsQziNrbC2Tgn9ysN18jDJMtb3z&#10;kW65L0UIYZeigsr7LpXSFRUZdFPbEQfuz/YGfYB9KXWP9xBuWjmPolgarDk0VNjRrqLikl+NguR8&#10;OA1FM7eNnuWLld7HZbKKlfocD99fIDwN/i1+uX91mJ8sF/D8Jpw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4XwgAAAN0AAAAPAAAAAAAAAAAAAAAAAJgCAABkcnMvZG93&#10;bnJldi54bWxQSwUGAAAAAAQABAD1AAAAhwMAAAAA&#10;" path="m,l1879092,r,9144l,9144,,e" fillcolor="#181717" stroked="f" strokeweight="0">
                  <v:stroke miterlimit="83231f" joinstyle="miter"/>
                  <v:path arrowok="t" o:connecttype="custom" o:connectlocs="0,0;18791,0;18791,91;0,91;0,0" o:connectangles="0,0,0,0,0" textboxrect="0,0,1879092,9144"/>
                </v:shape>
                <v:shape id="Shape 34830" o:spid="_x0000_s1043" style="position:absolute;left:5890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Uo8MA&#10;AADdAAAADwAAAGRycy9kb3ducmV2LnhtbERPyWrDMBC9F/IPYgq5NfJCSupGMaEQcC6FZoEcB2ti&#10;mVojY6mO06+vCoXe5vHWWZeT7cRIg28dK0gXCQji2umWGwWn4+5pBcIHZI2dY1JwJw/lZvawxkK7&#10;G3/QeAiNiCHsC1RgQugLKX1tyKJfuJ44clc3WAwRDo3UA95iuO1kliTP0mLLscFgT2+G6s/Dl1VA&#10;4Xytsmzvq+/03VzyY+VtflFq/jhtX0EEmsK/+M9d6Tj/Zbm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Uo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31" o:spid="_x0000_s1044" style="position:absolute;left:5890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LK1MMA&#10;AADdAAAADwAAAGRycy9kb3ducmV2LnhtbERPyWrDMBC9F/IPYgq5NfJCQ+pGMaEQcC6FZoEcB2ti&#10;mVojY6mO06+vCoXe5vHWWZeT7cRIg28dK0gXCQji2umWGwWn4+5pBcIHZI2dY1JwJw/lZvawxkK7&#10;G3/QeAiNiCHsC1RgQugLKX1tyKJfuJ44clc3WAwRDo3UA95iuO1kliRLabHl2GCwpzdD9efhyyqg&#10;cL5WWbb31Xf6bi75sfI2vyg1f5y2ryACTeFf/OeudJz/8ry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LK1M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32" o:spid="_x0000_s1045" style="position:absolute;top:61;width:91;height:27995;visibility:visible;mso-wrap-style:square;v-text-anchor:top" coordsize="9144,279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8cZcUA&#10;AADdAAAADwAAAGRycy9kb3ducmV2LnhtbERP32vCMBB+F/Y/hBv4pulk6tYZZQ7KRCbMOtjrrbk1&#10;3ZpLabJa/3sjDHy7j+/nLVa9rUVHra8cK7gbJyCIC6crLhV8HLLRAwgfkDXWjknBiTysljeDBaba&#10;HXlPXR5KEUPYp6jAhNCkUvrCkEU/dg1x5L5dazFE2JZSt3iM4baWkySZSYsVxwaDDb0YKn7zP6tg&#10;jW/77f1uPvs6vb9mh88fk3eZUWp42z8/gQjUh6v4373Rcf7jdA6Xb+IJcnk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xxlxQAAAN0AAAAPAAAAAAAAAAAAAAAAAJgCAABkcnMv&#10;ZG93bnJldi54bWxQSwUGAAAAAAQABAD1AAAAigMAAAAA&#10;" path="m,l9144,r,2799588l,2799588,,e" fillcolor="#181717" stroked="f" strokeweight="0">
                  <v:stroke miterlimit="83231f" joinstyle="miter"/>
                  <v:path arrowok="t" o:connecttype="custom" o:connectlocs="0,0;91,0;91,27995;0,27995;0,0" o:connectangles="0,0,0,0,0" textboxrect="0,0,9144,2799588"/>
                </v:shape>
                <v:shape id="Shape 34833" o:spid="_x0000_s1046" style="position:absolute;left:19187;top:61;width:91;height:27995;visibility:visible;mso-wrap-style:square;v-text-anchor:top" coordsize="9144,279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CIF8cA&#10;AADdAAAADwAAAGRycy9kb3ducmV2LnhtbESPQUvDQBCF70L/wzIFb3ajaKux26JCUEShTQu9jtkx&#10;G83Ohuyapv/eOQjeZnhv3vtmuR59qwbqYxPYwOUsA0VcBdtwbWC/Ky5uQcWEbLENTAZOFGG9mpwt&#10;MbfhyFsaylQrCeGYowGXUpdrHStHHuMsdMSifYbeY5K1r7Xt8SjhvtVXWTbXHhuWBocdPTmqvssf&#10;b+AR37av1++L+cdp81zsDl+uHApnzPl0fLgHlWhM/+a/6xcr+Hc3giv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QiBfHAAAA3QAAAA8AAAAAAAAAAAAAAAAAmAIAAGRy&#10;cy9kb3ducmV2LnhtbFBLBQYAAAAABAAEAPUAAACMAwAAAAA=&#10;" path="m,l9144,r,2799588l,2799588,,e" fillcolor="#181717" stroked="f" strokeweight="0">
                  <v:stroke miterlimit="83231f" joinstyle="miter"/>
                  <v:path arrowok="t" o:connecttype="custom" o:connectlocs="0,0;91,0;91,27995;0,27995;0,0" o:connectangles="0,0,0,0,0" textboxrect="0,0,9144,2799588"/>
                </v:shape>
                <v:shape id="Shape 34834" o:spid="_x0000_s1047" style="position:absolute;left:20345;top:61;width:91;height:27995;visibility:visible;mso-wrap-style:square;v-text-anchor:top" coordsize="9144,279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wtjMUA&#10;AADdAAAADwAAAGRycy9kb3ducmV2LnhtbERP32vCMBB+H/g/hBP2NtONqbMaZRsUh2ww62CvZ3Nr&#10;qs2lNFmt//0yEHy7j+/nLVa9rUVHra8cK7gfJSCIC6crLhV87bK7JxA+IGusHZOCM3lYLQc3C0y1&#10;O/GWujyUIoawT1GBCaFJpfSFIYt+5BriyP241mKIsC2lbvEUw20tH5JkIi1WHBsMNvRqqDjmv1bB&#10;C75vN48f08n+/LnOdt8Hk3eZUep22D/PQQTqw1V8cb/pOH82nsH/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C2MxQAAAN0AAAAPAAAAAAAAAAAAAAAAAJgCAABkcnMv&#10;ZG93bnJldi54bWxQSwUGAAAAAAQABAD1AAAAigMAAAAA&#10;" path="m,l9144,r,2799588l,2799588,,e" fillcolor="#181717" stroked="f" strokeweight="0">
                  <v:stroke miterlimit="83231f" joinstyle="miter"/>
                  <v:path arrowok="t" o:connecttype="custom" o:connectlocs="0,0;91,0;91,27995;0,27995;0,0" o:connectangles="0,0,0,0,0" textboxrect="0,0,9144,2799588"/>
                </v:shape>
                <v:shape id="Shape 34835" o:spid="_x0000_s1048" style="position:absolute;left:38892;top:61;width:91;height:27995;visibility:visible;mso-wrap-style:square;v-text-anchor:top" coordsize="9144,279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pOrMcA&#10;AADdAAAADwAAAGRycy9kb3ducmV2LnhtbESPQUvDQBCF70L/wzKCN7tRJNbYbVEhKGKhTQWvY3bM&#10;pmZnQ3ZN03/vHARvM7w3732zXE++UyMNsQ1s4GqegSKug225MfC+Ly8XoGJCttgFJgMnirBezc6W&#10;WNhw5B2NVWqUhHAs0IBLqS+0jrUjj3EeemLRvsLgMck6NNoOeJRw3+nrLMu1x5alwWFPT47q7+rH&#10;G3jEt93rzeY2/zxtn8v9x8FVY+mMuTifHu5BJZrSv/nv+sUK/l0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KTqzHAAAA3QAAAA8AAAAAAAAAAAAAAAAAmAIAAGRy&#10;cy9kb3ducmV2LnhtbFBLBQYAAAAABAAEAPUAAACMAwAAAAA=&#10;" path="m,l9144,r,2799588l,2799588,,e" fillcolor="#181717" stroked="f" strokeweight="0">
                  <v:stroke miterlimit="83231f" joinstyle="miter"/>
                  <v:path arrowok="t" o:connecttype="custom" o:connectlocs="0,0;91,0;91,27995;0,27995;0,0" o:connectangles="0,0,0,0,0" textboxrect="0,0,9144,2799588"/>
                </v:shape>
                <v:shape id="Shape 34836" o:spid="_x0000_s1049" style="position:absolute;left:40050;top:61;width:92;height:27995;visibility:visible;mso-wrap-style:square;v-text-anchor:top" coordsize="9144,279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brN8UA&#10;AADdAAAADwAAAGRycy9kb3ducmV2LnhtbERP32vCMBB+H+x/CDfYm6aO0W3VKDooG0Nh1oGvt+bW&#10;VJtLabJa/3szEPZ2H9/Pmy0G24ieOl87VjAZJyCIS6drrhR87fLRMwgfkDU2jknBmTws5rc3M8y0&#10;O/GW+iJUIoawz1CBCaHNpPSlIYt+7FriyP24zmKIsKuk7vAUw20jH5IklRZrjg0GW3o1VB6LX6tg&#10;hevtx+PmKf0+f77lu/3BFH1ulLq/G5ZTEIGG8C++ut91nP+STuDvm3iC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us3xQAAAN0AAAAPAAAAAAAAAAAAAAAAAJgCAABkcnMv&#10;ZG93bnJldi54bWxQSwUGAAAAAAQABAD1AAAAigMAAAAA&#10;" path="m,l9144,r,2799588l,2799588,,e" fillcolor="#181717" stroked="f" strokeweight="0">
                  <v:stroke miterlimit="83231f" joinstyle="miter"/>
                  <v:path arrowok="t" o:connecttype="custom" o:connectlocs="0,0;92,0;92,27995;0,27995;0,0" o:connectangles="0,0,0,0,0" textboxrect="0,0,9144,2799588"/>
                </v:shape>
                <v:shape id="Shape 34837" o:spid="_x0000_s1050" style="position:absolute;left:58902;top:61;width:92;height:27995;visibility:visible;mso-wrap-style:square;v-text-anchor:top" coordsize="9144,279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R1QMQA&#10;AADdAAAADwAAAGRycy9kb3ducmV2LnhtbERP30vDMBB+F/wfwgm+udQh1XVLiwpFEQeuG+z11tya&#10;anMpTey6/94Igm/38f28VTHZTow0+NaxgttZAoK4drrlRsFuW948gPABWWPnmBScyUORX16sMNPu&#10;xBsaq9CIGMI+QwUmhD6T0teGLPqZ64kjd3SDxRDh0Eg94CmG207OkySVFluODQZ7ejZUf1XfVsET&#10;vm/e7tb36eH88VJu95+mGkuj1PXV9LgEEWgK/+I/96uO8xfpHH6/iS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UdUDEAAAA3QAAAA8AAAAAAAAAAAAAAAAAmAIAAGRycy9k&#10;b3ducmV2LnhtbFBLBQYAAAAABAAEAPUAAACJAwAAAAA=&#10;" path="m,l9144,r,2799588l,2799588,,e" fillcolor="#181717" stroked="f" strokeweight="0">
                  <v:stroke miterlimit="83231f" joinstyle="miter"/>
                  <v:path arrowok="t" o:connecttype="custom" o:connectlocs="0,0;92,0;92,27995;0,27995;0,0" o:connectangles="0,0,0,0,0" textboxrect="0,0,9144,2799588"/>
                </v:shape>
                <v:shape id="Shape 34838" o:spid="_x0000_s1051" style="position:absolute;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mj8cIA&#10;AADdAAAADwAAAGRycy9kb3ducmV2LnhtbERPS4vCMBC+L/gfwgje1tQWZK1GEUHoXgRf4HFoxqbY&#10;TEqT1eqvNwsLe5uP7zmLVW8bcafO144VTMYJCOLS6ZorBafj9vMLhA/IGhvHpOBJHlbLwccCc+0e&#10;vKf7IVQihrDPUYEJoc2l9KUhi37sWuLIXV1nMUTYVVJ3+IjhtpFpkkylxZpjg8GWNobK2+HHKqBw&#10;vhZp+u2L12RnLtmx8Da7KDUa9us5iEB9+Bf/uQsd58+mGfx+E0+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qaPxwgAAAN0AAAAPAAAAAAAAAAAAAAAAAJgCAABkcnMvZG93&#10;bnJldi54bWxQSwUGAAAAAAQABAD1AAAAhwMAAAAA&#10;" path="m,l9144,r,9144l,9144,,e" fillcolor="#181717" stroked="f" strokeweight="0">
                  <v:stroke miterlimit="83231f" joinstyle="miter"/>
                  <v:path arrowok="t" o:connecttype="custom" o:connectlocs="0,0;91,0;91,92;0,92;0,0" o:connectangles="0,0,0,0,0" textboxrect="0,0,9144,9144"/>
                </v:shape>
                <v:shape id="Shape 34839" o:spid="_x0000_s1052" style="position:absolute;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7hcMA&#10;AADdAAAADwAAAGRycy9kb3ducmV2LnhtbERPyWrDMBC9F/IPYgq5NfJSQupGMaEQcC6FZoEcB2ti&#10;mVojY6mO06+vCoXe5vHWWZeT7cRIg28dK0gXCQji2umWGwWn4+5pBcIHZI2dY1JwJw/lZvawxkK7&#10;G3/QeAiNiCHsC1RgQugLKX1tyKJfuJ44clc3WAwRDo3UA95iuO1kliRLabHl2GCwpzdD9efhyyqg&#10;cL5WWbb31Xf6bi75sfI2vyg1f5y2ryACTeFf/OeudJz/snyG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A7hcMAAADdAAAADwAAAAAAAAAAAAAAAACYAgAAZHJzL2Rv&#10;d25yZXYueG1sUEsFBgAAAAAEAAQA9QAAAIgDAAAAAA==&#10;" path="m,l9144,r,9144l,9144,,e" fillcolor="#181717" stroked="f" strokeweight="0">
                  <v:stroke miterlimit="83231f" joinstyle="miter"/>
                  <v:path arrowok="t" o:connecttype="custom" o:connectlocs="0,0;91,0;91,92;0,92;0,0" o:connectangles="0,0,0,0,0" textboxrect="0,0,9144,9144"/>
                </v:shape>
                <v:shape id="Shape 34840" o:spid="_x0000_s1053" style="position:absolute;left:60;top:280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eHsMA&#10;AADdAAAADwAAAGRycy9kb3ducmV2LnhtbERPyWrDMBC9F/IPYgq5NfJCQ+pGMaEQcC6FZoEcB2ti&#10;mVojY6mO06+vCoXe5vHWWZeT7cRIg28dK0gXCQji2umWGwWn4+5pBcIHZI2dY1JwJw/lZvawxkK7&#10;G3/QeAiNiCHsC1RgQugLKX1tyKJfuJ44clc3WAwRDo3UA95iuO1kliRLabHl2GCwpzdD9efhyyqg&#10;cL5WWbb31Xf6bi75sfI2vyg1f5y2ryACTeFf/OeudJz/snyG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yeHs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841" o:spid="_x0000_s1054" style="position:absolute;left:121;top:28056;width:19066;height:92;visibility:visible;mso-wrap-style:square;v-text-anchor:top" coordsize="190652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NMsQA&#10;AADdAAAADwAAAGRycy9kb3ducmV2LnhtbERPTWvCQBC9C/6HZYReSrOxh1BjVhHRth6KJBa8Dtlp&#10;kpqdDdltTP99Vyh4m8f7nGw9mlYM1LvGsoJ5FIMgLq1uuFLwedo/vYBwHllja5kU/JKD9Wo6yTDV&#10;9so5DYWvRAhhl6KC2vsuldKVNRl0ke2IA/dle4M+wL6SusdrCDetfI7jRBpsODTU2NG2pvJS/BgF&#10;58P3bsy7D32hIU6Odkev/u1RqYfZuFmC8DT6u/jf/a7D/EWSwO2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4zTLEAAAA3QAAAA8AAAAAAAAAAAAAAAAAmAIAAGRycy9k&#10;b3ducmV2LnhtbFBLBQYAAAAABAAEAPUAAACJAwAAAAA=&#10;" path="m,l1906524,r,9144l,9144,,e" fillcolor="#181717" stroked="f" strokeweight="0">
                  <v:stroke miterlimit="83231f" joinstyle="miter"/>
                  <v:path arrowok="t" o:connecttype="custom" o:connectlocs="0,0;19066,0;19066,92;0,92;0,0" o:connectangles="0,0,0,0,0" textboxrect="0,0,1906524,9144"/>
                </v:shape>
                <v:shape id="Shape 34842" o:spid="_x0000_s1055" style="position:absolute;left:19187;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l8sMA&#10;AADdAAAADwAAAGRycy9kb3ducmV2LnhtbERPyWrDMBC9F/IPYgq5NfICaepGMaEQcC6FZoEcB2ti&#10;mVojY6mO06+vCoXe5vHWWZeT7cRIg28dK0gXCQji2umWGwWn4+5pBcIHZI2dY1JwJw/lZvawxkK7&#10;G3/QeAiNiCHsC1RgQugLKX1tyKJfuJ44clc3WAwRDo3UA95iuO1kliRLabHl2GCwpzdD9efhyyqg&#10;cL5WWbb31Xf6bi75sfI2vyg1f5y2ryACTeFf/OeudJz/snyG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Kl8sMAAADdAAAADwAAAAAAAAAAAAAAAACYAgAAZHJzL2Rv&#10;d25yZXYueG1sUEsFBgAAAAAEAAQA9QAAAIgDAAAAAA==&#10;" path="m,l9144,r,9144l,9144,,e" fillcolor="#181717" stroked="f" strokeweight="0">
                  <v:stroke miterlimit="83231f" joinstyle="miter"/>
                  <v:path arrowok="t" o:connecttype="custom" o:connectlocs="0,0;91,0;91,92;0,92;0,0" o:connectangles="0,0,0,0,0" textboxrect="0,0,9144,9144"/>
                </v:shape>
                <v:shape id="Shape 34843" o:spid="_x0000_s1056" style="position:absolute;left:19187;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0xgMUA&#10;AADdAAAADwAAAGRycy9kb3ducmV2LnhtbESPT2vCQBDF7wW/wzJCb3VjBGmjq4hQSC+Cfwoeh+yY&#10;DWZnQ3araT+9cxB6m+G9ee83y/XgW3WjPjaBDUwnGSjiKtiGawOn4+fbO6iYkC22gcnAL0VYr0Yv&#10;SyxsuPOebodUKwnhWKABl1JXaB0rRx7jJHTEol1C7zHJ2tfa9niXcN/qPMvm2mPD0uCwo62j6nr4&#10;8QYofV/KPP+K5d90586zYxn97GzM63jYLEAlGtK/+XldWsH/mAuufCMj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TGAxQAAAN0AAAAPAAAAAAAAAAAAAAAAAJgCAABkcnMv&#10;ZG93bnJldi54bWxQSwUGAAAAAAQABAD1AAAAigMAAAAA&#10;" path="m,l9144,r,9144l,9144,,e" fillcolor="#181717" stroked="f" strokeweight="0">
                  <v:stroke miterlimit="83231f" joinstyle="miter"/>
                  <v:path arrowok="t" o:connecttype="custom" o:connectlocs="0,0;91,0;91,92;0,92;0,0" o:connectangles="0,0,0,0,0" textboxrect="0,0,9144,9144"/>
                </v:shape>
                <v:shape id="Shape 34844" o:spid="_x0000_s1057" style="position:absolute;left:20345;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GUG8MA&#10;AADdAAAADwAAAGRycy9kb3ducmV2LnhtbERPTWvCQBC9F/wPywje6iYRQo2uUgQhvRQaFTwO2TEb&#10;mp0N2W2M/fXdQqG3ebzP2e4n24mRBt86VpAuExDEtdMtNwrOp+PzCwgfkDV2jknBgzzsd7OnLRba&#10;3fmDxio0IoawL1CBCaEvpPS1IYt+6XriyN3cYDFEODRSD3iP4baTWZLk0mLLscFgTwdD9Wf1ZRVQ&#10;uNzKLHvz5Xf6bq6rU+nt6qrUYj69bkAEmsK/+M9d6jh/na/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GUG8MAAADdAAAADwAAAAAAAAAAAAAAAACYAgAAZHJzL2Rv&#10;d25yZXYueG1sUEsFBgAAAAAEAAQA9QAAAIgDAAAAAA==&#10;" path="m,l9144,r,9144l,9144,,e" fillcolor="#181717" stroked="f" strokeweight="0">
                  <v:stroke miterlimit="83231f" joinstyle="miter"/>
                  <v:path arrowok="t" o:connecttype="custom" o:connectlocs="0,0;91,0;91,92;0,92;0,0" o:connectangles="0,0,0,0,0" textboxrect="0,0,9144,9144"/>
                </v:shape>
                <v:shape id="Shape 34845" o:spid="_x0000_s1058" style="position:absolute;left:20345;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rW8YA&#10;AADdAAAADwAAAGRycy9kb3ducmV2LnhtbESPT2vCQBDF74V+h2UEb3VjBNumrlIKQrwI/il4HLJj&#10;NpidDdmtxn76zkHobYb35r3fLFaDb9WV+tgENjCdZKCIq2Abrg0cD+uXN1AxIVtsA5OBO0VYLZ+f&#10;FljYcOMdXfepVhLCsUADLqWu0DpWjjzGSeiIRTuH3mOSta+17fEm4b7VeZbNtceGpcFhR1+Oqsv+&#10;xxug9H0u83wTy9/p1p1mhzL62cmY8Wj4/ACVaEj/5sd1aQX//VX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KrW8YAAADdAAAADwAAAAAAAAAAAAAAAACYAgAAZHJz&#10;L2Rvd25yZXYueG1sUEsFBgAAAAAEAAQA9QAAAIsDAAAAAA==&#10;" path="m,l9144,r,9144l,9144,,e" fillcolor="#181717" stroked="f" strokeweight="0">
                  <v:stroke miterlimit="83231f" joinstyle="miter"/>
                  <v:path arrowok="t" o:connecttype="custom" o:connectlocs="0,0;91,0;91,92;0,92;0,0" o:connectangles="0,0,0,0,0" textboxrect="0,0,9144,9144"/>
                </v:shape>
                <v:shape id="Shape 34846" o:spid="_x0000_s1059" style="position:absolute;left:20406;top:28056;width:18486;height:92;visibility:visible;mso-wrap-style:square;v-text-anchor:top" coordsize="184861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65L8QA&#10;AADdAAAADwAAAGRycy9kb3ducmV2LnhtbERPS2vCQBC+F/oflhG8lLpJhNhGVylCQXrzcfE2zY5J&#10;MDsbsts8/PVdQfA2H99zVpvB1KKj1lWWFcSzCARxbnXFhYLT8fv9A4TzyBpry6RgJAeb9evLCjNt&#10;e95Td/CFCCHsMlRQet9kUrq8JINuZhviwF1sa9AH2BZSt9iHcFPLJIpSabDi0FBiQ9uS8uvhzyjw&#10;8+uYptuzSW5v+c3Njxj/Xn6Umk6GryUIT4N/ih/unQ7zPxcx3L8JJ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uS/EAAAA3QAAAA8AAAAAAAAAAAAAAAAAmAIAAGRycy9k&#10;b3ducmV2LnhtbFBLBQYAAAAABAAEAPUAAACJAwAAAAA=&#10;" path="m,l1848612,r,9144l,9144,,e" fillcolor="#181717" stroked="f" strokeweight="0">
                  <v:stroke miterlimit="83231f" joinstyle="miter"/>
                  <v:path arrowok="t" o:connecttype="custom" o:connectlocs="0,0;18486,0;18486,92;0,92;0,0" o:connectangles="0,0,0,0,0" textboxrect="0,0,1848612,9144"/>
                </v:shape>
                <v:shape id="Shape 34847" o:spid="_x0000_s1060" style="position:absolute;left:38892;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yQt8IA&#10;AADdAAAADwAAAGRycy9kb3ducmV2LnhtbERPS4vCMBC+C/sfwix409QK6lajLAtC9yL4WPA4NGNT&#10;bCaliVr31xtB8DYf33MWq87W4kqtrxwrGA0TEMSF0xWXCg779WAGwgdkjbVjUnAnD6vlR2+BmXY3&#10;3tJ1F0oRQ9hnqMCE0GRS+sKQRT90DXHkTq61GCJsS6lbvMVwW8s0SSbSYsWxwWBDP4aK8+5iFVD4&#10;O+Vp+uvz/9HGHMf73NvxUan+Z/c9BxGoC2/xy53rOP9rmsL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JC3wgAAAN0AAAAPAAAAAAAAAAAAAAAAAJgCAABkcnMvZG93&#10;bnJldi54bWxQSwUGAAAAAAQABAD1AAAAhwMAAAAA&#10;" path="m,l9144,r,9144l,9144,,e" fillcolor="#181717" stroked="f" strokeweight="0">
                  <v:stroke miterlimit="83231f" joinstyle="miter"/>
                  <v:path arrowok="t" o:connecttype="custom" o:connectlocs="0,0;91,0;91,92;0,92;0,0" o:connectangles="0,0,0,0,0" textboxrect="0,0,9144,9144"/>
                </v:shape>
                <v:shape id="Shape 34848" o:spid="_x0000_s1061" style="position:absolute;left:38892;top:280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1LMMA&#10;AADdAAAADwAAAGRycy9kb3ducmV2LnhtbERPTWvCQBC9F/wPywje6sYEao2uIkIhXgo1FTwO2TEb&#10;zM6G7Fajv75bKHibx/uc1WawrbhS7xvHCmbTBARx5XTDtYLv8uP1HYQPyBpbx6TgTh4269HLCnPt&#10;bvxF10OoRQxhn6MCE0KXS+krQxb91HXEkTu73mKIsK+l7vEWw20r0yR5kxYbjg0GO9oZqi6HH6uA&#10;wvFcpOneF4/ZpzllZeFtdlJqMh62SxCBhvAU/7sLHecv5h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A1LMMAAADdAAAADwAAAAAAAAAAAAAAAACYAgAAZHJzL2Rv&#10;d25yZXYueG1sUEsFBgAAAAAEAAQA9QAAAIgDAAAAAA==&#10;" path="m,l9144,r,9144l,9144,,e" fillcolor="#181717" stroked="f" strokeweight="0">
                  <v:stroke miterlimit="83231f" joinstyle="miter"/>
                  <v:path arrowok="t" o:connecttype="custom" o:connectlocs="0,0;91,0;91,92;0,92;0,0" o:connectangles="0,0,0,0,0" textboxrect="0,0,9144,9144"/>
                </v:shape>
                <v:shape id="Shape 34849" o:spid="_x0000_s1062" style="position:absolute;left:40050;top:280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mtWMMA&#10;AADdAAAADwAAAGRycy9kb3ducmV2LnhtbERPTWvCQBC9C/0Pywi96cYotkZXKUIhXgRNCx6H7JgN&#10;ZmdDdtW0v94tFLzN433OatPbRtyo87VjBZNxAoK4dLrmSsFX8Tl6B+EDssbGMSn4IQ+b9ctghZl2&#10;dz7Q7RgqEUPYZ6jAhNBmUvrSkEU/di1x5M6usxgi7CqpO7zHcNvINEnm0mLNscFgS1tD5eV4tQoo&#10;fJ/zNN35/HeyN6dpkXs7PSn1Ouw/liAC9eEp/nfnOs5fvM3g7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5mtWM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850" o:spid="_x0000_s1063" style="position:absolute;left:40050;top:280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UIw8MA&#10;AADdAAAADwAAAGRycy9kb3ducmV2LnhtbERPTWvCQBC9C/0Pywi96caItkZXKUIhXgRNCx6H7JgN&#10;ZmdDdtW0v94tFLzN433OatPbRtyo87VjBZNxAoK4dLrmSsFX8Tl6B+EDssbGMSn4IQ+b9ctghZl2&#10;dz7Q7RgqEUPYZ6jAhNBmUvrSkEU/di1x5M6usxgi7CqpO7zHcNvINEnm0mLNscFgS1tD5eV4tQoo&#10;fJ/zNN35/HeyN6dpkXs7PSn1Ouw/liAC9eEp/nfnOs5fvM3g7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UIw8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851" o:spid="_x0000_s1064" style="position:absolute;left:40111;top:28056;width:18791;height:92;visibility:visible;mso-wrap-style:square;v-text-anchor:top" coordsize="18790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pm78A&#10;AADdAAAADwAAAGRycy9kb3ducmV2LnhtbESPzQrCMAzH74LvUCJ4006RqdMqIgheBJ0+QFjjNl3T&#10;sVadb28FwVtCfvl/LNetqcSTGldaVjAaRiCIM6tLzhVczrvBDITzyBory6TgTQ7Wq25niYm2Lz7R&#10;M/W5CCLsElRQeF8nUrqsIINuaGvicLvaxqAPa5NL3eAriJtKjqMolgZLDg4F1rQtKLunD6Ngfjme&#10;2+w2tjc9SidTfYjz+TRWqt9rNwsQnlr/h3/fex3iBwq+bcIIcv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1+mbvwAAAN0AAAAPAAAAAAAAAAAAAAAAAJgCAABkcnMvZG93bnJl&#10;di54bWxQSwUGAAAAAAQABAD1AAAAhAMAAAAA&#10;" path="m,l1879092,r,9144l,9144,,e" fillcolor="#181717" stroked="f" strokeweight="0">
                  <v:stroke miterlimit="83231f" joinstyle="miter"/>
                  <v:path arrowok="t" o:connecttype="custom" o:connectlocs="0,0;18791,0;18791,92;0,92;0,0" o:connectangles="0,0,0,0,0" textboxrect="0,0,1879092,9144"/>
                </v:shape>
                <v:shape id="Shape 34852" o:spid="_x0000_s1065" style="position:absolute;left:58902;top:280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szL8MA&#10;AADdAAAADwAAAGRycy9kb3ducmV2LnhtbERPyWrDMBC9F/IPYgq5NfICTepGMaEQcC6FZoEcB2ti&#10;mVojY6mO06+vCoXe5vHWWZeT7cRIg28dK0gXCQji2umWGwWn4+5pBcIHZI2dY1JwJw/lZvawxkK7&#10;G3/QeAiNiCHsC1RgQugLKX1tyKJfuJ44clc3WAwRDo3UA95iuO1kliTP0mLLscFgT2+G6s/Dl1VA&#10;4Xytsmzvq+/03VzyY+VtflFq/jhtX0EEmsK/+M9d6Tj/Zbm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szL8MAAADdAAAADwAAAAAAAAAAAAAAAACYAgAAZHJzL2Rv&#10;d25yZXYueG1sUEsFBgAAAAAEAAQA9QAAAIgDAAAAAA==&#10;" path="m,l9144,r,9144l,9144,,e" fillcolor="#181717" stroked="f" strokeweight="0">
                  <v:stroke miterlimit="83231f" joinstyle="miter"/>
                  <v:path arrowok="t" o:connecttype="custom" o:connectlocs="0,0;92,0;92,92;0,92;0,0" o:connectangles="0,0,0,0,0" textboxrect="0,0,9144,9144"/>
                </v:shape>
                <v:shape id="Shape 34853" o:spid="_x0000_s1066" style="position:absolute;left:58902;top:280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XcYA&#10;AADdAAAADwAAAGRycy9kb3ducmV2LnhtbESPT2vCQBDF74V+h2UEb3VjBNumrlIKQrwI/il4HLJj&#10;NpidDdmtxn76zkHobYb35r3fLFaDb9WV+tgENjCdZKCIq2Abrg0cD+uXN1AxIVtsA5OBO0VYLZ+f&#10;FljYcOMdXfepVhLCsUADLqWu0DpWjjzGSeiIRTuH3mOSta+17fEm4b7VeZbNtceGpcFhR1+Oqsv+&#10;xxug9H0u83wTy9/p1p1mhzL62cmY8Wj4/ACVaEj/5sd1aQX//VV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SnXcYAAADdAAAADwAAAAAAAAAAAAAAAACYAgAAZHJz&#10;L2Rvd25yZXYueG1sUEsFBgAAAAAEAAQA9QAAAIsDAAAAAA==&#10;" path="m,l9144,r,9144l,9144,,e" fillcolor="#181717" stroked="f" strokeweight="0">
                  <v:stroke miterlimit="83231f" joinstyle="miter"/>
                  <v:path arrowok="t" o:connecttype="custom" o:connectlocs="0,0;92,0;92,92;0,92;0,0" o:connectangles="0,0,0,0,0" textboxrect="0,0,9144,9144"/>
                </v:shape>
                <v:shape id="Picture 31421" o:spid="_x0000_s1067" type="#_x0000_t75" style="position:absolute;left:18;top:41;width:18447;height:27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W4vCAAAA3QAAAA8AAABkcnMvZG93bnJldi54bWxET9tqwkAQfS/4D8sU+lY39aGa6CoiFIRS&#10;JGk/YMyOSTA7G3a3ufTru4Lg2xzOdTa70bSiJ+cbywre5gkI4tLqhisFP98frysQPiBrbC2Tgok8&#10;7Lazpw1m2g6cU1+ESsQQ9hkqqEPoMil9WZNBP7cdceQu1hkMEbpKaodDDDetXCTJuzTYcGyosaND&#10;TeW1+DUK8tFf2r+vppzwrBd4Khwd00+lXp7H/RpEoDE8xHf3Ucf56TKF2zfxB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FVuLwgAAAN0AAAAPAAAAAAAAAAAAAAAAAJ8C&#10;AABkcnMvZG93bnJldi54bWxQSwUGAAAAAAQABAD3AAAAjgMAAAAA&#10;">
                  <v:imagedata r:id="rId133" o:title=""/>
                </v:shape>
                <v:shape id="Picture 31422" o:spid="_x0000_s1068" type="#_x0000_t75" style="position:absolute;left:20370;top:41;width:18415;height:27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CnsTGAAAA3QAAAA8AAABkcnMvZG93bnJldi54bWxEj09rwkAQxe+C32EZoTezsQer0VWKpVAo&#10;PTSxPY/ZyR+anQ3ZVdN++s5B8DbDe/Peb7b70XXqQkNoPRtYJCko4tLblmsDx+J1vgIVIrLFzjMZ&#10;+KUA+910ssXM+it/0iWPtZIQDhkaaGLsM61D2ZDDkPieWLTKDw6jrEOt7YBXCXedfkzTpXbYsjQ0&#10;2NOhofInPzsDf8vaV9/4Et3p/FG01VP+9V7kxjzMxucNqEhjvJtv129W8Ncr4ZdvZAS9+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oKexMYAAADdAAAADwAAAAAAAAAAAAAA&#10;AACfAgAAZHJzL2Rvd25yZXYueG1sUEsFBgAAAAAEAAQA9wAAAJIDAAAAAA==&#10;">
                  <v:imagedata r:id="rId134" o:title=""/>
                </v:shape>
                <v:shape id="Picture 31423" o:spid="_x0000_s1069" type="#_x0000_t75" style="position:absolute;left:40087;top:41;width:18415;height:27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hkbDAAAA3QAAAA8AAABkcnMvZG93bnJldi54bWxET01rwkAQvRf8D8sUvNWNHoJNXUUKghcR&#10;bRGP090xiWZnQ3ZNYn69Wyj0No/3OYtVbyvRUuNLxwqmkwQEsXam5FzB99fmbQ7CB2SDlWNS8CAP&#10;q+XoZYGZcR0fqD2GXMQQ9hkqKEKoMym9Lsiin7iaOHIX11gMETa5NA12MdxWcpYkqbRYcmwosKbP&#10;gvTteLcKbve0Pel1dR1+0J33doe2G1Cp8Wu//gARqA//4j/31sT57/Mp/H4TT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DKGRsMAAADdAAAADwAAAAAAAAAAAAAAAACf&#10;AgAAZHJzL2Rvd25yZXYueG1sUEsFBgAAAAAEAAQA9wAAAI8DAAAAAA==&#10;">
                  <v:imagedata r:id="rId135" o:title=""/>
                </v:shape>
                <v:shape id="Shape 8873" o:spid="_x0000_s1070" style="position:absolute;left:8436;top:9085;width:2794;height:0;visibility:visible;mso-wrap-style:square;v-text-anchor:top" coordsize="279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8bO8MA&#10;AADdAAAADwAAAGRycy9kb3ducmV2LnhtbERPTWvCQBC9F/oflin0UuqmIiWNrqJSQW81iuBtyI7Z&#10;YHY2ZLcx/ntXELzN433OZNbbWnTU+sqxgq9BAoK4cLriUsF+t/pMQfiArLF2TAqu5GE2fX2ZYKbd&#10;hbfU5aEUMYR9hgpMCE0mpS8MWfQD1xBH7uRaiyHCtpS6xUsMt7UcJsm3tFhxbDDY0NJQcc7/rYKu&#10;WZzKjz8zOuImPe+Oh+o3x6VS72/9fAwiUB+e4od7reP8n3QI92/iCX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8bO8MAAADdAAAADwAAAAAAAAAAAAAAAACYAgAAZHJzL2Rv&#10;d25yZXYueG1sUEsFBgAAAAAEAAQA9QAAAIgDAAAAAA==&#10;" path="m,l279400,e" filled="f" strokecolor="#181717" strokeweight="1.5pt">
                  <v:path arrowok="t" o:connecttype="custom" o:connectlocs="0,0;2794,0" o:connectangles="0,0" textboxrect="0,0,279400,0"/>
                </v:shape>
                <v:shape id="Shape 8874" o:spid="_x0000_s1071" style="position:absolute;left:11103;top:8704;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HerMMA&#10;AADdAAAADwAAAGRycy9kb3ducmV2LnhtbERPS4vCMBC+C/6HMII3TX2w1a5RVBA9rAd12fNsM7bF&#10;ZlKaWOu/NwsL3ubje85i1ZpSNFS7wrKC0TACQZxaXXCm4PuyG8xAOI+ssbRMCp7kYLXsdhaYaPvg&#10;EzVnn4kQwi5BBbn3VSKlS3My6Ia2Ig7c1dYGfYB1JnWNjxBuSjmOog9psODQkGNF25zS2/luFBy/&#10;9li53+10Ezfx9TD9mWN50Ur1e+36E4Sn1r/F/+6DDvPnswn8fRNO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HerMMAAADdAAAADwAAAAAAAAAAAAAAAACYAgAAZHJzL2Rv&#10;d25yZXYueG1sUEsFBgAAAAAEAAQA9QAAAIgDAAAAAA==&#10;" path="m,l76200,38100,,76200,,xe" fillcolor="#181717" stroked="f" strokeweight="0">
                  <v:path arrowok="t" o:connecttype="custom" o:connectlocs="0,0;762,381;0,762;0,0" o:connectangles="0,0,0,0" textboxrect="0,0,76200,76200"/>
                </v:shape>
                <v:shape id="Shape 8877" o:spid="_x0000_s1072" style="position:absolute;left:47298;top:23096;width:5538;height:4331;visibility:visible;mso-wrap-style:square;v-text-anchor:top" coordsize="553771,433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e9+8MA&#10;AADdAAAADwAAAGRycy9kb3ducmV2LnhtbERPS2vCQBC+F/oflin0VjdKfaXZSBFE8aT2cZ5mp0ls&#10;djbsrjH+e1cQepuP7znZojeN6Mj52rKC4SABQVxYXXOp4PNj9TID4QOyxsYyKbiQh0X++JBhqu2Z&#10;99QdQiliCPsUFVQhtKmUvqjIoB/Yljhyv9YZDBG6UmqH5xhuGjlKkok0WHNsqLClZUXF3+FkFEzl&#10;evQ9n4y/up3j4wqXP7Ttp0o9P/XvbyAC9eFffHdvdJw/n73C7Zt4gs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e9+8MAAADdAAAADwAAAAAAAAAAAAAAAACYAgAAZHJzL2Rv&#10;d25yZXYueG1sUEsFBgAAAAAEAAQA9QAAAIgDAAAAAA==&#10;" path="m,433159v276873,,553771,-114300,553771,-228600c553771,122034,548462,39510,541668,e" filled="f" strokecolor="#9a9b9b" strokeweight="2pt">
                  <v:path arrowok="t" o:connecttype="custom" o:connectlocs="0,4331;5538,2045;5417,0" o:connectangles="0,0,0" textboxrect="0,0,553771,433159"/>
                </v:shape>
                <v:shape id="Shape 8878" o:spid="_x0000_s1073" style="position:absolute;left:52542;top:23095;width:841;height:866;visibility:visible;mso-wrap-style:square;v-text-anchor:top" coordsize="84061,86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pzO8MA&#10;AADdAAAADwAAAGRycy9kb3ducmV2LnhtbERPS2vCQBC+C/0PyxR6042FWo2uItJST4IPJMchOybR&#10;7GzY3ZrUX+8KBW/z8T1ntuhMLa7kfGVZwXCQgCDOra64UHDYf/fHIHxA1lhbJgV/5GExf+nNMNW2&#10;5S1dd6EQMYR9igrKEJpUSp+XZNAPbEMcuZN1BkOErpDaYRvDTS3fk2QkDVYcG0psaFVSftn9GgV0&#10;7I5befjJvPs6u5vP2uxz0yr19totpyACdeEp/nevdZw/GX/A45t4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pzO8MAAADdAAAADwAAAAAAAAAAAAAAAACYAgAAZHJzL2Rv&#10;d25yZXYueG1sUEsFBgAAAAAEAAQA9QAAAIgDAAAAAA==&#10;" path="m,86513l17234,,84061,57595e" filled="f" strokecolor="#9a9b9b" strokeweight="2pt">
                  <v:stroke miterlimit="66585f" joinstyle="miter" endcap="round"/>
                  <v:path arrowok="t" o:connecttype="custom" o:connectlocs="0,866;172,0;841,577" o:connectangles="0,0,0" textboxrect="0,0,84061,86513"/>
                </v:shape>
                <v:shape id="Shape 8879" o:spid="_x0000_s1074" style="position:absolute;left:47298;top:22896;width:5538;height:4331;visibility:visible;mso-wrap-style:square;v-text-anchor:top" coordsize="553771,433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YnsQA&#10;AADdAAAADwAAAGRycy9kb3ducmV2LnhtbERPTYvCMBC9C/6HMII3TfXgatcoKige9LBVXPY2NLNt&#10;tZmUJtruvzfCgrd5vM+ZL1tTigfVrrCsYDSMQBCnVhecKTiftoMpCOeRNZaWScEfOVguup05xto2&#10;/EWPxGcihLCLUUHufRVL6dKcDLqhrYgD92trgz7AOpO6xiaEm1KOo2giDRYcGnKsaJNTekvuRkGW&#10;Js335Wf/cVyPD0XZ7q64Pp6U6vfa1ScIT61/i//dex3mz6YTeH0TTp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qGJ7EAAAA3QAAAA8AAAAAAAAAAAAAAAAAmAIAAGRycy9k&#10;b3ducmV2LnhtbFBLBQYAAAAABAAEAPUAAACJAwAAAAA=&#10;" path="m,433159v276873,,553771,-114300,553771,-228600c553771,122034,548462,39510,541668,e" filled="f" strokecolor="#fffefd" strokeweight="2pt">
                  <v:path arrowok="t" o:connecttype="custom" o:connectlocs="0,4331;5538,2045;5417,0" o:connectangles="0,0,0" textboxrect="0,0,553771,433159"/>
                </v:shape>
                <v:shape id="Shape 8880" o:spid="_x0000_s1075" style="position:absolute;left:52542;top:22895;width:841;height:866;visibility:visible;mso-wrap-style:square;v-text-anchor:top" coordsize="84061,86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R8UA&#10;AADdAAAADwAAAGRycy9kb3ducmV2LnhtbERPS2vCQBC+C/6HZQRvukkPPlJXUaFYaHvw0UNv0+yY&#10;DWZnQ3ZN0n/fLRS8zcf3nNWmt5VoqfGlYwXpNAFBnDtdcqHgcn6ZLED4gKyxckwKfsjDZj0crDDT&#10;ruMjtadQiBjCPkMFJoQ6k9Lnhiz6qauJI3d1jcUQYVNI3WAXw20ln5JkJi2WHBsM1rQ3lN9Od6tg&#10;1ura7N8vx7T7evve2Y90fjh8KjUe9dtnEIH68BD/u191nL9czOHvm3iC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NtHxQAAAN0AAAAPAAAAAAAAAAAAAAAAAJgCAABkcnMv&#10;ZG93bnJldi54bWxQSwUGAAAAAAQABAD1AAAAigMAAAAA&#10;" path="m,86513l17234,,84061,57595e" filled="f" strokecolor="#fffefd" strokeweight="2pt">
                  <v:stroke miterlimit="66585f" joinstyle="miter" endcap="round"/>
                  <v:path arrowok="t" o:connecttype="custom" o:connectlocs="0,866;172,0;841,577" o:connectangles="0,0,0" textboxrect="0,0,84061,86513"/>
                </v:shape>
                <w10:wrap anchory="line"/>
              </v:group>
            </w:pict>
          </mc:Fallback>
        </mc:AlternateContent>
      </w:r>
      <w:r>
        <w:rPr>
          <w:rFonts w:ascii="Calibri" w:eastAsia="Calibri" w:hAnsi="Calibri" w:cs="Calibri"/>
          <w:noProof/>
        </w:rPr>
        <mc:AlternateContent>
          <mc:Choice Requires="wps">
            <w:drawing>
              <wp:inline distT="0" distB="0" distL="0" distR="0" wp14:anchorId="74A8240A" wp14:editId="717B8AB1">
                <wp:extent cx="5895975" cy="2809875"/>
                <wp:effectExtent l="0" t="0" r="0" b="0"/>
                <wp:docPr id="6"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95975" cy="280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666B83" id="AutoShape 23" o:spid="_x0000_s1026" style="width:464.25pt;height:22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" filled="f" stroked="f">
                <o:lock v:ext="edit" aspectratio="t"/>
                <w10:anchorlock/>
              </v:rect>
            </w:pict>
          </mc:Fallback>
        </mc:AlternateContent>
      </w:r>
    </w:p>
    <w:p w14:paraId="636B5B18" w14:textId="77777777" w:rsidR="003A48D2" w:rsidRPr="00887ED2" w:rsidRDefault="003A48D2" w:rsidP="003A48D2">
      <w:pPr>
        <w:spacing w:line="242" w:lineRule="auto"/>
        <w:ind w:left="-5" w:right="-15"/>
        <w:rPr>
          <w:rFonts w:eastAsia="Calibri"/>
          <w:b/>
        </w:rPr>
      </w:pPr>
      <w:r w:rsidRPr="00887ED2">
        <w:rPr>
          <w:rFonts w:eastAsia="Calibri"/>
          <w:b/>
        </w:rPr>
        <w:tab/>
        <w:t xml:space="preserve">     ЖЕСТКИЙ КОНТАКТ                АТАКА УПАВШЕГО             ПОДНОЖКА/ПОДСЕЧКА</w:t>
      </w:r>
    </w:p>
    <w:p w14:paraId="2892A035" w14:textId="77777777" w:rsidR="003A48D2" w:rsidRPr="00887ED2" w:rsidRDefault="003A48D2" w:rsidP="003A48D2">
      <w:pPr>
        <w:spacing w:line="242" w:lineRule="auto"/>
        <w:ind w:left="-5" w:right="-15"/>
        <w:rPr>
          <w:rFonts w:eastAsia="Calibri"/>
          <w:b/>
        </w:rPr>
      </w:pPr>
      <w:r w:rsidRPr="00887ED2">
        <w:rPr>
          <w:rFonts w:eastAsia="Calibri"/>
          <w:b/>
        </w:rPr>
        <w:t>ХВАТАНИЕ/УДЕРЖИВАНИЕ               СОПЕРНИКА                   (выполнить подсекающий</w:t>
      </w:r>
    </w:p>
    <w:p w14:paraId="1C18C7BB" w14:textId="77777777" w:rsidR="003A48D2" w:rsidRPr="00887ED2" w:rsidRDefault="003A48D2" w:rsidP="003A48D2">
      <w:pPr>
        <w:spacing w:line="242" w:lineRule="auto"/>
        <w:ind w:left="-5" w:right="-15"/>
        <w:rPr>
          <w:rFonts w:eastAsia="Calibri"/>
          <w:b/>
        </w:rPr>
      </w:pPr>
      <w:r w:rsidRPr="00887ED2">
        <w:rPr>
          <w:rFonts w:eastAsia="Calibri"/>
          <w:b/>
        </w:rPr>
        <w:t xml:space="preserve">  УМЫШЛЕННАЯ АТАКА         (выполнить низкий прямой            удар </w:t>
      </w:r>
      <w:r w:rsidRPr="00887ED2">
        <w:rPr>
          <w:rFonts w:eastAsia="Calibri"/>
          <w:b/>
          <w:i/>
        </w:rPr>
        <w:t>Ануро сиро чаги</w:t>
      </w:r>
      <w:r w:rsidRPr="00887ED2">
        <w:rPr>
          <w:rFonts w:eastAsia="Calibri"/>
          <w:b/>
        </w:rPr>
        <w:t>)</w:t>
      </w:r>
    </w:p>
    <w:p w14:paraId="7DB3066E" w14:textId="77777777" w:rsidR="003A48D2" w:rsidRPr="00887ED2" w:rsidRDefault="003A48D2" w:rsidP="003A48D2">
      <w:pPr>
        <w:spacing w:line="242" w:lineRule="auto"/>
        <w:ind w:left="-5" w:right="-15"/>
        <w:rPr>
          <w:rFonts w:eastAsia="Calibri"/>
          <w:b/>
        </w:rPr>
      </w:pPr>
      <w:r w:rsidRPr="00887ED2">
        <w:rPr>
          <w:rFonts w:eastAsia="Calibri"/>
          <w:b/>
        </w:rPr>
        <w:t xml:space="preserve">    ЗАПРЕЩЕННОЙ ЗОНЫ                  удар </w:t>
      </w:r>
      <w:r w:rsidRPr="00887ED2">
        <w:rPr>
          <w:rFonts w:eastAsia="Calibri"/>
          <w:b/>
          <w:i/>
        </w:rPr>
        <w:t>Ап чабусиги</w:t>
      </w:r>
      <w:r w:rsidRPr="00887ED2">
        <w:rPr>
          <w:rFonts w:eastAsia="Calibri"/>
          <w:b/>
        </w:rPr>
        <w:t>)</w:t>
      </w:r>
    </w:p>
    <w:p w14:paraId="580A9E53" w14:textId="77777777" w:rsidR="003A48D2" w:rsidRPr="00887ED2" w:rsidRDefault="003A48D2" w:rsidP="003A48D2">
      <w:pPr>
        <w:spacing w:line="242" w:lineRule="auto"/>
        <w:ind w:left="-5" w:right="-15"/>
        <w:rPr>
          <w:rFonts w:eastAsia="Calibri"/>
          <w:b/>
        </w:rPr>
      </w:pPr>
      <w:r w:rsidRPr="00887ED2">
        <w:rPr>
          <w:rFonts w:eastAsia="Calibri"/>
          <w:b/>
        </w:rPr>
        <w:t xml:space="preserve">             ПОРАЖЕНИЯ</w:t>
      </w:r>
    </w:p>
    <w:p w14:paraId="2A68B371" w14:textId="77777777" w:rsidR="003A48D2" w:rsidRPr="00887ED2" w:rsidRDefault="003A48D2" w:rsidP="003A48D2">
      <w:pPr>
        <w:spacing w:line="242" w:lineRule="auto"/>
        <w:ind w:left="-5" w:right="-15"/>
        <w:rPr>
          <w:rFonts w:eastAsia="Calibri"/>
          <w:b/>
        </w:rPr>
      </w:pPr>
      <w:r w:rsidRPr="00887ED2">
        <w:rPr>
          <w:rFonts w:eastAsia="Calibri"/>
          <w:b/>
        </w:rPr>
        <w:t>(выполнить угловой удар</w:t>
      </w:r>
    </w:p>
    <w:p w14:paraId="0DB8AF00" w14:textId="77777777" w:rsidR="003A48D2" w:rsidRPr="00887ED2" w:rsidRDefault="003A48D2" w:rsidP="003A48D2">
      <w:pPr>
        <w:spacing w:line="242" w:lineRule="auto"/>
        <w:ind w:left="-5" w:right="-15"/>
        <w:rPr>
          <w:rFonts w:eastAsia="Calibri"/>
          <w:b/>
        </w:rPr>
      </w:pPr>
      <w:r w:rsidRPr="00887ED2">
        <w:rPr>
          <w:rFonts w:eastAsia="Calibri"/>
          <w:b/>
        </w:rPr>
        <w:lastRenderedPageBreak/>
        <w:t xml:space="preserve">        в открытую ладонь)</w:t>
      </w:r>
    </w:p>
    <w:p w14:paraId="011E4847" w14:textId="77777777" w:rsidR="003A48D2" w:rsidRPr="00887ED2" w:rsidRDefault="003A48D2" w:rsidP="003A48D2">
      <w:pPr>
        <w:spacing w:line="242" w:lineRule="auto"/>
        <w:jc w:val="center"/>
        <w:rPr>
          <w:rFonts w:eastAsia="Calibri"/>
          <w:sz w:val="28"/>
          <w:szCs w:val="28"/>
        </w:rPr>
      </w:pPr>
      <w:r w:rsidRPr="00887ED2">
        <w:rPr>
          <w:rFonts w:eastAsia="Calibri"/>
          <w:b/>
        </w:rPr>
        <w:br w:type="page"/>
      </w:r>
      <w:r w:rsidRPr="00887ED2">
        <w:rPr>
          <w:rFonts w:eastAsia="Calibri"/>
          <w:sz w:val="28"/>
          <w:szCs w:val="28"/>
        </w:rPr>
        <w:lastRenderedPageBreak/>
        <w:t>ПРОЦЕДУРА ПРИСУЖДЕНИЯ ЗАМЕЧАНИЙ И ПРЕДУПРЕЖДЕНИЙ</w:t>
      </w:r>
    </w:p>
    <w:p w14:paraId="01C784E4" w14:textId="77777777" w:rsidR="003A48D2" w:rsidRPr="00887ED2" w:rsidRDefault="003A48D2" w:rsidP="003A48D2">
      <w:pPr>
        <w:rPr>
          <w:rFonts w:eastAsia="Calibri"/>
          <w:b/>
        </w:rPr>
      </w:pPr>
    </w:p>
    <w:p w14:paraId="5E41E20A" w14:textId="77777777" w:rsidR="003A48D2" w:rsidRPr="00887ED2" w:rsidRDefault="003A48D2" w:rsidP="003A48D2">
      <w:pPr>
        <w:ind w:firstLine="709"/>
        <w:jc w:val="both"/>
        <w:rPr>
          <w:sz w:val="28"/>
          <w:szCs w:val="28"/>
        </w:rPr>
      </w:pPr>
      <w:r w:rsidRPr="00887ED2">
        <w:rPr>
          <w:sz w:val="28"/>
          <w:szCs w:val="28"/>
        </w:rPr>
        <w:t>Рефери останавливает поединок, вставая между спортсменами и вытягивая между ними свою руку с командой «HAECHYO».</w:t>
      </w:r>
    </w:p>
    <w:p w14:paraId="20897C5A" w14:textId="77777777" w:rsidR="003A48D2" w:rsidRPr="00887ED2" w:rsidRDefault="003A48D2" w:rsidP="003A48D2">
      <w:pPr>
        <w:ind w:firstLine="709"/>
        <w:jc w:val="both"/>
        <w:rPr>
          <w:sz w:val="28"/>
          <w:szCs w:val="28"/>
        </w:rPr>
      </w:pPr>
      <w:r w:rsidRPr="00887ED2">
        <w:rPr>
          <w:sz w:val="28"/>
          <w:szCs w:val="28"/>
        </w:rPr>
        <w:t>Рефери принимает стойку пятки вместе носки вместе «моасоги».</w:t>
      </w:r>
    </w:p>
    <w:p w14:paraId="55744456" w14:textId="77777777" w:rsidR="003A48D2" w:rsidRPr="00887ED2" w:rsidRDefault="003A48D2" w:rsidP="003A48D2">
      <w:pPr>
        <w:ind w:firstLine="709"/>
        <w:jc w:val="both"/>
        <w:rPr>
          <w:sz w:val="28"/>
          <w:szCs w:val="28"/>
        </w:rPr>
      </w:pPr>
      <w:r w:rsidRPr="00887ED2">
        <w:rPr>
          <w:sz w:val="28"/>
          <w:szCs w:val="28"/>
        </w:rPr>
        <w:t>Рефери показывает жест, указывающий произошедшие нарушения.</w:t>
      </w:r>
    </w:p>
    <w:p w14:paraId="686E878F" w14:textId="77777777" w:rsidR="003A48D2" w:rsidRPr="00887ED2" w:rsidRDefault="003A48D2" w:rsidP="003A48D2">
      <w:pPr>
        <w:ind w:firstLine="709"/>
        <w:jc w:val="both"/>
        <w:rPr>
          <w:sz w:val="28"/>
          <w:szCs w:val="28"/>
        </w:rPr>
      </w:pPr>
      <w:r w:rsidRPr="00887ED2">
        <w:rPr>
          <w:sz w:val="28"/>
          <w:szCs w:val="28"/>
        </w:rPr>
        <w:t>Рефери делает шаг назад в стойку ходьбы «гуннунсоги», поднимая одну руку вверх, указательным пальцем вверх, или выполняя им круговое движение, и другой рукой указывает на нарушителя.</w:t>
      </w:r>
    </w:p>
    <w:p w14:paraId="73535D80" w14:textId="77777777" w:rsidR="003A48D2" w:rsidRPr="00887ED2" w:rsidRDefault="003A48D2" w:rsidP="003A48D2">
      <w:pPr>
        <w:ind w:firstLine="709"/>
        <w:jc w:val="both"/>
        <w:rPr>
          <w:sz w:val="28"/>
          <w:szCs w:val="28"/>
        </w:rPr>
      </w:pPr>
      <w:r w:rsidRPr="00887ED2">
        <w:rPr>
          <w:sz w:val="28"/>
          <w:szCs w:val="28"/>
        </w:rPr>
        <w:t>Рефери анонсирует замечание “JU UI HANNA” или предупреждение “GAM JUNG HANNA”.</w:t>
      </w:r>
    </w:p>
    <w:p w14:paraId="6036EE8F" w14:textId="77777777" w:rsidR="003A48D2" w:rsidRPr="00887ED2" w:rsidRDefault="003A48D2" w:rsidP="003A48D2">
      <w:pPr>
        <w:ind w:firstLine="709"/>
        <w:jc w:val="both"/>
      </w:pPr>
      <w:r w:rsidRPr="00887ED2">
        <w:rPr>
          <w:sz w:val="28"/>
          <w:szCs w:val="28"/>
        </w:rPr>
        <w:t>После этого Рефери возвращается в Г-образную стойку готовности с охраняю-щим предплечьями блоком (ниунджасогипальмокдебимакги), выносит свою руку между</w:t>
      </w:r>
      <w:r w:rsidRPr="00887ED2">
        <w:t xml:space="preserve"> спортсменами и поднимает её вверх с командой продолжить «GAESOK».</w:t>
      </w:r>
    </w:p>
    <w:p w14:paraId="366AD5EB"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65408" behindDoc="0" locked="0" layoutInCell="1" allowOverlap="1" wp14:anchorId="2B849A45" wp14:editId="191F072F">
                <wp:simplePos x="0" y="0"/>
                <wp:positionH relativeFrom="character">
                  <wp:posOffset>0</wp:posOffset>
                </wp:positionH>
                <wp:positionV relativeFrom="line">
                  <wp:posOffset>0</wp:posOffset>
                </wp:positionV>
                <wp:extent cx="2007235" cy="1664335"/>
                <wp:effectExtent l="0" t="0" r="2540" b="2540"/>
                <wp:wrapNone/>
                <wp:docPr id="1923" name="Group 3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7235" cy="1664335"/>
                          <a:chOff x="0" y="0"/>
                          <a:chExt cx="20071" cy="16642"/>
                        </a:xfrm>
                      </wpg:grpSpPr>
                      <wps:wsp>
                        <wps:cNvPr id="1924" name="Shape 34854"/>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25" name="Shape 34855"/>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26" name="Shape 34856"/>
                        <wps:cNvSpPr>
                          <a:spLocks/>
                        </wps:cNvSpPr>
                        <wps:spPr bwMode="auto">
                          <a:xfrm>
                            <a:off x="60" y="0"/>
                            <a:ext cx="19950" cy="91"/>
                          </a:xfrm>
                          <a:custGeom>
                            <a:avLst/>
                            <a:gdLst>
                              <a:gd name="T0" fmla="*/ 0 w 1994916"/>
                              <a:gd name="T1" fmla="*/ 0 h 9144"/>
                              <a:gd name="T2" fmla="*/ 1994916 w 1994916"/>
                              <a:gd name="T3" fmla="*/ 0 h 9144"/>
                              <a:gd name="T4" fmla="*/ 1994916 w 1994916"/>
                              <a:gd name="T5" fmla="*/ 9144 h 9144"/>
                              <a:gd name="T6" fmla="*/ 0 w 1994916"/>
                              <a:gd name="T7" fmla="*/ 9144 h 9144"/>
                              <a:gd name="T8" fmla="*/ 0 w 1994916"/>
                              <a:gd name="T9" fmla="*/ 0 h 9144"/>
                              <a:gd name="T10" fmla="*/ 0 w 1994916"/>
                              <a:gd name="T11" fmla="*/ 0 h 9144"/>
                              <a:gd name="T12" fmla="*/ 1994916 w 1994916"/>
                              <a:gd name="T13" fmla="*/ 9144 h 9144"/>
                            </a:gdLst>
                            <a:ahLst/>
                            <a:cxnLst>
                              <a:cxn ang="0">
                                <a:pos x="T0" y="T1"/>
                              </a:cxn>
                              <a:cxn ang="0">
                                <a:pos x="T2" y="T3"/>
                              </a:cxn>
                              <a:cxn ang="0">
                                <a:pos x="T4" y="T5"/>
                              </a:cxn>
                              <a:cxn ang="0">
                                <a:pos x="T6" y="T7"/>
                              </a:cxn>
                              <a:cxn ang="0">
                                <a:pos x="T8" y="T9"/>
                              </a:cxn>
                            </a:cxnLst>
                            <a:rect l="T10" t="T11" r="T12" b="T13"/>
                            <a:pathLst>
                              <a:path w="1994916" h="9144">
                                <a:moveTo>
                                  <a:pt x="0" y="0"/>
                                </a:moveTo>
                                <a:lnTo>
                                  <a:pt x="1994916" y="0"/>
                                </a:lnTo>
                                <a:lnTo>
                                  <a:pt x="1994916"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27" name="Shape 34857"/>
                        <wps:cNvSpPr>
                          <a:spLocks/>
                        </wps:cNvSpPr>
                        <wps:spPr bwMode="auto">
                          <a:xfrm>
                            <a:off x="2000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28" name="Shape 34858"/>
                        <wps:cNvSpPr>
                          <a:spLocks/>
                        </wps:cNvSpPr>
                        <wps:spPr bwMode="auto">
                          <a:xfrm>
                            <a:off x="2000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29" name="Shape 34859"/>
                        <wps:cNvSpPr>
                          <a:spLocks/>
                        </wps:cNvSpPr>
                        <wps:spPr bwMode="auto">
                          <a:xfrm>
                            <a:off x="0"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0" name="Shape 34860"/>
                        <wps:cNvSpPr>
                          <a:spLocks/>
                        </wps:cNvSpPr>
                        <wps:spPr bwMode="auto">
                          <a:xfrm>
                            <a:off x="20009" y="61"/>
                            <a:ext cx="92"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1" name="Shape 34861"/>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2" name="Shape 34862"/>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3" name="Shape 34863"/>
                        <wps:cNvSpPr>
                          <a:spLocks/>
                        </wps:cNvSpPr>
                        <wps:spPr bwMode="auto">
                          <a:xfrm>
                            <a:off x="60"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4" name="Shape 34864"/>
                        <wps:cNvSpPr>
                          <a:spLocks/>
                        </wps:cNvSpPr>
                        <wps:spPr bwMode="auto">
                          <a:xfrm>
                            <a:off x="121" y="16581"/>
                            <a:ext cx="19889" cy="91"/>
                          </a:xfrm>
                          <a:custGeom>
                            <a:avLst/>
                            <a:gdLst>
                              <a:gd name="T0" fmla="*/ 0 w 1988820"/>
                              <a:gd name="T1" fmla="*/ 0 h 9144"/>
                              <a:gd name="T2" fmla="*/ 1988820 w 1988820"/>
                              <a:gd name="T3" fmla="*/ 0 h 9144"/>
                              <a:gd name="T4" fmla="*/ 1988820 w 1988820"/>
                              <a:gd name="T5" fmla="*/ 9144 h 9144"/>
                              <a:gd name="T6" fmla="*/ 0 w 1988820"/>
                              <a:gd name="T7" fmla="*/ 9144 h 9144"/>
                              <a:gd name="T8" fmla="*/ 0 w 1988820"/>
                              <a:gd name="T9" fmla="*/ 0 h 9144"/>
                              <a:gd name="T10" fmla="*/ 0 w 1988820"/>
                              <a:gd name="T11" fmla="*/ 0 h 9144"/>
                              <a:gd name="T12" fmla="*/ 1988820 w 1988820"/>
                              <a:gd name="T13" fmla="*/ 9144 h 9144"/>
                            </a:gdLst>
                            <a:ahLst/>
                            <a:cxnLst>
                              <a:cxn ang="0">
                                <a:pos x="T0" y="T1"/>
                              </a:cxn>
                              <a:cxn ang="0">
                                <a:pos x="T2" y="T3"/>
                              </a:cxn>
                              <a:cxn ang="0">
                                <a:pos x="T4" y="T5"/>
                              </a:cxn>
                              <a:cxn ang="0">
                                <a:pos x="T6" y="T7"/>
                              </a:cxn>
                              <a:cxn ang="0">
                                <a:pos x="T8" y="T9"/>
                              </a:cxn>
                            </a:cxnLst>
                            <a:rect l="T10" t="T11" r="T12" b="T13"/>
                            <a:pathLst>
                              <a:path w="1988820" h="9144">
                                <a:moveTo>
                                  <a:pt x="0" y="0"/>
                                </a:moveTo>
                                <a:lnTo>
                                  <a:pt x="1988820" y="0"/>
                                </a:lnTo>
                                <a:lnTo>
                                  <a:pt x="19888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5" name="Shape 34865"/>
                        <wps:cNvSpPr>
                          <a:spLocks/>
                        </wps:cNvSpPr>
                        <wps:spPr bwMode="auto">
                          <a:xfrm>
                            <a:off x="2000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6" name="Shape 34866"/>
                        <wps:cNvSpPr>
                          <a:spLocks/>
                        </wps:cNvSpPr>
                        <wps:spPr bwMode="auto">
                          <a:xfrm>
                            <a:off x="2000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937" name="Picture 316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4" y="1830"/>
                            <a:ext cx="19970" cy="14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34566C4" id="Group 31563" o:spid="_x0000_s1026" style="position:absolute;margin-left:0;margin-top:0;width:158.05pt;height:131.05pt;z-index:251665408;mso-position-horizontal-relative:char;mso-position-vertical-relative:line" coordsize="20071,16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">
                <v:shape id="Shape 34854"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CRcIA&#10;AADdAAAADwAAAGRycy9kb3ducmV2LnhtbERPS4vCMBC+C/sfwix409Qq4lajLAtC9yL4WPA4NGNT&#10;bCaliVr31xtB8DYf33MWq87W4kqtrxwrGA0TEMSF0xWXCg779WAGwgdkjbVjUnAnD6vlR2+BmXY3&#10;3tJ1F0oRQ9hnqMCE0GRS+sKQRT90DXHkTq61GCJsS6lbvMVwW8s0SabSYsWxwWBDP4aK8+5iFVD4&#10;O+Vp+uvz/9HGHMf73NvxUan+Z/c9BxGoC2/xy53rOP8rncD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oJF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55"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Yn3sIA&#10;AADdAAAADwAAAGRycy9kb3ducmV2LnhtbERPS4vCMBC+C/sfwix409SK4lajLAtC9yL4WPA4NGNT&#10;bCaliVr31xtB8DYf33MWq87W4kqtrxwrGA0TEMSF0xWXCg779WAGwgdkjbVjUnAnD6vlR2+BmXY3&#10;3tJ1F0oRQ9hnqMCE0GRS+sKQRT90DXHkTq61GCJsS6lbvMVwW8s0SabSYsWxwWBDP4aK8+5iFVD4&#10;O+Vp+uvz/9HGHMf73NvxUan+Z/c9BxGoC2/xy53rOP8rncD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Zife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56" o:spid="_x0000_s1029" style="position:absolute;left:60;width:19950;height:91;visibility:visible;mso-wrap-style:square;v-text-anchor:top" coordsize="19949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qo08UA&#10;AADdAAAADwAAAGRycy9kb3ducmV2LnhtbERPTWvCQBC9F/wPywi9mY3SWo1ZRRSpUFuoBtrjmB2T&#10;0OxsyK4a/323IPQ2j/c56aIztbhQ6yrLCoZRDII4t7riQkF22AwmIJxH1lhbJgU3crCY9x5STLS9&#10;8idd9r4QIYRdggpK75tESpeXZNBFtiEO3Mm2Bn2AbSF1i9cQbmo5iuOxNFhxaCixoVVJ+c/+bBTw&#10;8W05fYmfNtn3++t6tX4+f7ndh1KP/W45A+Gp8//iu3urw/zpaAx/34QT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jTxQAAAN0AAAAPAAAAAAAAAAAAAAAAAJgCAABkcnMv&#10;ZG93bnJldi54bWxQSwUGAAAAAAQABAD1AAAAigMAAAAA&#10;" path="m,l1994916,r,9144l,9144,,e" fillcolor="#181717" stroked="f" strokeweight="0">
                  <v:stroke miterlimit="83231f" joinstyle="miter"/>
                  <v:path arrowok="t" o:connecttype="custom" o:connectlocs="0,0;19950,0;19950,91;0,91;0,0" o:connectangles="0,0,0,0,0" textboxrect="0,0,1994916,9144"/>
                </v:shape>
                <v:shape id="Shape 34857" o:spid="_x0000_s1030" style="position:absolute;left:2000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cMsIA&#10;AADdAAAADwAAAGRycy9kb3ducmV2LnhtbERPS4vCMBC+C/sfwix409QK6lajLAtC9yL4WPA4NGNT&#10;bCaliVr31xtB8DYf33MWq87W4kqtrxwrGA0TEMSF0xWXCg779WAGwgdkjbVjUnAnD6vlR2+BmXY3&#10;3tJ1F0oRQ9hnqMCE0GRS+sKQRT90DXHkTq61GCJsS6lbvMVwW8s0SSbSYsWxwWBDP4aK8+5iFVD4&#10;O+Vp+uvz/9HGHMf73NvxUan+Z/c9BxGoC2/xy53rOP8rncL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wy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Shape 34858" o:spid="_x0000_s1031" style="position:absolute;left:2000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eIQMUA&#10;AADdAAAADwAAAGRycy9kb3ducmV2LnhtbESPQWvCQBCF7wX/wzKCt7oxQrGpqxRBSC+C2oLHITtm&#10;Q7OzIbvV6K93DgVvM7w3732zXA++VRfqYxPYwGyagSKugm24NvB93L4uQMWEbLENTAZuFGG9Gr0s&#10;sbDhynu6HFKtJIRjgQZcSl2hdawceYzT0BGLdg69xyRrX2vb41XCfavzLHvTHhuWBocdbRxVv4c/&#10;b4DSz7nM869Y3mc7d5ofy+jnJ2Mm4+HzA1SiIT3N/9elFfz3XHDlGxlBr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4hA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859" o:spid="_x0000_s1032" style="position:absolute;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UvMQA&#10;AADdAAAADwAAAGRycy9kb3ducmV2LnhtbERPTUvDQBC9C/6HZYTe7MYcShu7LSJKW09NE9DjkB2z&#10;wexs2N028d+7QqG3ebzPWW8n24sL+dA5VvA0z0AQN0533Cqoq/fHJYgQkTX2jknBLwXYbu7v1lho&#10;N3JJl1NsRQrhUKACE+NQSBkaQxbD3A3Eift23mJM0LdSexxTuO1lnmULabHj1GBwoFdDzc/pbBV8&#10;fo3l1FSUH3ZV/XE8mje/LGulZg/TyzOISFO8ia/uvU7zV/kK/r9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xVLzEAAAA3QAAAA8AAAAAAAAAAAAAAAAAmAIAAGRycy9k&#10;b3ducmV2LnhtbFBLBQYAAAAABAAEAPUAAACJAwAAAAA=&#10;" path="m,l9144,r,1652016l,1652016,,e" fillcolor="#181717" stroked="f" strokeweight="0">
                  <v:stroke miterlimit="83231f" joinstyle="miter"/>
                  <v:path arrowok="t" o:connecttype="custom" o:connectlocs="0,0;91,0;91,16520;0,16520;0,0" o:connectangles="0,0,0,0,0" textboxrect="0,0,9144,1652016"/>
                </v:shape>
                <v:shape id="Shape 34860" o:spid="_x0000_s1033" style="position:absolute;left:20009;top:61;width:92;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r/MYA&#10;AADdAAAADwAAAGRycy9kb3ducmV2LnhtbESPT0vDQBDF74LfYRnBm91YQdq02yKi+OfUNAE9Dtlp&#10;NpidDbtrE7+9cxC8zfDevPeb7X72gzpTTH1gA7eLAhRxG2zPnYGmfr5ZgUoZ2eIQmAz8UIL97vJi&#10;i6UNE1d0PuZOSQinEg24nMdS69Q68pgWYSQW7RSixyxr7LSNOEm4H/SyKO61x56lweFIj47ar+O3&#10;N/DxOVVzW9Py7aVu3g8H9xRXVWPM9dX8sAGVac7/5r/rVyv46zvhl29kBL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Jr/MYAAADdAAAADwAAAAAAAAAAAAAAAACYAgAAZHJz&#10;L2Rvd25yZXYueG1sUEsFBgAAAAAEAAQA9QAAAIsDAAAAAA==&#10;" path="m,l9144,r,1652016l,1652016,,e" fillcolor="#181717" stroked="f" strokeweight="0">
                  <v:stroke miterlimit="83231f" joinstyle="miter"/>
                  <v:path arrowok="t" o:connecttype="custom" o:connectlocs="0,0;92,0;92,16520;0,16520;0,0" o:connectangles="0,0,0,0,0" textboxrect="0,0,9144,1652016"/>
                </v:shape>
                <v:shape id="Shape 34861" o:spid="_x0000_s1034"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3AMMA&#10;AADdAAAADwAAAGRycy9kb3ducmV2LnhtbERPyWrDMBC9F/oPYgK5NfICpXEth1AoOJdCs0COgzWx&#10;TK2RsdTEyddXgUBv83jrlKvJ9uJMo+8cK0gXCQjixumOWwX73efLGwgfkDX2jknBlTysquenEgvt&#10;LvxN521oRQxhX6ACE8JQSOkbQxb9wg3EkTu50WKIcGylHvESw20vsyR5lRY7jg0GB/ow1Pxsf60C&#10;CodTnWUbX9/SL3PMd7W3+VGp+Wxav4MINIV/8cNd6zh/madw/yaeI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S3AM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62" o:spid="_x0000_s1035"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pd8IA&#10;AADdAAAADwAAAGRycy9kb3ducmV2LnhtbERPS4vCMBC+C/sfwgh709QWxK1GkQWhexF8LHgcmrEp&#10;NpPSRK3+erOw4G0+vucsVr1txI06XztWMBknIIhLp2uuFBwPm9EMhA/IGhvHpOBBHlbLj8ECc+3u&#10;vKPbPlQihrDPUYEJoc2l9KUhi37sWuLInV1nMUTYVVJ3eI/htpFpkkylxZpjg8GWvg2Vl/3VKqDw&#10;ey7S9McXz8nWnLJD4W12Uupz2K/nIAL14S3+dxc6zv/KUv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Vil3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63" o:spid="_x0000_s1036" style="position:absolute;left:60;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M7MMA&#10;AADdAAAADwAAAGRycy9kb3ducmV2LnhtbERPyWrDMBC9B/oPYgq9JfICJXWjhFIIuJdAnRRyHKyJ&#10;ZWqNjKXYbr8+KhRym8dbZ7ObbSdGGnzrWEG6SkAQ10633Cg4HffLNQgfkDV2jknBD3nYbR8WGyy0&#10;m/iTxio0IoawL1CBCaEvpPS1IYt+5XriyF3cYDFEODRSDzjFcNvJLEmepcWWY4PBnt4N1d/V1Sqg&#10;8HUps+zDl7/pwZzzY+ltflbq6XF+ewURaA538b+71HH+S57D3zfxBL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qM7M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64" o:spid="_x0000_s1037" style="position:absolute;left:121;top:16581;width:19889;height:91;visibility:visible;mso-wrap-style:square;v-text-anchor:top" coordsize="19888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B2cYA&#10;AADdAAAADwAAAGRycy9kb3ducmV2LnhtbERPTWvCQBC9F/wPyxR6qxuN2BhdxRYtSvFQK63HITtN&#10;gtnZNLvV+O9dQfA2j/c5k1lrKnGkxpWWFfS6EQjizOqScwW7r+VzAsJ5ZI2VZVJwJgezaedhgqm2&#10;J/6k49bnIoSwS1FB4X2dSumyggy6rq2JA/drG4M+wCaXusFTCDeV7EfRUBosOTQUWNNbQdlh+28U&#10;fLwsdu183/sZJa/13/p701/G8btST4/tfAzCU+vv4pt7pcP8UTyA6zfhBDm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EB2cYAAADdAAAADwAAAAAAAAAAAAAAAACYAgAAZHJz&#10;L2Rvd25yZXYueG1sUEsFBgAAAAAEAAQA9QAAAIsDAAAAAA==&#10;" path="m,l1988820,r,9144l,9144,,e" fillcolor="#181717" stroked="f" strokeweight="0">
                  <v:stroke miterlimit="83231f" joinstyle="miter"/>
                  <v:path arrowok="t" o:connecttype="custom" o:connectlocs="0,0;19889,0;19889,91;0,91;0,0" o:connectangles="0,0,0,0,0" textboxrect="0,0,1988820,9144"/>
                </v:shape>
                <v:shape id="Shape 34865" o:spid="_x0000_s1038" style="position:absolute;left:2000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A8MA&#10;AADdAAAADwAAAGRycy9kb3ducmV2LnhtbERPTWvCQBC9F/wPywje6saESo2uIkIhXgo1FTwO2TEb&#10;zM6G7Fajv75bKHibx/uc1WawrbhS7xvHCmbTBARx5XTDtYLv8uP1HYQPyBpbx6TgTh4269HLCnPt&#10;bvxF10OoRQxhn6MCE0KXS+krQxb91HXEkTu73mKIsK+l7vEWw20r0ySZS4sNxwaDHe0MVZfDj1VA&#10;4Xgu0nTvi8fs05yysvA2Oyk1GQ/bJYhAQ3iK/92FjvMX2Rv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xA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66" o:spid="_x0000_s1039" style="position:absolute;left:2000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0vdMIA&#10;AADdAAAADwAAAGRycy9kb3ducmV2LnhtbERPS4vCMBC+L/gfwgje1tQWZK1GEUHoXgRf4HFoxqbY&#10;TEqT1eqvNwsLe5uP7zmLVW8bcafO144VTMYJCOLS6ZorBafj9vMLhA/IGhvHpOBJHlbLwccCc+0e&#10;vKf7IVQihrDPUYEJoc2l9KUhi37sWuLIXV1nMUTYVVJ3+IjhtpFpkkylxZpjg8GWNobK2+HHKqBw&#10;vhZp+u2L12RnLtmx8Da7KDUa9us5iEB9+Bf/uQsd58+yKfx+E0+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S90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Picture 31613" o:spid="_x0000_s1040" type="#_x0000_t75" style="position:absolute;left:24;top:1830;width:19970;height:14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slPPDAAAA3QAAAA8AAABkcnMvZG93bnJldi54bWxET02LwjAQvQv+hzCCF1nT6qJrNYooiuBJ&#10;Xdjr0IxttZmUJtruv98IC97m8T5nsWpNKZ5Uu8KygngYgSBOrS44U/B92X18gXAeWWNpmRT8koPV&#10;sttZYKJtwyd6nn0mQgi7BBXk3leJlC7NyaAb2oo4cFdbG/QB1pnUNTYh3JRyFEUTabDg0JBjRZuc&#10;0vv5YRRMon28ts1pf7yWnwM71tsfGd+U6vfa9RyEp9a/xf/ugw7zZ+MpvL4JJ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iyU88MAAADdAAAADwAAAAAAAAAAAAAAAACf&#10;AgAAZHJzL2Rvd25yZXYueG1sUEsFBgAAAAAEAAQA9wAAAI8DAAAAAA==&#10;">
                  <v:imagedata r:id="rId137" o:title=""/>
                </v:shape>
                <w10:wrap anchory="line"/>
              </v:group>
            </w:pict>
          </mc:Fallback>
        </mc:AlternateContent>
      </w:r>
      <w:r>
        <w:rPr>
          <w:rFonts w:ascii="Calibri" w:eastAsia="Calibri" w:hAnsi="Calibri" w:cs="Calibri"/>
          <w:noProof/>
        </w:rPr>
        <mc:AlternateContent>
          <mc:Choice Requires="wps">
            <w:drawing>
              <wp:inline distT="0" distB="0" distL="0" distR="0" wp14:anchorId="56635FCD" wp14:editId="3D5F317C">
                <wp:extent cx="2000250" cy="1666875"/>
                <wp:effectExtent l="0" t="0" r="0" b="0"/>
                <wp:docPr id="5" name="AutoShap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00250" cy="166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DB1BA8" id="AutoShape 24" o:spid="_x0000_s1026" style="width:157.5pt;height:13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" filled="f" stroked="f">
                <o:lock v:ext="edit" aspectratio="t"/>
                <w10:anchorlock/>
              </v:rect>
            </w:pict>
          </mc:Fallback>
        </mc:AlternateContent>
      </w:r>
      <w:r>
        <w:rPr>
          <w:rFonts w:ascii="Calibri" w:eastAsia="Calibri" w:hAnsi="Calibri" w:cs="Calibri"/>
          <w:noProof/>
        </w:rPr>
        <mc:AlternateContent>
          <mc:Choice Requires="wpg">
            <w:drawing>
              <wp:anchor distT="0" distB="0" distL="114300" distR="114300" simplePos="0" relativeHeight="251664384" behindDoc="0" locked="0" layoutInCell="1" allowOverlap="1" wp14:anchorId="07FA3F1D" wp14:editId="2653DF94">
                <wp:simplePos x="0" y="0"/>
                <wp:positionH relativeFrom="character">
                  <wp:posOffset>0</wp:posOffset>
                </wp:positionH>
                <wp:positionV relativeFrom="line">
                  <wp:posOffset>0</wp:posOffset>
                </wp:positionV>
                <wp:extent cx="1090930" cy="1664335"/>
                <wp:effectExtent l="0" t="0" r="4445" b="2540"/>
                <wp:wrapNone/>
                <wp:docPr id="1907" name="Group 31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0930" cy="1664335"/>
                          <a:chOff x="0" y="0"/>
                          <a:chExt cx="10911" cy="16642"/>
                        </a:xfrm>
                      </wpg:grpSpPr>
                      <wps:wsp>
                        <wps:cNvPr id="1908" name="Shape 3486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9" name="Shape 3486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0" name="Shape 34869"/>
                        <wps:cNvSpPr>
                          <a:spLocks/>
                        </wps:cNvSpPr>
                        <wps:spPr bwMode="auto">
                          <a:xfrm>
                            <a:off x="61" y="0"/>
                            <a:ext cx="10790" cy="91"/>
                          </a:xfrm>
                          <a:custGeom>
                            <a:avLst/>
                            <a:gdLst>
                              <a:gd name="T0" fmla="*/ 0 w 1078992"/>
                              <a:gd name="T1" fmla="*/ 0 h 9144"/>
                              <a:gd name="T2" fmla="*/ 1078992 w 1078992"/>
                              <a:gd name="T3" fmla="*/ 0 h 9144"/>
                              <a:gd name="T4" fmla="*/ 1078992 w 1078992"/>
                              <a:gd name="T5" fmla="*/ 9144 h 9144"/>
                              <a:gd name="T6" fmla="*/ 0 w 1078992"/>
                              <a:gd name="T7" fmla="*/ 9144 h 9144"/>
                              <a:gd name="T8" fmla="*/ 0 w 1078992"/>
                              <a:gd name="T9" fmla="*/ 0 h 9144"/>
                              <a:gd name="T10" fmla="*/ 0 w 1078992"/>
                              <a:gd name="T11" fmla="*/ 0 h 9144"/>
                              <a:gd name="T12" fmla="*/ 1078992 w 1078992"/>
                              <a:gd name="T13" fmla="*/ 9144 h 9144"/>
                            </a:gdLst>
                            <a:ahLst/>
                            <a:cxnLst>
                              <a:cxn ang="0">
                                <a:pos x="T0" y="T1"/>
                              </a:cxn>
                              <a:cxn ang="0">
                                <a:pos x="T2" y="T3"/>
                              </a:cxn>
                              <a:cxn ang="0">
                                <a:pos x="T4" y="T5"/>
                              </a:cxn>
                              <a:cxn ang="0">
                                <a:pos x="T6" y="T7"/>
                              </a:cxn>
                              <a:cxn ang="0">
                                <a:pos x="T8" y="T9"/>
                              </a:cxn>
                            </a:cxnLst>
                            <a:rect l="T10" t="T11" r="T12" b="T13"/>
                            <a:pathLst>
                              <a:path w="1078992" h="9144">
                                <a:moveTo>
                                  <a:pt x="0" y="0"/>
                                </a:moveTo>
                                <a:lnTo>
                                  <a:pt x="1078992" y="0"/>
                                </a:lnTo>
                                <a:lnTo>
                                  <a:pt x="10789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1" name="Shape 34870"/>
                        <wps:cNvSpPr>
                          <a:spLocks/>
                        </wps:cNvSpPr>
                        <wps:spPr bwMode="auto">
                          <a:xfrm>
                            <a:off x="10851"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2" name="Shape 34871"/>
                        <wps:cNvSpPr>
                          <a:spLocks/>
                        </wps:cNvSpPr>
                        <wps:spPr bwMode="auto">
                          <a:xfrm>
                            <a:off x="10851"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3" name="Shape 34872"/>
                        <wps:cNvSpPr>
                          <a:spLocks/>
                        </wps:cNvSpPr>
                        <wps:spPr bwMode="auto">
                          <a:xfrm>
                            <a:off x="0"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4" name="Shape 34873"/>
                        <wps:cNvSpPr>
                          <a:spLocks/>
                        </wps:cNvSpPr>
                        <wps:spPr bwMode="auto">
                          <a:xfrm>
                            <a:off x="10851"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5" name="Shape 34874"/>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6" name="Shape 34875"/>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7" name="Shape 34876"/>
                        <wps:cNvSpPr>
                          <a:spLocks/>
                        </wps:cNvSpPr>
                        <wps:spPr bwMode="auto">
                          <a:xfrm>
                            <a:off x="61" y="16581"/>
                            <a:ext cx="10790" cy="91"/>
                          </a:xfrm>
                          <a:custGeom>
                            <a:avLst/>
                            <a:gdLst>
                              <a:gd name="T0" fmla="*/ 0 w 1078992"/>
                              <a:gd name="T1" fmla="*/ 0 h 9144"/>
                              <a:gd name="T2" fmla="*/ 1078992 w 1078992"/>
                              <a:gd name="T3" fmla="*/ 0 h 9144"/>
                              <a:gd name="T4" fmla="*/ 1078992 w 1078992"/>
                              <a:gd name="T5" fmla="*/ 9144 h 9144"/>
                              <a:gd name="T6" fmla="*/ 0 w 1078992"/>
                              <a:gd name="T7" fmla="*/ 9144 h 9144"/>
                              <a:gd name="T8" fmla="*/ 0 w 1078992"/>
                              <a:gd name="T9" fmla="*/ 0 h 9144"/>
                              <a:gd name="T10" fmla="*/ 0 w 1078992"/>
                              <a:gd name="T11" fmla="*/ 0 h 9144"/>
                              <a:gd name="T12" fmla="*/ 1078992 w 1078992"/>
                              <a:gd name="T13" fmla="*/ 9144 h 9144"/>
                            </a:gdLst>
                            <a:ahLst/>
                            <a:cxnLst>
                              <a:cxn ang="0">
                                <a:pos x="T0" y="T1"/>
                              </a:cxn>
                              <a:cxn ang="0">
                                <a:pos x="T2" y="T3"/>
                              </a:cxn>
                              <a:cxn ang="0">
                                <a:pos x="T4" y="T5"/>
                              </a:cxn>
                              <a:cxn ang="0">
                                <a:pos x="T6" y="T7"/>
                              </a:cxn>
                              <a:cxn ang="0">
                                <a:pos x="T8" y="T9"/>
                              </a:cxn>
                            </a:cxnLst>
                            <a:rect l="T10" t="T11" r="T12" b="T13"/>
                            <a:pathLst>
                              <a:path w="1078992" h="9144">
                                <a:moveTo>
                                  <a:pt x="0" y="0"/>
                                </a:moveTo>
                                <a:lnTo>
                                  <a:pt x="1078992" y="0"/>
                                </a:lnTo>
                                <a:lnTo>
                                  <a:pt x="1078992"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8" name="Shape 34877"/>
                        <wps:cNvSpPr>
                          <a:spLocks/>
                        </wps:cNvSpPr>
                        <wps:spPr bwMode="auto">
                          <a:xfrm>
                            <a:off x="10851"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19" name="Shape 34878"/>
                        <wps:cNvSpPr>
                          <a:spLocks/>
                        </wps:cNvSpPr>
                        <wps:spPr bwMode="auto">
                          <a:xfrm>
                            <a:off x="10851"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920" name="Picture 316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6" y="52"/>
                            <a:ext cx="10827" cy="16256"/>
                          </a:xfrm>
                          <a:prstGeom prst="rect">
                            <a:avLst/>
                          </a:prstGeom>
                          <a:noFill/>
                          <a:extLst>
                            <a:ext uri="{909E8E84-426E-40DD-AFC4-6F175D3DCCD1}">
                              <a14:hiddenFill xmlns:a14="http://schemas.microsoft.com/office/drawing/2010/main">
                                <a:solidFill>
                                  <a:srgbClr val="FFFFFF"/>
                                </a:solidFill>
                              </a14:hiddenFill>
                            </a:ext>
                          </a:extLst>
                        </pic:spPr>
                      </pic:pic>
                      <wps:wsp>
                        <wps:cNvPr id="1921" name="Shape 9461"/>
                        <wps:cNvSpPr>
                          <a:spLocks/>
                        </wps:cNvSpPr>
                        <wps:spPr bwMode="auto">
                          <a:xfrm>
                            <a:off x="4592" y="5423"/>
                            <a:ext cx="2794" cy="0"/>
                          </a:xfrm>
                          <a:custGeom>
                            <a:avLst/>
                            <a:gdLst>
                              <a:gd name="T0" fmla="*/ 0 w 279400"/>
                              <a:gd name="T1" fmla="*/ 279400 w 279400"/>
                              <a:gd name="T2" fmla="*/ 0 w 279400"/>
                              <a:gd name="T3" fmla="*/ 279400 w 279400"/>
                            </a:gdLst>
                            <a:ahLst/>
                            <a:cxnLst>
                              <a:cxn ang="0">
                                <a:pos x="T0" y="0"/>
                              </a:cxn>
                              <a:cxn ang="0">
                                <a:pos x="T1" y="0"/>
                              </a:cxn>
                            </a:cxnLst>
                            <a:rect l="T2" t="0" r="T3" b="0"/>
                            <a:pathLst>
                              <a:path w="279400">
                                <a:moveTo>
                                  <a:pt x="0" y="0"/>
                                </a:moveTo>
                                <a:lnTo>
                                  <a:pt x="279400" y="0"/>
                                </a:lnTo>
                              </a:path>
                            </a:pathLst>
                          </a:custGeom>
                          <a:noFill/>
                          <a:ln w="19050">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2" name="Shape 9462"/>
                        <wps:cNvSpPr>
                          <a:spLocks/>
                        </wps:cNvSpPr>
                        <wps:spPr bwMode="auto">
                          <a:xfrm>
                            <a:off x="7259" y="5042"/>
                            <a:ext cx="762" cy="762"/>
                          </a:xfrm>
                          <a:custGeom>
                            <a:avLst/>
                            <a:gdLst>
                              <a:gd name="T0" fmla="*/ 0 w 76200"/>
                              <a:gd name="T1" fmla="*/ 0 h 76200"/>
                              <a:gd name="T2" fmla="*/ 76200 w 76200"/>
                              <a:gd name="T3" fmla="*/ 38100 h 76200"/>
                              <a:gd name="T4" fmla="*/ 0 w 76200"/>
                              <a:gd name="T5" fmla="*/ 76200 h 76200"/>
                              <a:gd name="T6" fmla="*/ 0 w 76200"/>
                              <a:gd name="T7" fmla="*/ 0 h 76200"/>
                              <a:gd name="T8" fmla="*/ 0 w 76200"/>
                              <a:gd name="T9" fmla="*/ 0 h 76200"/>
                              <a:gd name="T10" fmla="*/ 76200 w 76200"/>
                              <a:gd name="T11" fmla="*/ 76200 h 76200"/>
                            </a:gdLst>
                            <a:ahLst/>
                            <a:cxnLst>
                              <a:cxn ang="0">
                                <a:pos x="T0" y="T1"/>
                              </a:cxn>
                              <a:cxn ang="0">
                                <a:pos x="T2" y="T3"/>
                              </a:cxn>
                              <a:cxn ang="0">
                                <a:pos x="T4" y="T5"/>
                              </a:cxn>
                              <a:cxn ang="0">
                                <a:pos x="T6" y="T7"/>
                              </a:cxn>
                            </a:cxnLst>
                            <a:rect l="T8" t="T9" r="T10" b="T11"/>
                            <a:pathLst>
                              <a:path w="76200" h="76200">
                                <a:moveTo>
                                  <a:pt x="0" y="0"/>
                                </a:moveTo>
                                <a:lnTo>
                                  <a:pt x="76200" y="38100"/>
                                </a:lnTo>
                                <a:lnTo>
                                  <a:pt x="0" y="762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2BC7BB" id="Group 31564" o:spid="_x0000_s1026" style="position:absolute;margin-left:0;margin-top:0;width:85.9pt;height:131.05pt;z-index:251664384;mso-position-horizontal-relative:char;mso-position-vertical-relative:line" coordsize="10911,16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">
                <v:shape id="Shape 34867"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LUIMUA&#10;AADdAAAADwAAAGRycy9kb3ducmV2LnhtbESPQWvCQBCF7wX/wzKCt7oxgrSpqxRBiBeh2oLHITtm&#10;Q7OzIbtq9Nd3DkJvM7w3732zXA++VVfqYxPYwGyagSKugm24NvB93L6+gYoJ2WIbmAzcKcJ6NXpZ&#10;YmHDjb/oeki1khCOBRpwKXWF1rFy5DFOQ0cs2jn0HpOsfa1tjzcJ963Os2yhPTYsDQ472jiqfg8X&#10;b4DSz7nM810sH7O9O82PZfTzkzGT8fD5ASrRkP7Nz+vSCv57J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0tQg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868"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xu8MA&#10;AADdAAAADwAAAGRycy9kb3ducmV2LnhtbERPTWvCQBC9F/wPywje6iYRSo2uIkIhXgpNWvA4ZMds&#10;MDsbstuY9td3BaG3ebzP2e4n24mRBt86VpAuExDEtdMtNwo+q7fnVxA+IGvsHJOCH/Kw382etphr&#10;d+MPGsvQiBjCPkcFJoQ+l9LXhiz6peuJI3dxg8UQ4dBIPeAthttOZknyIi22HBsM9nQ0VF/Lb6uA&#10;wtelyLKTL37Td3NeVYW3q7NSi/l02IAINIV/8cNd6Dh/nazh/k0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5xu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69" o:spid="_x0000_s1029" style="position:absolute;left:61;width:10790;height:91;visibility:visible;mso-wrap-style:square;v-text-anchor:top" coordsize="10789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OOMcA&#10;AADdAAAADwAAAGRycy9kb3ducmV2LnhtbESPQWvCQBCF70L/wzKFXqRu7CHU6CqltKUKBWuFXsfs&#10;NAlmZ9PdVeO/dw6Ctxnem/e+mS1616ojhdh4NjAeZaCIS28brgxsf94fn0HFhGyx9UwGzhRhMb8b&#10;zLCw/sTfdNykSkkIxwIN1Cl1hdaxrMlhHPmOWLQ/HxwmWUOlbcCThLtWP2VZrh02LA01dvRaU7nf&#10;HJyBkHfDfPvf/x4+Vm+8x+Wk2a2/jHm471+moBL16Wa+Xn9awZ+MhV++kRH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4TjjHAAAA3QAAAA8AAAAAAAAAAAAAAAAAmAIAAGRy&#10;cy9kb3ducmV2LnhtbFBLBQYAAAAABAAEAPUAAACMAwAAAAA=&#10;" path="m,l1078992,r,9144l,9144,,e" fillcolor="#181717" stroked="f" strokeweight="0">
                  <v:stroke miterlimit="83231f" joinstyle="miter"/>
                  <v:path arrowok="t" o:connecttype="custom" o:connectlocs="0,0;10790,0;10790,91;0,91;0,0" o:connectangles="0,0,0,0,0" textboxrect="0,0,1078992,9144"/>
                </v:shape>
                <v:shape id="Shape 34870" o:spid="_x0000_s1030" style="position:absolute;left:1085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HrYMIA&#10;AADdAAAADwAAAGRycy9kb3ducmV2LnhtbERPS4vCMBC+C/sfwgh707QVxK1GkQWhexF8LHgcmrEp&#10;NpPSRK3+erOw4G0+vucsVr1txI06XztWkI4TEMSl0zVXCo6HzWgGwgdkjY1jUvAgD6vlx2CBuXZ3&#10;3tFtHyoRQ9jnqMCE0OZS+tKQRT92LXHkzq6zGCLsKqk7vMdw28gsSabSYs2xwWBL34bKy/5qFVD4&#10;PRdZ9uOLZ7o1p8mh8HZyUupz2K/nIAL14S3+dxc6zv9KU/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Metg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71" o:spid="_x0000_s1031" style="position:absolute;left:1085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N1F8IA&#10;AADdAAAADwAAAGRycy9kb3ducmV2LnhtbERPS4vCMBC+C/sfwgh707QVxK1GkQWhexF8LHgcmrEp&#10;NpPSRK3+erOw4G0+vucsVr1txI06XztWkI4TEMSl0zVXCo6HzWgGwgdkjY1jUvAgD6vlx2CBuXZ3&#10;3tFtHyoRQ9jnqMCE0OZS+tKQRT92LXHkzq6zGCLsKqk7vMdw28gsSabSYs2xwWBL34bKy/5qFVD4&#10;PRdZ9uOLZ7o1p8mh8HZyUupz2K/nIAL14S3+dxc6zv9KM/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43UX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72" o:spid="_x0000_s1032" style="position:absolute;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p68QA&#10;AADdAAAADwAAAGRycy9kb3ducmV2LnhtbERP30vDMBB+H/g/hBN8W9NNGLMuGyIbOp/WtaCPR3M2&#10;xeZSkrjW/94Iwt7u4/t5m91ke3EhHzrHChZZDoK4cbrjVkFdHeZrECEia+wdk4IfCrDb3sw2WGg3&#10;ckmXc2xFCuFQoAIT41BIGRpDFkPmBuLEfTpvMSboW6k9jinc9nKZ5ytpsePUYHCgZ0PN1/nbKnj/&#10;GMupqWh5fKnqt9PJ7P26rJW6u52eHkFEmuJV/O9+1Wn+w+Ie/r5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1qevEAAAA3QAAAA8AAAAAAAAAAAAAAAAAmAIAAGRycy9k&#10;b3ducmV2LnhtbFBLBQYAAAAABAAEAPUAAACJAwAAAAA=&#10;" path="m,l9144,r,1652016l,1652016,,e" fillcolor="#181717" stroked="f" strokeweight="0">
                  <v:stroke miterlimit="83231f" joinstyle="miter"/>
                  <v:path arrowok="t" o:connecttype="custom" o:connectlocs="0,0;91,0;91,16520;0,16520;0,0" o:connectangles="0,0,0,0,0" textboxrect="0,0,9144,1652016"/>
                </v:shape>
                <v:shape id="Shape 34873" o:spid="_x0000_s1033" style="position:absolute;left:10851;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xn8QA&#10;AADdAAAADwAAAGRycy9kb3ducmV2LnhtbERP30vDMBB+H/g/hBN8W9MNGbMuGyIbOp/WtaCPR3M2&#10;xeZSkrjW/94Iwt7u4/t5m91ke3EhHzrHChZZDoK4cbrjVkFdHeZrECEia+wdk4IfCrDb3sw2WGg3&#10;ckmXc2xFCuFQoAIT41BIGRpDFkPmBuLEfTpvMSboW6k9jinc9nKZ5ytpsePUYHCgZ0PN1/nbKnj/&#10;GMupqWh5fKnqt9PJ7P26rJW6u52eHkFEmuJV/O9+1Wn+w+Ie/r5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cMZ/EAAAA3QAAAA8AAAAAAAAAAAAAAAAAmAIAAGRycy9k&#10;b3ducmV2LnhtbFBLBQYAAAAABAAEAPUAAACJAwAAAAA=&#10;" path="m,l9144,r,1652016l,1652016,,e" fillcolor="#181717" stroked="f" strokeweight="0">
                  <v:stroke miterlimit="83231f" joinstyle="miter"/>
                  <v:path arrowok="t" o:connecttype="custom" o:connectlocs="0,0;91,0;91,16520;0,16520;0,0" o:connectangles="0,0,0,0,0" textboxrect="0,0,9144,1652016"/>
                </v:shape>
                <v:shape id="Shape 34874" o:spid="_x0000_s1034"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tY8MA&#10;AADdAAAADwAAAGRycy9kb3ducmV2LnhtbERPS2vCQBC+F/wPywje6uZBi6auIoKQXgr1AR6H7JgN&#10;zc6G7Bpjf323UOhtPr7nrDajbcVAvW8cK0jnCQjiyumGawWn4/55AcIHZI2tY1LwIA+b9eRphYV2&#10;d/6k4RBqEUPYF6jAhNAVUvrKkEU/dx1x5K6utxgi7Gupe7zHcNvKLElepcWGY4PBjnaGqq/DzSqg&#10;cL6WWfbuy+/0w1zyY+ltflFqNh23byACjeFf/OcudZy/TF/g95t4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rtY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75" o:spid="_x0000_s1035"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zFMIA&#10;AADdAAAADwAAAGRycy9kb3ducmV2LnhtbERPS4vCMBC+C/sfwizsTdNWELdrFFlYqBfBF3gcmrEp&#10;NpPSRO36640geJuP7zmzRW8bcaXO144VpKMEBHHpdM2Vgv3ubzgF4QOyxsYxKfgnD4v5x2CGuXY3&#10;3tB1GyoRQ9jnqMCE0OZS+tKQRT9yLXHkTq6zGCLsKqk7vMVw28gsSSbSYs2xwWBLv4bK8/ZiFVA4&#10;nIosW/ninq7NcbwrvB0flfr67Jc/IAL14S1+uQsd53+nE3h+E0+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2HMU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76" o:spid="_x0000_s1036" style="position:absolute;left:61;top:16581;width:10790;height:91;visibility:visible;mso-wrap-style:square;v-text-anchor:top" coordsize="10789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WTMUA&#10;AADdAAAADwAAAGRycy9kb3ducmV2LnhtbERPTWvCQBC9F/wPywi9SN3YQzSpq0ippRYEa4Vep9kx&#10;CWZn4+6q8d93BaG3ebzPmc4704gzOV9bVjAaJiCIC6trLhXsvpdPExA+IGtsLJOCK3mYz3oPU8y1&#10;vfAXnbehFDGEfY4KqhDaXEpfVGTQD21LHLm9dQZDhK6U2uElhptGPidJKg3WHBsqbOm1ouKwPRkF&#10;Lm0H6e7Y/ZzeP9/4gKus/t2slXrsd4sXEIG68C++uz90nJ+NxnD7Jp4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dZMxQAAAN0AAAAPAAAAAAAAAAAAAAAAAJgCAABkcnMv&#10;ZG93bnJldi54bWxQSwUGAAAAAAQABAD1AAAAigMAAAAA&#10;" path="m,l1078992,r,9144l,9144,,e" fillcolor="#181717" stroked="f" strokeweight="0">
                  <v:stroke miterlimit="83231f" joinstyle="miter"/>
                  <v:path arrowok="t" o:connecttype="custom" o:connectlocs="0,0;10790,0;10790,91;0,91;0,0" o:connectangles="0,0,0,0,0" textboxrect="0,0,1078992,9144"/>
                </v:shape>
                <v:shape id="Shape 34877" o:spid="_x0000_s1037" style="position:absolute;left:10851;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C/cUA&#10;AADdAAAADwAAAGRycy9kb3ducmV2LnhtbESPQWvCQBCF74X+h2UKvdVNIohGV5FCIb0I1RY8Dtkx&#10;G8zOhuxWU3995yB4m+G9ee+b1Wb0nbrQENvABvJJBoq4DrblxsD34eNtDiomZItdYDLwRxE26+en&#10;FZY2XPmLLvvUKAnhWKIBl1Jfah1rRx7jJPTEop3C4DHJOjTaDniVcN/pIstm2mPL0uCwp3dH9Xn/&#10;6w1Q+jlVRfEZq1u+c8fpoYp+ejTm9WXcLkElGtPDfL+urOAvcsGV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0L9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878" o:spid="_x0000_s1038" style="position:absolute;left:10851;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nZsIA&#10;AADdAAAADwAAAGRycy9kb3ducmV2LnhtbERPS4vCMBC+C/sfwgh707QVRKtRZEHoXgRf4HFoxqbY&#10;TEoTtbu/3iwseJuP7znLdW8b8aDO144VpOMEBHHpdM2VgtNxO5qB8AFZY+OYFPyQh/XqY7DEXLsn&#10;7+lxCJWIIexzVGBCaHMpfWnIoh+7ljhyV9dZDBF2ldQdPmO4bWSWJFNpsebYYLClL0Pl7XC3Ciic&#10;r0WWffviN92Zy+RYeDu5KPU57DcLEIH68Bb/uwsd58/TO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R+dm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Picture 31614" o:spid="_x0000_s1039" type="#_x0000_t75" style="position:absolute;left:16;top:52;width:10827;height:16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7Ti7HAAAA3QAAAA8AAABkcnMvZG93bnJldi54bWxEj0FrwkAQhe+F/odlhN7qxhCkRlexgiXQ&#10;Q6n1YG9Ddkyi2dmQXTX9952D4G2G9+a9bxarwbXqSn1oPBuYjBNQxKW3DVcG9j/b1zdQISJbbD2T&#10;gT8KsFo+Py0wt/7G33TdxUpJCIccDdQxdrnWoazJYRj7jli0o+8dRln7StsebxLuWp0myVQ7bFga&#10;auxoU1N53l2cgThN3/3HfnY6fH5d1ofsNysKnRnzMhrWc1CRhvgw368LK/izVPjlGxlBL/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7Ti7HAAAA3QAAAA8AAAAAAAAAAAAA&#10;AAAAnwIAAGRycy9kb3ducmV2LnhtbFBLBQYAAAAABAAEAPcAAACTAwAAAAA=&#10;">
                  <v:imagedata r:id="rId139" o:title=""/>
                </v:shape>
                <v:shape id="Shape 9461" o:spid="_x0000_s1040" style="position:absolute;left:4592;top:5423;width:2794;height:0;visibility:visible;mso-wrap-style:square;v-text-anchor:top" coordsize="279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vadsMA&#10;AADdAAAADwAAAGRycy9kb3ducmV2LnhtbERPTWvCQBC9C/0Pywi9iG4UKTa6Sist6K0mRfA2ZMds&#10;MDsbstuY/ntXELzN433OatPbWnTU+sqxgukkAUFcOF1xqeA3/x4vQPiArLF2TAr+ycNm/TJYYard&#10;lQ/UZaEUMYR9igpMCE0qpS8MWfQT1xBH7uxaiyHCtpS6xWsMt7WcJcmbtFhxbDDY0NZQccn+rIKu&#10;+TyXox8zP+F+cclPx+orw61Sr8P+YwkiUB+e4od7p+P899kU7t/EE+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vadsMAAADdAAAADwAAAAAAAAAAAAAAAACYAgAAZHJzL2Rv&#10;d25yZXYueG1sUEsFBgAAAAAEAAQA9QAAAIgDAAAAAA==&#10;" path="m,l279400,e" filled="f" strokecolor="#181717" strokeweight="1.5pt">
                  <v:path arrowok="t" o:connecttype="custom" o:connectlocs="0,0;2794,0" o:connectangles="0,0" textboxrect="0,0,279400,0"/>
                </v:shape>
                <v:shape id="Shape 9462" o:spid="_x0000_s1041" style="position:absolute;left:7259;top:504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kDcQA&#10;AADdAAAADwAAAGRycy9kb3ducmV2LnhtbERPTWvCQBC9C/6HZYTedNMgjaauQQOlOdSDsfQ8zY5J&#10;aHY2ZLcx/ffdQsHbPN7n7LLJdGKkwbWWFTyuIhDEldUt1wreLy/LDQjnkTV2lknBDznI9vPZDlNt&#10;b3ymsfS1CCHsUlTQeN+nUrqqIYNuZXviwF3tYNAHONRSD3gL4aaTcRQ9SYMth4YGe8obqr7Kb6Pg&#10;9PaKvfvM18dkTK7F+mOL3UUr9bCYDs8gPE3+Lv53FzrM38Yx/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7JA3EAAAA3QAAAA8AAAAAAAAAAAAAAAAAmAIAAGRycy9k&#10;b3ducmV2LnhtbFBLBQYAAAAABAAEAPUAAACJAwAAAAA=&#10;" path="m,l76200,38100,,76200,,xe" fillcolor="#181717" stroked="f" strokeweight="0">
                  <v:path arrowok="t" o:connecttype="custom" o:connectlocs="0,0;762,381;0,762;0,0" o:connectangles="0,0,0,0" textboxrect="0,0,76200,76200"/>
                </v:shape>
                <w10:wrap anchory="line"/>
              </v:group>
            </w:pict>
          </mc:Fallback>
        </mc:AlternateContent>
      </w:r>
      <w:r>
        <w:rPr>
          <w:rFonts w:ascii="Calibri" w:eastAsia="Calibri" w:hAnsi="Calibri" w:cs="Calibri"/>
          <w:noProof/>
        </w:rPr>
        <mc:AlternateContent>
          <mc:Choice Requires="wps">
            <w:drawing>
              <wp:inline distT="0" distB="0" distL="0" distR="0" wp14:anchorId="7AB4F266" wp14:editId="0AC437C2">
                <wp:extent cx="1085850" cy="1666875"/>
                <wp:effectExtent l="0" t="0" r="0" b="0"/>
                <wp:docPr id="4" name="AutoShap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85850" cy="166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14ABC8" id="AutoShape 25" o:spid="_x0000_s1026" style="width:85.5pt;height:13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" filled="f" stroked="f">
                <o:lock v:ext="edit" aspectratio="t"/>
                <w10:anchorlock/>
              </v:rect>
            </w:pict>
          </mc:Fallback>
        </mc:AlternateContent>
      </w:r>
      <w:r>
        <w:rPr>
          <w:rFonts w:ascii="Calibri" w:eastAsia="Calibri" w:hAnsi="Calibri" w:cs="Calibri"/>
          <w:noProof/>
        </w:rPr>
        <mc:AlternateContent>
          <mc:Choice Requires="wpg">
            <w:drawing>
              <wp:anchor distT="0" distB="0" distL="114300" distR="114300" simplePos="0" relativeHeight="251663360" behindDoc="0" locked="0" layoutInCell="1" allowOverlap="1" wp14:anchorId="249BB4F7" wp14:editId="047A3702">
                <wp:simplePos x="0" y="0"/>
                <wp:positionH relativeFrom="character">
                  <wp:posOffset>0</wp:posOffset>
                </wp:positionH>
                <wp:positionV relativeFrom="line">
                  <wp:posOffset>0</wp:posOffset>
                </wp:positionV>
                <wp:extent cx="2063750" cy="1664335"/>
                <wp:effectExtent l="0" t="0" r="3175" b="2540"/>
                <wp:wrapNone/>
                <wp:docPr id="1892" name="Group 31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3750" cy="1664335"/>
                          <a:chOff x="0" y="0"/>
                          <a:chExt cx="20634" cy="16642"/>
                        </a:xfrm>
                      </wpg:grpSpPr>
                      <wps:wsp>
                        <wps:cNvPr id="1893" name="Shape 34879"/>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4" name="Shape 34880"/>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5" name="Shape 34881"/>
                        <wps:cNvSpPr>
                          <a:spLocks/>
                        </wps:cNvSpPr>
                        <wps:spPr bwMode="auto">
                          <a:xfrm>
                            <a:off x="61" y="0"/>
                            <a:ext cx="20513" cy="91"/>
                          </a:xfrm>
                          <a:custGeom>
                            <a:avLst/>
                            <a:gdLst>
                              <a:gd name="T0" fmla="*/ 0 w 2051291"/>
                              <a:gd name="T1" fmla="*/ 0 h 9144"/>
                              <a:gd name="T2" fmla="*/ 2051291 w 2051291"/>
                              <a:gd name="T3" fmla="*/ 0 h 9144"/>
                              <a:gd name="T4" fmla="*/ 2051291 w 2051291"/>
                              <a:gd name="T5" fmla="*/ 9144 h 9144"/>
                              <a:gd name="T6" fmla="*/ 0 w 2051291"/>
                              <a:gd name="T7" fmla="*/ 9144 h 9144"/>
                              <a:gd name="T8" fmla="*/ 0 w 2051291"/>
                              <a:gd name="T9" fmla="*/ 0 h 9144"/>
                              <a:gd name="T10" fmla="*/ 0 w 2051291"/>
                              <a:gd name="T11" fmla="*/ 0 h 9144"/>
                              <a:gd name="T12" fmla="*/ 2051291 w 2051291"/>
                              <a:gd name="T13" fmla="*/ 9144 h 9144"/>
                            </a:gdLst>
                            <a:ahLst/>
                            <a:cxnLst>
                              <a:cxn ang="0">
                                <a:pos x="T0" y="T1"/>
                              </a:cxn>
                              <a:cxn ang="0">
                                <a:pos x="T2" y="T3"/>
                              </a:cxn>
                              <a:cxn ang="0">
                                <a:pos x="T4" y="T5"/>
                              </a:cxn>
                              <a:cxn ang="0">
                                <a:pos x="T6" y="T7"/>
                              </a:cxn>
                              <a:cxn ang="0">
                                <a:pos x="T8" y="T9"/>
                              </a:cxn>
                            </a:cxnLst>
                            <a:rect l="T10" t="T11" r="T12" b="T13"/>
                            <a:pathLst>
                              <a:path w="2051291" h="9144">
                                <a:moveTo>
                                  <a:pt x="0" y="0"/>
                                </a:moveTo>
                                <a:lnTo>
                                  <a:pt x="2051291" y="0"/>
                                </a:lnTo>
                                <a:lnTo>
                                  <a:pt x="20512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6" name="Shape 34882"/>
                        <wps:cNvSpPr>
                          <a:spLocks/>
                        </wps:cNvSpPr>
                        <wps:spPr bwMode="auto">
                          <a:xfrm>
                            <a:off x="2057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7" name="Shape 34883"/>
                        <wps:cNvSpPr>
                          <a:spLocks/>
                        </wps:cNvSpPr>
                        <wps:spPr bwMode="auto">
                          <a:xfrm>
                            <a:off x="20574"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8" name="Shape 34884"/>
                        <wps:cNvSpPr>
                          <a:spLocks/>
                        </wps:cNvSpPr>
                        <wps:spPr bwMode="auto">
                          <a:xfrm>
                            <a:off x="0"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9" name="Shape 34885"/>
                        <wps:cNvSpPr>
                          <a:spLocks/>
                        </wps:cNvSpPr>
                        <wps:spPr bwMode="auto">
                          <a:xfrm>
                            <a:off x="20574" y="61"/>
                            <a:ext cx="91" cy="16520"/>
                          </a:xfrm>
                          <a:custGeom>
                            <a:avLst/>
                            <a:gdLst>
                              <a:gd name="T0" fmla="*/ 0 w 9144"/>
                              <a:gd name="T1" fmla="*/ 0 h 1652016"/>
                              <a:gd name="T2" fmla="*/ 9144 w 9144"/>
                              <a:gd name="T3" fmla="*/ 0 h 1652016"/>
                              <a:gd name="T4" fmla="*/ 9144 w 9144"/>
                              <a:gd name="T5" fmla="*/ 1652016 h 1652016"/>
                              <a:gd name="T6" fmla="*/ 0 w 9144"/>
                              <a:gd name="T7" fmla="*/ 1652016 h 1652016"/>
                              <a:gd name="T8" fmla="*/ 0 w 9144"/>
                              <a:gd name="T9" fmla="*/ 0 h 1652016"/>
                              <a:gd name="T10" fmla="*/ 0 w 9144"/>
                              <a:gd name="T11" fmla="*/ 0 h 1652016"/>
                              <a:gd name="T12" fmla="*/ 9144 w 9144"/>
                              <a:gd name="T13" fmla="*/ 1652016 h 1652016"/>
                            </a:gdLst>
                            <a:ahLst/>
                            <a:cxnLst>
                              <a:cxn ang="0">
                                <a:pos x="T0" y="T1"/>
                              </a:cxn>
                              <a:cxn ang="0">
                                <a:pos x="T2" y="T3"/>
                              </a:cxn>
                              <a:cxn ang="0">
                                <a:pos x="T4" y="T5"/>
                              </a:cxn>
                              <a:cxn ang="0">
                                <a:pos x="T6" y="T7"/>
                              </a:cxn>
                              <a:cxn ang="0">
                                <a:pos x="T8" y="T9"/>
                              </a:cxn>
                            </a:cxnLst>
                            <a:rect l="T10" t="T11" r="T12" b="T13"/>
                            <a:pathLst>
                              <a:path w="9144" h="1652016">
                                <a:moveTo>
                                  <a:pt x="0" y="0"/>
                                </a:moveTo>
                                <a:lnTo>
                                  <a:pt x="9144" y="0"/>
                                </a:lnTo>
                                <a:lnTo>
                                  <a:pt x="9144" y="1652016"/>
                                </a:lnTo>
                                <a:lnTo>
                                  <a:pt x="0" y="165201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0" name="Shape 34886"/>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1" name="Shape 34887"/>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2" name="Shape 34888"/>
                        <wps:cNvSpPr>
                          <a:spLocks/>
                        </wps:cNvSpPr>
                        <wps:spPr bwMode="auto">
                          <a:xfrm>
                            <a:off x="61" y="16581"/>
                            <a:ext cx="20513" cy="91"/>
                          </a:xfrm>
                          <a:custGeom>
                            <a:avLst/>
                            <a:gdLst>
                              <a:gd name="T0" fmla="*/ 0 w 2051291"/>
                              <a:gd name="T1" fmla="*/ 0 h 9144"/>
                              <a:gd name="T2" fmla="*/ 2051291 w 2051291"/>
                              <a:gd name="T3" fmla="*/ 0 h 9144"/>
                              <a:gd name="T4" fmla="*/ 2051291 w 2051291"/>
                              <a:gd name="T5" fmla="*/ 9144 h 9144"/>
                              <a:gd name="T6" fmla="*/ 0 w 2051291"/>
                              <a:gd name="T7" fmla="*/ 9144 h 9144"/>
                              <a:gd name="T8" fmla="*/ 0 w 2051291"/>
                              <a:gd name="T9" fmla="*/ 0 h 9144"/>
                              <a:gd name="T10" fmla="*/ 0 w 2051291"/>
                              <a:gd name="T11" fmla="*/ 0 h 9144"/>
                              <a:gd name="T12" fmla="*/ 2051291 w 2051291"/>
                              <a:gd name="T13" fmla="*/ 9144 h 9144"/>
                            </a:gdLst>
                            <a:ahLst/>
                            <a:cxnLst>
                              <a:cxn ang="0">
                                <a:pos x="T0" y="T1"/>
                              </a:cxn>
                              <a:cxn ang="0">
                                <a:pos x="T2" y="T3"/>
                              </a:cxn>
                              <a:cxn ang="0">
                                <a:pos x="T4" y="T5"/>
                              </a:cxn>
                              <a:cxn ang="0">
                                <a:pos x="T6" y="T7"/>
                              </a:cxn>
                              <a:cxn ang="0">
                                <a:pos x="T8" y="T9"/>
                              </a:cxn>
                            </a:cxnLst>
                            <a:rect l="T10" t="T11" r="T12" b="T13"/>
                            <a:pathLst>
                              <a:path w="2051291" h="9144">
                                <a:moveTo>
                                  <a:pt x="0" y="0"/>
                                </a:moveTo>
                                <a:lnTo>
                                  <a:pt x="2051291" y="0"/>
                                </a:lnTo>
                                <a:lnTo>
                                  <a:pt x="20512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3" name="Shape 34889"/>
                        <wps:cNvSpPr>
                          <a:spLocks/>
                        </wps:cNvSpPr>
                        <wps:spPr bwMode="auto">
                          <a:xfrm>
                            <a:off x="2057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4" name="Shape 34890"/>
                        <wps:cNvSpPr>
                          <a:spLocks/>
                        </wps:cNvSpPr>
                        <wps:spPr bwMode="auto">
                          <a:xfrm>
                            <a:off x="20574"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905" name="Picture 316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6" y="560"/>
                            <a:ext cx="20542" cy="15938"/>
                          </a:xfrm>
                          <a:prstGeom prst="rect">
                            <a:avLst/>
                          </a:prstGeom>
                          <a:noFill/>
                          <a:extLst>
                            <a:ext uri="{909E8E84-426E-40DD-AFC4-6F175D3DCCD1}">
                              <a14:hiddenFill xmlns:a14="http://schemas.microsoft.com/office/drawing/2010/main">
                                <a:solidFill>
                                  <a:srgbClr val="FFFFFF"/>
                                </a:solidFill>
                              </a14:hiddenFill>
                            </a:ext>
                          </a:extLst>
                        </pic:spPr>
                      </pic:pic>
                      <wps:wsp>
                        <wps:cNvPr id="1906" name="Shape 9460"/>
                        <wps:cNvSpPr>
                          <a:spLocks/>
                        </wps:cNvSpPr>
                        <wps:spPr bwMode="auto">
                          <a:xfrm>
                            <a:off x="11164" y="743"/>
                            <a:ext cx="3429" cy="1143"/>
                          </a:xfrm>
                          <a:custGeom>
                            <a:avLst/>
                            <a:gdLst>
                              <a:gd name="T0" fmla="*/ 171450 w 342900"/>
                              <a:gd name="T1" fmla="*/ 0 h 114300"/>
                              <a:gd name="T2" fmla="*/ 0 w 342900"/>
                              <a:gd name="T3" fmla="*/ 57150 h 114300"/>
                              <a:gd name="T4" fmla="*/ 171450 w 342900"/>
                              <a:gd name="T5" fmla="*/ 114300 h 114300"/>
                              <a:gd name="T6" fmla="*/ 342900 w 342900"/>
                              <a:gd name="T7" fmla="*/ 57150 h 114300"/>
                              <a:gd name="T8" fmla="*/ 171450 w 342900"/>
                              <a:gd name="T9" fmla="*/ 0 h 114300"/>
                              <a:gd name="T10" fmla="*/ 0 w 342900"/>
                              <a:gd name="T11" fmla="*/ 0 h 114300"/>
                              <a:gd name="T12" fmla="*/ 342900 w 342900"/>
                              <a:gd name="T13" fmla="*/ 114300 h 114300"/>
                            </a:gdLst>
                            <a:ahLst/>
                            <a:cxnLst>
                              <a:cxn ang="0">
                                <a:pos x="T0" y="T1"/>
                              </a:cxn>
                              <a:cxn ang="0">
                                <a:pos x="T2" y="T3"/>
                              </a:cxn>
                              <a:cxn ang="0">
                                <a:pos x="T4" y="T5"/>
                              </a:cxn>
                              <a:cxn ang="0">
                                <a:pos x="T6" y="T7"/>
                              </a:cxn>
                              <a:cxn ang="0">
                                <a:pos x="T8" y="T9"/>
                              </a:cxn>
                            </a:cxnLst>
                            <a:rect l="T10" t="T11" r="T12" b="T13"/>
                            <a:pathLst>
                              <a:path w="342900" h="114300">
                                <a:moveTo>
                                  <a:pt x="171450" y="0"/>
                                </a:moveTo>
                                <a:cubicBezTo>
                                  <a:pt x="76759" y="0"/>
                                  <a:pt x="0" y="25591"/>
                                  <a:pt x="0" y="57150"/>
                                </a:cubicBezTo>
                                <a:cubicBezTo>
                                  <a:pt x="0" y="88709"/>
                                  <a:pt x="76759" y="114300"/>
                                  <a:pt x="171450" y="114300"/>
                                </a:cubicBezTo>
                                <a:cubicBezTo>
                                  <a:pt x="266141" y="114300"/>
                                  <a:pt x="342900" y="88709"/>
                                  <a:pt x="342900" y="57150"/>
                                </a:cubicBezTo>
                                <a:cubicBezTo>
                                  <a:pt x="342900" y="25591"/>
                                  <a:pt x="266141" y="0"/>
                                  <a:pt x="171450" y="0"/>
                                </a:cubicBezTo>
                                <a:close/>
                              </a:path>
                            </a:pathLst>
                          </a:custGeom>
                          <a:noFill/>
                          <a:ln w="19050">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E5D7F9" id="Group 31565" o:spid="_x0000_s1026" style="position:absolute;margin-left:0;margin-top:0;width:162.5pt;height:131.05pt;z-index:251663360;mso-position-horizontal-relative:char;mso-position-vertical-relative:line" coordsize="20634,16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">
                <v:shape id="Shape 34879"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3cS8IA&#10;AADdAAAADwAAAGRycy9kb3ducmV2LnhtbERPS4vCMBC+L/gfwgje1tQWFq1GEUHoXgRf4HFoxqbY&#10;TEqT1eqvNwsLe5uP7zmLVW8bcafO144VTMYJCOLS6ZorBafj9nMKwgdkjY1jUvAkD6vl4GOBuXYP&#10;3tP9ECoRQ9jnqMCE0OZS+tKQRT92LXHkrq6zGCLsKqk7fMRw28g0Sb6kxZpjg8GWNobK2+HHKqBw&#10;vhZp+u2L12RnLtmx8Da7KDUa9us5iEB9+Bf/uQsd509nGfx+E0+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ndxL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80"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REP8MA&#10;AADdAAAADwAAAGRycy9kb3ducmV2LnhtbERPyWrDMBC9F/IPYgK5NfJSSuJGNiFQcC+FZoEcB2ti&#10;mVojY6mJ06+vCoXe5vHW2VST7cWVRt85VpAuExDEjdMdtwqOh9fHFQgfkDX2jknBnTxU5exhg4V2&#10;N/6g6z60IoawL1CBCWEopPSNIYt+6QbiyF3caDFEOLZSj3iL4baXWZI8S4sdxwaDA+0MNZ/7L6uA&#10;wulSZ9mbr7/Td3POD7W3+VmpxXzavoAINIV/8Z+71nH+av0E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REP8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81" o:spid="_x0000_s1029" style="position:absolute;left:61;width:20513;height:91;visibility:visible;mso-wrap-style:square;v-text-anchor:top" coordsize="20512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mSMEA&#10;AADdAAAADwAAAGRycy9kb3ducmV2LnhtbERPTYvCMBC9L/gfwgheRNMKW7QaRYQtXnX3sMexGdti&#10;MylJVuO/NwsLe5vH+5zNLppe3Mn5zrKCfJ6BIK6t7rhR8PX5MVuC8AFZY2+ZFDzJw247ettgqe2D&#10;T3Q/h0akEPYlKmhDGEopfd2SQT+3A3HirtYZDAm6RmqHjxRuernIskIa7Dg1tDjQoaX6dv4xCrCq&#10;L3E6zYqqoPjMT67C77xSajKO+zWIQDH8i//cR53mL1fv8PtNOkF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4JkjBAAAA3QAAAA8AAAAAAAAAAAAAAAAAmAIAAGRycy9kb3du&#10;cmV2LnhtbFBLBQYAAAAABAAEAPUAAACGAwAAAAA=&#10;" path="m,l2051291,r,9144l,9144,,e" fillcolor="#181717" stroked="f" strokeweight="0">
                  <v:stroke miterlimit="83231f" joinstyle="miter"/>
                  <v:path arrowok="t" o:connecttype="custom" o:connectlocs="0,0;20513,0;20513,91;0,91;0,0" o:connectangles="0,0,0,0,0" textboxrect="0,0,2051291,9144"/>
                </v:shape>
                <v:shape id="Shape 34882" o:spid="_x0000_s1030" style="position:absolute;left:2057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p/08IA&#10;AADdAAAADwAAAGRycy9kb3ducmV2LnhtbERPS4vCMBC+C/sfwgh7s6kVxK1GkQWhexF8LHgcmrEp&#10;NpPSRK3+eiMs7G0+vucsVr1txI06XztWME5SEMSl0zVXCo6HzWgGwgdkjY1jUvAgD6vlx2CBuXZ3&#10;3tFtHyoRQ9jnqMCE0OZS+tKQRZ+4ljhyZ9dZDBF2ldQd3mO4bWSWplNpsebYYLClb0PlZX+1Cij8&#10;noss+/HFc7w1p8mh8HZyUupz2K/nIAL14V/85y50nD/7msL7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6n/T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83" o:spid="_x0000_s1031" style="position:absolute;left:2057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aSMMA&#10;AADdAAAADwAAAGRycy9kb3ducmV2LnhtbERPyWrDMBC9F/IPYgK5NfICbeJGNiFQcC+FZoEcB2ti&#10;mVojY6mJ06+vCoXe5vHW2VST7cWVRt85VpAuExDEjdMdtwqOh9fHFQgfkDX2jknBnTxU5exhg4V2&#10;N/6g6z60IoawL1CBCWEopPSNIYt+6QbiyF3caDFEOLZSj3iL4baXWZI8SYsdxwaDA+0MNZ/7L6uA&#10;wulSZ9mbr7/Td3POD7W3+VmpxXzavoAINIV/8Z+71nH+av0M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baSMMAAADd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84" o:spid="_x0000_s1032" style="position:absolute;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3XcYA&#10;AADdAAAADwAAAGRycy9kb3ducmV2LnhtbESPT0/DMAzF70h8h8hI3FjKDqiUZdOEQPw5rWslOFqN&#10;aao1TpWEtXx7fEDiZus9v/fzZrf4UZ0ppiGwgdtVAYq4C3bg3kDbPN+UoFJGtjgGJgM/lGC3vbzY&#10;YGXDzDWdj7lXEsKpQgMu56nSOnWOPKZVmIhF+wrRY5Y19tpGnCXcj3pdFHfa48DS4HCiR0fd6fjt&#10;DXx8zvXSNbR+e2na98PBPcWybo25vlr2D6AyLfnf/Hf9agW/vBdc+UZG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3XcYAAADdAAAADwAAAAAAAAAAAAAAAACYAgAAZHJz&#10;L2Rvd25yZXYueG1sUEsFBgAAAAAEAAQA9QAAAIsDAAAAAA==&#10;" path="m,l9144,r,1652016l,1652016,,e" fillcolor="#181717" stroked="f" strokeweight="0">
                  <v:stroke miterlimit="83231f" joinstyle="miter"/>
                  <v:path arrowok="t" o:connecttype="custom" o:connectlocs="0,0;91,0;91,16520;0,16520;0,0" o:connectangles="0,0,0,0,0" textboxrect="0,0,9144,1652016"/>
                </v:shape>
                <v:shape id="Shape 34885" o:spid="_x0000_s1033" style="position:absolute;left:20574;top:61;width:91;height:16520;visibility:visible;mso-wrap-style:square;v-text-anchor:top" coordsize="9144,165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SxsMA&#10;AADdAAAADwAAAGRycy9kb3ducmV2LnhtbERPS0sDMRC+C/6HMEJvNmsPst02LSKK1lP3AfU4bMbN&#10;4mayJLG7/feNIHibj+852/1sB3EmH3rHCh6WGQji1umeOwVN/XqfgwgRWePgmBRcKMB+d3uzxUK7&#10;iUs6V7ETKYRDgQpMjGMhZWgNWQxLNxIn7st5izFB30ntcUrhdpCrLHuUFntODQZHejbUflc/VsHp&#10;cyrntqbV4a1uPo5H8+LzslFqcTc/bUBEmuO/+M/9rtP8fL2G32/SCXJ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SxsMAAADdAAAADwAAAAAAAAAAAAAAAACYAgAAZHJzL2Rv&#10;d25yZXYueG1sUEsFBgAAAAAEAAQA9QAAAIgDAAAAAA==&#10;" path="m,l9144,r,1652016l,1652016,,e" fillcolor="#181717" stroked="f" strokeweight="0">
                  <v:stroke miterlimit="83231f" joinstyle="miter"/>
                  <v:path arrowok="t" o:connecttype="custom" o:connectlocs="0,0;91,0;91,16520;0,16520;0,0" o:connectangles="0,0,0,0,0" textboxrect="0,0,9144,1652016"/>
                </v:shape>
                <v:shape id="Shape 34886" o:spid="_x0000_s1034"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JsUA&#10;AADdAAAADwAAAGRycy9kb3ducmV2LnhtbESPQWvCQBCF7wX/wzKCt7oxgrSpqxRBiBeh2oLHITtm&#10;Q7OzIbtq9Nd3DkJvM7w3732zXA++VVfqYxPYwGyagSKugm24NvB93L6+gYoJ2WIbmAzcKcJ6NXpZ&#10;YmHDjb/oeki1khCOBRpwKXWF1rFy5DFOQ0cs2jn0HpOsfa1tjzcJ963Os2yhPTYsDQ472jiqfg8X&#10;b4DSz7nM810sH7O9O82PZfTzkzGT8fD5ASrRkP7Nz+vSCv57Jvz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Ngm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887" o:spid="_x0000_s1035"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9vcIA&#10;AADdAAAADwAAAGRycy9kb3ducmV2LnhtbERPS4vCMBC+C/sfwgh707QVxK1GkQWhexF8LHgcmrEp&#10;NpPSRK3+erOw4G0+vucsVr1txI06XztWkI4TEMSl0zVXCo6HzWgGwgdkjY1jUvAgD6vlx2CBuXZ3&#10;3tFtHyoRQ9jnqMCE0OZS+tKQRT92LXHkzq6zGCLsKqk7vMdw28gsSabSYs2xwWBL34bKy/5qFVD4&#10;PRdZ9uOLZ7o1p8mh8HZyUupz2K/nIAL14S3+dxc6zv9KUv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H29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88" o:spid="_x0000_s1036" style="position:absolute;left:61;top:16581;width:20513;height:91;visibility:visible;mso-wrap-style:square;v-text-anchor:top" coordsize="20512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kJsEA&#10;AADdAAAADwAAAGRycy9kb3ducmV2LnhtbERPPWvDMBDdC/0P4gpZQi05g2ndyKEUYrIm7ZDxal1s&#10;E+tkJCVR/n1VKHS7x/u89SbZSVzJh9GxhrJQIIg7Z0buNXx9bp9fQISIbHByTBruFGDTPD6ssTbu&#10;xnu6HmIvcgiHGjUMMc61lKEbyGIo3EycuZPzFmOGvpfG4y2H20mulKqkxZFzw4AzfQzUnQ8XqwHb&#10;7jstl6pqK0r3cu9bPJat1oun9P4GIlKK/+I/987k+a9qBb/f5BNk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6JCbBAAAA3QAAAA8AAAAAAAAAAAAAAAAAmAIAAGRycy9kb3du&#10;cmV2LnhtbFBLBQYAAAAABAAEAPUAAACGAwAAAAA=&#10;" path="m,l2051291,r,9144l,9144,,e" fillcolor="#181717" stroked="f" strokeweight="0">
                  <v:stroke miterlimit="83231f" joinstyle="miter"/>
                  <v:path arrowok="t" o:connecttype="custom" o:connectlocs="0,0;20513,0;20513,91;0,91;0,0" o:connectangles="0,0,0,0,0" textboxrect="0,0,2051291,9144"/>
                </v:shape>
                <v:shape id="Shape 34889" o:spid="_x0000_s1037" style="position:absolute;left:2057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GUcIA&#10;AADdAAAADwAAAGRycy9kb3ducmV2LnhtbERPS4vCMBC+C/sfwgh709QWxK1GkQWhexF8LHgcmrEp&#10;NpPSRK3+erOw4G0+vucsVr1txI06XztWMBknIIhLp2uuFBwPm9EMhA/IGhvHpOBBHlbLj8ECc+3u&#10;vKPbPlQihrDPUYEJoc2l9KUhi37sWuLInV1nMUTYVVJ3eI/htpFpkkylxZpjg8GWvg2Vl/3VKqDw&#10;ey7S9McXz8nWnLJD4W12Uupz2K/nIAL14S3+dxc6zv9KMv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kZR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890" o:spid="_x0000_s1038" style="position:absolute;left:20574;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eJcIA&#10;AADdAAAADwAAAGRycy9kb3ducmV2LnhtbERPTYvCMBC9L/gfwgh7W1OrLGs1ighCvQjqCh6HZmyK&#10;zaQ0Ubv+eiMIe5vH+5zZorO1uFHrK8cKhoMEBHHhdMWlgt/D+usHhA/IGmvHpOCPPCzmvY8ZZtrd&#10;eUe3fShFDGGfoQITQpNJ6QtDFv3ANcSRO7vWYoiwLaVu8R7DbS3TJPmWFiuODQYbWhkqLvurVUDh&#10;eM7TdOPzx3BrTqND7u3opNRnv1tOQQTqwr/47c51nD9JxvD6Jp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n94l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Picture 31615" o:spid="_x0000_s1039" type="#_x0000_t75" style="position:absolute;left:16;top:560;width:20542;height:1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ICMHCAAAA3QAAAA8AAABkcnMvZG93bnJldi54bWxET8luwjAQvVfiH6xB6q04tIBIikEUqaVX&#10;lt6n8TSJsMeRbULar8eVkLjN01tnseqtER350DhWMB5lIIhLpxuuFBwP709zECEiazSOScEvBVgt&#10;Bw8LLLS78I66faxECuFQoII6xraQMpQ1WQwj1xIn7sd5izFBX0nt8ZLCrZHPWTaTFhtODTW2tKmp&#10;PO3PVoF/sdZ034ftXz6ZvJnd0Xyc8i+lHof9+hVEpD7exTf3p07z82wK/9+kE+T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CAjBwgAAAN0AAAAPAAAAAAAAAAAAAAAAAJ8C&#10;AABkcnMvZG93bnJldi54bWxQSwUGAAAAAAQABAD3AAAAjgMAAAAA&#10;">
                  <v:imagedata r:id="rId141" o:title=""/>
                </v:shape>
                <v:shape id="Shape 9460" o:spid="_x0000_s1040" style="position:absolute;left:11164;top:743;width:3429;height:1143;visibility:visible;mso-wrap-style:square;v-text-anchor:top" coordsize="3429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IyDsQA&#10;AADdAAAADwAAAGRycy9kb3ducmV2LnhtbERPS2vCQBC+C/0Pywi96cZI0yZmlSIIoT0UtYceh+zk&#10;gdnZkF2T9N93C4Xe5uN7Tn6YTSdGGlxrWcFmHYEgLq1uuVbweT2tXkA4j6yxs0wKvsnBYf+wyDHT&#10;duIzjRdfixDCLkMFjfd9JqUrGzLo1rYnDlxlB4M+wKGWesAphJtOxlGUSIMth4YGezo2VN4ud6Mg&#10;+aifnS76J7l11/NXlb6l73Gi1ONyft2B8DT7f/Gfu9Bhfhol8PtNOEH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CMg7EAAAA3QAAAA8AAAAAAAAAAAAAAAAAmAIAAGRycy9k&#10;b3ducmV2LnhtbFBLBQYAAAAABAAEAPUAAACJAwAAAAA=&#10;" path="m171450,c76759,,,25591,,57150v,31559,76759,57150,171450,57150c266141,114300,342900,88709,342900,57150,342900,25591,266141,,171450,xe" filled="f" strokecolor="#181717" strokeweight="1.5pt">
                  <v:path arrowok="t" o:connecttype="custom" o:connectlocs="1715,0;0,572;1715,1143;3429,572;1715,0" o:connectangles="0,0,0,0,0" textboxrect="0,0,342900,114300"/>
                </v:shape>
                <w10:wrap anchory="line"/>
              </v:group>
            </w:pict>
          </mc:Fallback>
        </mc:AlternateContent>
      </w:r>
      <w:r>
        <w:rPr>
          <w:rFonts w:ascii="Calibri" w:eastAsia="Calibri" w:hAnsi="Calibri" w:cs="Calibri"/>
          <w:noProof/>
        </w:rPr>
        <mc:AlternateContent>
          <mc:Choice Requires="wps">
            <w:drawing>
              <wp:inline distT="0" distB="0" distL="0" distR="0" wp14:anchorId="5F9D01F2" wp14:editId="25607FED">
                <wp:extent cx="2066925" cy="1666875"/>
                <wp:effectExtent l="0" t="0" r="0" b="0"/>
                <wp:docPr id="3"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66925" cy="166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D04C42" id="AutoShape 26" o:spid="_x0000_s1026" style="width:162.75pt;height:13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" filled="f" stroked="f">
                <o:lock v:ext="edit" aspectratio="t"/>
                <w10:anchorlock/>
              </v:rect>
            </w:pict>
          </mc:Fallback>
        </mc:AlternateContent>
      </w:r>
    </w:p>
    <w:p w14:paraId="3B9D566A" w14:textId="77777777" w:rsidR="003A48D2" w:rsidRPr="00887ED2" w:rsidRDefault="003A48D2" w:rsidP="003A48D2">
      <w:pPr>
        <w:spacing w:line="242" w:lineRule="auto"/>
        <w:rPr>
          <w:rFonts w:eastAsia="Calibri"/>
          <w:b/>
        </w:rPr>
      </w:pPr>
      <w:r w:rsidRPr="00887ED2">
        <w:rPr>
          <w:rFonts w:eastAsia="Calibri"/>
          <w:b/>
        </w:rPr>
        <w:t xml:space="preserve">     РЕФЕРИ              ПОКАЗЫВАЕТ</w:t>
      </w:r>
      <w:r w:rsidRPr="00887ED2">
        <w:rPr>
          <w:rFonts w:eastAsia="Calibri"/>
          <w:b/>
        </w:rPr>
        <w:tab/>
        <w:t xml:space="preserve">              ДЕЛАЕТ ШАГ НАЗАД</w:t>
      </w:r>
    </w:p>
    <w:p w14:paraId="1E08E345" w14:textId="77777777" w:rsidR="003A48D2" w:rsidRPr="00887ED2" w:rsidRDefault="003A48D2" w:rsidP="003A48D2">
      <w:pPr>
        <w:spacing w:line="242" w:lineRule="auto"/>
        <w:rPr>
          <w:rFonts w:eastAsia="Calibri"/>
          <w:b/>
        </w:rPr>
      </w:pPr>
      <w:r w:rsidRPr="00887ED2">
        <w:rPr>
          <w:rFonts w:eastAsia="Calibri"/>
          <w:b/>
        </w:rPr>
        <w:t>ОСТАНАВЛИВАЕ ПОЕДИНОК           НАРУШЕНИЕ     И ВЫНОСИТ ПРЕДУПРЕЖДЕНИЕ</w:t>
      </w:r>
    </w:p>
    <w:p w14:paraId="5603A1D6" w14:textId="77777777" w:rsidR="003A48D2" w:rsidRPr="00887ED2" w:rsidRDefault="003A48D2" w:rsidP="003A48D2">
      <w:pPr>
        <w:spacing w:line="242" w:lineRule="auto"/>
        <w:rPr>
          <w:rFonts w:eastAsia="Calibri"/>
          <w:b/>
        </w:rPr>
      </w:pPr>
      <w:r w:rsidRPr="00887ED2">
        <w:rPr>
          <w:rFonts w:eastAsia="Calibri"/>
          <w:b/>
        </w:rPr>
        <w:t xml:space="preserve">                 «</w:t>
      </w:r>
      <w:r w:rsidRPr="00887ED2">
        <w:rPr>
          <w:rFonts w:eastAsia="Calibri"/>
          <w:b/>
          <w:lang w:val="en-US"/>
        </w:rPr>
        <w:t>HAECHYO</w:t>
      </w:r>
      <w:r w:rsidRPr="00887ED2">
        <w:rPr>
          <w:rFonts w:eastAsia="Calibri"/>
          <w:b/>
        </w:rPr>
        <w:t>»                  ПРАВИЛЬНЫМКРУГОВЫМ ДВИЖЕНИЕМ</w:t>
      </w:r>
      <w:r w:rsidRPr="00887ED2">
        <w:rPr>
          <w:rFonts w:eastAsia="Calibri"/>
          <w:b/>
        </w:rPr>
        <w:tab/>
      </w:r>
      <w:r w:rsidRPr="00887ED2">
        <w:rPr>
          <w:rFonts w:eastAsia="Calibri"/>
          <w:b/>
        </w:rPr>
        <w:tab/>
      </w:r>
      <w:r w:rsidRPr="00887ED2">
        <w:rPr>
          <w:rFonts w:eastAsia="Calibri"/>
          <w:b/>
        </w:rPr>
        <w:tab/>
      </w:r>
      <w:r w:rsidRPr="00887ED2">
        <w:rPr>
          <w:rFonts w:eastAsia="Calibri"/>
          <w:b/>
        </w:rPr>
        <w:tab/>
        <w:t xml:space="preserve"> ЖЕСТОМ      УКАЗАТЕЛЬНОГО ПАЛЬЦА</w:t>
      </w:r>
    </w:p>
    <w:p w14:paraId="64646B6D" w14:textId="77777777" w:rsidR="003A48D2" w:rsidRPr="00887ED2" w:rsidRDefault="003A48D2" w:rsidP="003A48D2">
      <w:pPr>
        <w:spacing w:line="242" w:lineRule="auto"/>
        <w:rPr>
          <w:rFonts w:eastAsia="Calibri"/>
          <w:b/>
        </w:rPr>
      </w:pPr>
      <w:r w:rsidRPr="00887ED2">
        <w:rPr>
          <w:rFonts w:eastAsia="Calibri"/>
          <w:b/>
        </w:rPr>
        <w:t>(пример: жесткий контакт)«</w:t>
      </w:r>
      <w:r w:rsidRPr="00887ED2">
        <w:rPr>
          <w:rFonts w:eastAsia="Arial"/>
          <w:b/>
          <w:lang w:val="en-US"/>
        </w:rPr>
        <w:t>GAMJUNGHANNA</w:t>
      </w:r>
      <w:r w:rsidRPr="00887ED2">
        <w:rPr>
          <w:rFonts w:eastAsia="Calibri"/>
          <w:b/>
        </w:rPr>
        <w:t>»</w:t>
      </w:r>
    </w:p>
    <w:p w14:paraId="7B7A28E2" w14:textId="77777777" w:rsidR="003A48D2" w:rsidRPr="00887ED2" w:rsidRDefault="003A48D2" w:rsidP="003A48D2">
      <w:pPr>
        <w:spacing w:line="242" w:lineRule="auto"/>
        <w:ind w:left="-5" w:right="-15"/>
        <w:rPr>
          <w:rFonts w:eastAsia="Calibri"/>
          <w:b/>
        </w:rPr>
      </w:pPr>
    </w:p>
    <w:p w14:paraId="187F62B6" w14:textId="77777777" w:rsidR="003A48D2" w:rsidRPr="00887ED2" w:rsidRDefault="003A48D2" w:rsidP="003A48D2">
      <w:pPr>
        <w:spacing w:line="242" w:lineRule="auto"/>
        <w:ind w:left="-5" w:right="-15"/>
        <w:rPr>
          <w:rFonts w:eastAsia="Calibri"/>
          <w:b/>
        </w:rPr>
      </w:pPr>
    </w:p>
    <w:p w14:paraId="69FA964A" w14:textId="77777777" w:rsidR="003A48D2" w:rsidRPr="00887ED2" w:rsidRDefault="004F6D26" w:rsidP="003A48D2">
      <w:pPr>
        <w:spacing w:line="242" w:lineRule="auto"/>
        <w:ind w:left="-5" w:right="-15"/>
        <w:rPr>
          <w:rFonts w:eastAsia="Calibri"/>
          <w:b/>
        </w:rPr>
      </w:pPr>
      <w:r>
        <w:rPr>
          <w:rFonts w:ascii="Calibri" w:eastAsia="Calibri" w:hAnsi="Calibri" w:cs="Calibri"/>
          <w:noProof/>
        </w:rPr>
        <mc:AlternateContent>
          <mc:Choice Requires="wpg">
            <w:drawing>
              <wp:anchor distT="0" distB="0" distL="114300" distR="114300" simplePos="0" relativeHeight="251662336" behindDoc="0" locked="0" layoutInCell="1" allowOverlap="1" wp14:anchorId="021866DE" wp14:editId="7D2EF5DD">
                <wp:simplePos x="0" y="0"/>
                <wp:positionH relativeFrom="character">
                  <wp:posOffset>0</wp:posOffset>
                </wp:positionH>
                <wp:positionV relativeFrom="line">
                  <wp:posOffset>0</wp:posOffset>
                </wp:positionV>
                <wp:extent cx="5940425" cy="1556385"/>
                <wp:effectExtent l="0" t="0" r="3175" b="5715"/>
                <wp:wrapNone/>
                <wp:docPr id="309" name="Group 31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556385"/>
                          <a:chOff x="0" y="0"/>
                          <a:chExt cx="63504" cy="16642"/>
                        </a:xfrm>
                      </wpg:grpSpPr>
                      <wps:wsp>
                        <wps:cNvPr id="310" name="Shape 34891"/>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1" name="Shape 34892"/>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2" name="Shape 34893"/>
                        <wps:cNvSpPr>
                          <a:spLocks/>
                        </wps:cNvSpPr>
                        <wps:spPr bwMode="auto">
                          <a:xfrm>
                            <a:off x="60"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3" name="Shape 34894"/>
                        <wps:cNvSpPr>
                          <a:spLocks/>
                        </wps:cNvSpPr>
                        <wps:spPr bwMode="auto">
                          <a:xfrm>
                            <a:off x="121" y="0"/>
                            <a:ext cx="19889" cy="91"/>
                          </a:xfrm>
                          <a:custGeom>
                            <a:avLst/>
                            <a:gdLst>
                              <a:gd name="T0" fmla="*/ 0 w 1988820"/>
                              <a:gd name="T1" fmla="*/ 0 h 9144"/>
                              <a:gd name="T2" fmla="*/ 1988820 w 1988820"/>
                              <a:gd name="T3" fmla="*/ 0 h 9144"/>
                              <a:gd name="T4" fmla="*/ 1988820 w 1988820"/>
                              <a:gd name="T5" fmla="*/ 9144 h 9144"/>
                              <a:gd name="T6" fmla="*/ 0 w 1988820"/>
                              <a:gd name="T7" fmla="*/ 9144 h 9144"/>
                              <a:gd name="T8" fmla="*/ 0 w 1988820"/>
                              <a:gd name="T9" fmla="*/ 0 h 9144"/>
                              <a:gd name="T10" fmla="*/ 0 w 1988820"/>
                              <a:gd name="T11" fmla="*/ 0 h 9144"/>
                              <a:gd name="T12" fmla="*/ 1988820 w 1988820"/>
                              <a:gd name="T13" fmla="*/ 9144 h 9144"/>
                            </a:gdLst>
                            <a:ahLst/>
                            <a:cxnLst>
                              <a:cxn ang="0">
                                <a:pos x="T0" y="T1"/>
                              </a:cxn>
                              <a:cxn ang="0">
                                <a:pos x="T2" y="T3"/>
                              </a:cxn>
                              <a:cxn ang="0">
                                <a:pos x="T4" y="T5"/>
                              </a:cxn>
                              <a:cxn ang="0">
                                <a:pos x="T6" y="T7"/>
                              </a:cxn>
                              <a:cxn ang="0">
                                <a:pos x="T8" y="T9"/>
                              </a:cxn>
                            </a:cxnLst>
                            <a:rect l="T10" t="T11" r="T12" b="T13"/>
                            <a:pathLst>
                              <a:path w="1988820" h="9144">
                                <a:moveTo>
                                  <a:pt x="0" y="0"/>
                                </a:moveTo>
                                <a:lnTo>
                                  <a:pt x="1988820" y="0"/>
                                </a:lnTo>
                                <a:lnTo>
                                  <a:pt x="19888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4" name="Shape 34895"/>
                        <wps:cNvSpPr>
                          <a:spLocks/>
                        </wps:cNvSpPr>
                        <wps:spPr bwMode="auto">
                          <a:xfrm>
                            <a:off x="2000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5" name="Shape 34896"/>
                        <wps:cNvSpPr>
                          <a:spLocks/>
                        </wps:cNvSpPr>
                        <wps:spPr bwMode="auto">
                          <a:xfrm>
                            <a:off x="2000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6" name="Shape 34897"/>
                        <wps:cNvSpPr>
                          <a:spLocks/>
                        </wps:cNvSpPr>
                        <wps:spPr bwMode="auto">
                          <a:xfrm>
                            <a:off x="2115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7" name="Shape 34898"/>
                        <wps:cNvSpPr>
                          <a:spLocks/>
                        </wps:cNvSpPr>
                        <wps:spPr bwMode="auto">
                          <a:xfrm>
                            <a:off x="21152"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8" name="Shape 34899"/>
                        <wps:cNvSpPr>
                          <a:spLocks/>
                        </wps:cNvSpPr>
                        <wps:spPr bwMode="auto">
                          <a:xfrm>
                            <a:off x="21214" y="0"/>
                            <a:ext cx="20512" cy="91"/>
                          </a:xfrm>
                          <a:custGeom>
                            <a:avLst/>
                            <a:gdLst>
                              <a:gd name="T0" fmla="*/ 0 w 2051291"/>
                              <a:gd name="T1" fmla="*/ 0 h 9144"/>
                              <a:gd name="T2" fmla="*/ 2051291 w 2051291"/>
                              <a:gd name="T3" fmla="*/ 0 h 9144"/>
                              <a:gd name="T4" fmla="*/ 2051291 w 2051291"/>
                              <a:gd name="T5" fmla="*/ 9144 h 9144"/>
                              <a:gd name="T6" fmla="*/ 0 w 2051291"/>
                              <a:gd name="T7" fmla="*/ 9144 h 9144"/>
                              <a:gd name="T8" fmla="*/ 0 w 2051291"/>
                              <a:gd name="T9" fmla="*/ 0 h 9144"/>
                              <a:gd name="T10" fmla="*/ 0 w 2051291"/>
                              <a:gd name="T11" fmla="*/ 0 h 9144"/>
                              <a:gd name="T12" fmla="*/ 2051291 w 2051291"/>
                              <a:gd name="T13" fmla="*/ 9144 h 9144"/>
                            </a:gdLst>
                            <a:ahLst/>
                            <a:cxnLst>
                              <a:cxn ang="0">
                                <a:pos x="T0" y="T1"/>
                              </a:cxn>
                              <a:cxn ang="0">
                                <a:pos x="T2" y="T3"/>
                              </a:cxn>
                              <a:cxn ang="0">
                                <a:pos x="T4" y="T5"/>
                              </a:cxn>
                              <a:cxn ang="0">
                                <a:pos x="T6" y="T7"/>
                              </a:cxn>
                              <a:cxn ang="0">
                                <a:pos x="T8" y="T9"/>
                              </a:cxn>
                            </a:cxnLst>
                            <a:rect l="T10" t="T11" r="T12" b="T13"/>
                            <a:pathLst>
                              <a:path w="2051291" h="9144">
                                <a:moveTo>
                                  <a:pt x="0" y="0"/>
                                </a:moveTo>
                                <a:lnTo>
                                  <a:pt x="2051291" y="0"/>
                                </a:lnTo>
                                <a:lnTo>
                                  <a:pt x="20512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9" name="Shape 34900"/>
                        <wps:cNvSpPr>
                          <a:spLocks/>
                        </wps:cNvSpPr>
                        <wps:spPr bwMode="auto">
                          <a:xfrm>
                            <a:off x="4172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56" name="Shape 34901"/>
                        <wps:cNvSpPr>
                          <a:spLocks/>
                        </wps:cNvSpPr>
                        <wps:spPr bwMode="auto">
                          <a:xfrm>
                            <a:off x="41788" y="0"/>
                            <a:ext cx="1081" cy="91"/>
                          </a:xfrm>
                          <a:custGeom>
                            <a:avLst/>
                            <a:gdLst>
                              <a:gd name="T0" fmla="*/ 0 w 108191"/>
                              <a:gd name="T1" fmla="*/ 0 h 9144"/>
                              <a:gd name="T2" fmla="*/ 108191 w 108191"/>
                              <a:gd name="T3" fmla="*/ 0 h 9144"/>
                              <a:gd name="T4" fmla="*/ 108191 w 108191"/>
                              <a:gd name="T5" fmla="*/ 9144 h 9144"/>
                              <a:gd name="T6" fmla="*/ 0 w 108191"/>
                              <a:gd name="T7" fmla="*/ 9144 h 9144"/>
                              <a:gd name="T8" fmla="*/ 0 w 108191"/>
                              <a:gd name="T9" fmla="*/ 0 h 9144"/>
                              <a:gd name="T10" fmla="*/ 0 w 108191"/>
                              <a:gd name="T11" fmla="*/ 0 h 9144"/>
                              <a:gd name="T12" fmla="*/ 108191 w 108191"/>
                              <a:gd name="T13" fmla="*/ 9144 h 9144"/>
                            </a:gdLst>
                            <a:ahLst/>
                            <a:cxnLst>
                              <a:cxn ang="0">
                                <a:pos x="T0" y="T1"/>
                              </a:cxn>
                              <a:cxn ang="0">
                                <a:pos x="T2" y="T3"/>
                              </a:cxn>
                              <a:cxn ang="0">
                                <a:pos x="T4" y="T5"/>
                              </a:cxn>
                              <a:cxn ang="0">
                                <a:pos x="T6" y="T7"/>
                              </a:cxn>
                              <a:cxn ang="0">
                                <a:pos x="T8" y="T9"/>
                              </a:cxn>
                            </a:cxnLst>
                            <a:rect l="T10" t="T11" r="T12" b="T13"/>
                            <a:pathLst>
                              <a:path w="108191" h="9144">
                                <a:moveTo>
                                  <a:pt x="0" y="0"/>
                                </a:moveTo>
                                <a:lnTo>
                                  <a:pt x="108191" y="0"/>
                                </a:lnTo>
                                <a:lnTo>
                                  <a:pt x="1081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57" name="Shape 34902"/>
                        <wps:cNvSpPr>
                          <a:spLocks/>
                        </wps:cNvSpPr>
                        <wps:spPr bwMode="auto">
                          <a:xfrm>
                            <a:off x="4286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58" name="Shape 34903"/>
                        <wps:cNvSpPr>
                          <a:spLocks/>
                        </wps:cNvSpPr>
                        <wps:spPr bwMode="auto">
                          <a:xfrm>
                            <a:off x="42931" y="0"/>
                            <a:ext cx="20512" cy="91"/>
                          </a:xfrm>
                          <a:custGeom>
                            <a:avLst/>
                            <a:gdLst>
                              <a:gd name="T0" fmla="*/ 0 w 2051291"/>
                              <a:gd name="T1" fmla="*/ 0 h 9144"/>
                              <a:gd name="T2" fmla="*/ 2051291 w 2051291"/>
                              <a:gd name="T3" fmla="*/ 0 h 9144"/>
                              <a:gd name="T4" fmla="*/ 2051291 w 2051291"/>
                              <a:gd name="T5" fmla="*/ 9144 h 9144"/>
                              <a:gd name="T6" fmla="*/ 0 w 2051291"/>
                              <a:gd name="T7" fmla="*/ 9144 h 9144"/>
                              <a:gd name="T8" fmla="*/ 0 w 2051291"/>
                              <a:gd name="T9" fmla="*/ 0 h 9144"/>
                              <a:gd name="T10" fmla="*/ 0 w 2051291"/>
                              <a:gd name="T11" fmla="*/ 0 h 9144"/>
                              <a:gd name="T12" fmla="*/ 2051291 w 2051291"/>
                              <a:gd name="T13" fmla="*/ 9144 h 9144"/>
                            </a:gdLst>
                            <a:ahLst/>
                            <a:cxnLst>
                              <a:cxn ang="0">
                                <a:pos x="T0" y="T1"/>
                              </a:cxn>
                              <a:cxn ang="0">
                                <a:pos x="T2" y="T3"/>
                              </a:cxn>
                              <a:cxn ang="0">
                                <a:pos x="T4" y="T5"/>
                              </a:cxn>
                              <a:cxn ang="0">
                                <a:pos x="T6" y="T7"/>
                              </a:cxn>
                              <a:cxn ang="0">
                                <a:pos x="T8" y="T9"/>
                              </a:cxn>
                            </a:cxnLst>
                            <a:rect l="T10" t="T11" r="T12" b="T13"/>
                            <a:pathLst>
                              <a:path w="2051291" h="9144">
                                <a:moveTo>
                                  <a:pt x="0" y="0"/>
                                </a:moveTo>
                                <a:lnTo>
                                  <a:pt x="2051291" y="0"/>
                                </a:lnTo>
                                <a:lnTo>
                                  <a:pt x="20512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59" name="Shape 34904"/>
                        <wps:cNvSpPr>
                          <a:spLocks/>
                        </wps:cNvSpPr>
                        <wps:spPr bwMode="auto">
                          <a:xfrm>
                            <a:off x="6344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0" name="Shape 34905"/>
                        <wps:cNvSpPr>
                          <a:spLocks/>
                        </wps:cNvSpPr>
                        <wps:spPr bwMode="auto">
                          <a:xfrm>
                            <a:off x="63443"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1" name="Shape 34906"/>
                        <wps:cNvSpPr>
                          <a:spLocks/>
                        </wps:cNvSpPr>
                        <wps:spPr bwMode="auto">
                          <a:xfrm>
                            <a:off x="0" y="60"/>
                            <a:ext cx="91" cy="16521"/>
                          </a:xfrm>
                          <a:custGeom>
                            <a:avLst/>
                            <a:gdLst>
                              <a:gd name="T0" fmla="*/ 0 w 9144"/>
                              <a:gd name="T1" fmla="*/ 0 h 1652028"/>
                              <a:gd name="T2" fmla="*/ 9144 w 9144"/>
                              <a:gd name="T3" fmla="*/ 0 h 1652028"/>
                              <a:gd name="T4" fmla="*/ 9144 w 9144"/>
                              <a:gd name="T5" fmla="*/ 1652028 h 1652028"/>
                              <a:gd name="T6" fmla="*/ 0 w 9144"/>
                              <a:gd name="T7" fmla="*/ 1652028 h 1652028"/>
                              <a:gd name="T8" fmla="*/ 0 w 9144"/>
                              <a:gd name="T9" fmla="*/ 0 h 1652028"/>
                              <a:gd name="T10" fmla="*/ 0 w 9144"/>
                              <a:gd name="T11" fmla="*/ 0 h 1652028"/>
                              <a:gd name="T12" fmla="*/ 9144 w 9144"/>
                              <a:gd name="T13" fmla="*/ 1652028 h 1652028"/>
                            </a:gdLst>
                            <a:ahLst/>
                            <a:cxnLst>
                              <a:cxn ang="0">
                                <a:pos x="T0" y="T1"/>
                              </a:cxn>
                              <a:cxn ang="0">
                                <a:pos x="T2" y="T3"/>
                              </a:cxn>
                              <a:cxn ang="0">
                                <a:pos x="T4" y="T5"/>
                              </a:cxn>
                              <a:cxn ang="0">
                                <a:pos x="T6" y="T7"/>
                              </a:cxn>
                              <a:cxn ang="0">
                                <a:pos x="T8" y="T9"/>
                              </a:cxn>
                            </a:cxnLst>
                            <a:rect l="T10" t="T11" r="T12" b="T13"/>
                            <a:pathLst>
                              <a:path w="9144" h="1652028">
                                <a:moveTo>
                                  <a:pt x="0" y="0"/>
                                </a:moveTo>
                                <a:lnTo>
                                  <a:pt x="9144" y="0"/>
                                </a:lnTo>
                                <a:lnTo>
                                  <a:pt x="9144" y="1652028"/>
                                </a:lnTo>
                                <a:lnTo>
                                  <a:pt x="0" y="165202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2" name="Shape 34907"/>
                        <wps:cNvSpPr>
                          <a:spLocks/>
                        </wps:cNvSpPr>
                        <wps:spPr bwMode="auto">
                          <a:xfrm>
                            <a:off x="20009" y="60"/>
                            <a:ext cx="92" cy="16521"/>
                          </a:xfrm>
                          <a:custGeom>
                            <a:avLst/>
                            <a:gdLst>
                              <a:gd name="T0" fmla="*/ 0 w 9144"/>
                              <a:gd name="T1" fmla="*/ 0 h 1652028"/>
                              <a:gd name="T2" fmla="*/ 9144 w 9144"/>
                              <a:gd name="T3" fmla="*/ 0 h 1652028"/>
                              <a:gd name="T4" fmla="*/ 9144 w 9144"/>
                              <a:gd name="T5" fmla="*/ 1652028 h 1652028"/>
                              <a:gd name="T6" fmla="*/ 0 w 9144"/>
                              <a:gd name="T7" fmla="*/ 1652028 h 1652028"/>
                              <a:gd name="T8" fmla="*/ 0 w 9144"/>
                              <a:gd name="T9" fmla="*/ 0 h 1652028"/>
                              <a:gd name="T10" fmla="*/ 0 w 9144"/>
                              <a:gd name="T11" fmla="*/ 0 h 1652028"/>
                              <a:gd name="T12" fmla="*/ 9144 w 9144"/>
                              <a:gd name="T13" fmla="*/ 1652028 h 1652028"/>
                            </a:gdLst>
                            <a:ahLst/>
                            <a:cxnLst>
                              <a:cxn ang="0">
                                <a:pos x="T0" y="T1"/>
                              </a:cxn>
                              <a:cxn ang="0">
                                <a:pos x="T2" y="T3"/>
                              </a:cxn>
                              <a:cxn ang="0">
                                <a:pos x="T4" y="T5"/>
                              </a:cxn>
                              <a:cxn ang="0">
                                <a:pos x="T6" y="T7"/>
                              </a:cxn>
                              <a:cxn ang="0">
                                <a:pos x="T8" y="T9"/>
                              </a:cxn>
                            </a:cxnLst>
                            <a:rect l="T10" t="T11" r="T12" b="T13"/>
                            <a:pathLst>
                              <a:path w="9144" h="1652028">
                                <a:moveTo>
                                  <a:pt x="0" y="0"/>
                                </a:moveTo>
                                <a:lnTo>
                                  <a:pt x="9144" y="0"/>
                                </a:lnTo>
                                <a:lnTo>
                                  <a:pt x="9144" y="1652028"/>
                                </a:lnTo>
                                <a:lnTo>
                                  <a:pt x="0" y="165202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3" name="Shape 34908"/>
                        <wps:cNvSpPr>
                          <a:spLocks/>
                        </wps:cNvSpPr>
                        <wps:spPr bwMode="auto">
                          <a:xfrm>
                            <a:off x="21152" y="60"/>
                            <a:ext cx="92" cy="16521"/>
                          </a:xfrm>
                          <a:custGeom>
                            <a:avLst/>
                            <a:gdLst>
                              <a:gd name="T0" fmla="*/ 0 w 9144"/>
                              <a:gd name="T1" fmla="*/ 0 h 1652028"/>
                              <a:gd name="T2" fmla="*/ 9144 w 9144"/>
                              <a:gd name="T3" fmla="*/ 0 h 1652028"/>
                              <a:gd name="T4" fmla="*/ 9144 w 9144"/>
                              <a:gd name="T5" fmla="*/ 1652028 h 1652028"/>
                              <a:gd name="T6" fmla="*/ 0 w 9144"/>
                              <a:gd name="T7" fmla="*/ 1652028 h 1652028"/>
                              <a:gd name="T8" fmla="*/ 0 w 9144"/>
                              <a:gd name="T9" fmla="*/ 0 h 1652028"/>
                              <a:gd name="T10" fmla="*/ 0 w 9144"/>
                              <a:gd name="T11" fmla="*/ 0 h 1652028"/>
                              <a:gd name="T12" fmla="*/ 9144 w 9144"/>
                              <a:gd name="T13" fmla="*/ 1652028 h 1652028"/>
                            </a:gdLst>
                            <a:ahLst/>
                            <a:cxnLst>
                              <a:cxn ang="0">
                                <a:pos x="T0" y="T1"/>
                              </a:cxn>
                              <a:cxn ang="0">
                                <a:pos x="T2" y="T3"/>
                              </a:cxn>
                              <a:cxn ang="0">
                                <a:pos x="T4" y="T5"/>
                              </a:cxn>
                              <a:cxn ang="0">
                                <a:pos x="T6" y="T7"/>
                              </a:cxn>
                              <a:cxn ang="0">
                                <a:pos x="T8" y="T9"/>
                              </a:cxn>
                            </a:cxnLst>
                            <a:rect l="T10" t="T11" r="T12" b="T13"/>
                            <a:pathLst>
                              <a:path w="9144" h="1652028">
                                <a:moveTo>
                                  <a:pt x="0" y="0"/>
                                </a:moveTo>
                                <a:lnTo>
                                  <a:pt x="9144" y="0"/>
                                </a:lnTo>
                                <a:lnTo>
                                  <a:pt x="9144" y="1652028"/>
                                </a:lnTo>
                                <a:lnTo>
                                  <a:pt x="0" y="165202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7" name="Shape 34909"/>
                        <wps:cNvSpPr>
                          <a:spLocks/>
                        </wps:cNvSpPr>
                        <wps:spPr bwMode="auto">
                          <a:xfrm>
                            <a:off x="41726" y="60"/>
                            <a:ext cx="92" cy="16521"/>
                          </a:xfrm>
                          <a:custGeom>
                            <a:avLst/>
                            <a:gdLst>
                              <a:gd name="T0" fmla="*/ 0 w 9144"/>
                              <a:gd name="T1" fmla="*/ 0 h 1652028"/>
                              <a:gd name="T2" fmla="*/ 9144 w 9144"/>
                              <a:gd name="T3" fmla="*/ 0 h 1652028"/>
                              <a:gd name="T4" fmla="*/ 9144 w 9144"/>
                              <a:gd name="T5" fmla="*/ 1652028 h 1652028"/>
                              <a:gd name="T6" fmla="*/ 0 w 9144"/>
                              <a:gd name="T7" fmla="*/ 1652028 h 1652028"/>
                              <a:gd name="T8" fmla="*/ 0 w 9144"/>
                              <a:gd name="T9" fmla="*/ 0 h 1652028"/>
                              <a:gd name="T10" fmla="*/ 0 w 9144"/>
                              <a:gd name="T11" fmla="*/ 0 h 1652028"/>
                              <a:gd name="T12" fmla="*/ 9144 w 9144"/>
                              <a:gd name="T13" fmla="*/ 1652028 h 1652028"/>
                            </a:gdLst>
                            <a:ahLst/>
                            <a:cxnLst>
                              <a:cxn ang="0">
                                <a:pos x="T0" y="T1"/>
                              </a:cxn>
                              <a:cxn ang="0">
                                <a:pos x="T2" y="T3"/>
                              </a:cxn>
                              <a:cxn ang="0">
                                <a:pos x="T4" y="T5"/>
                              </a:cxn>
                              <a:cxn ang="0">
                                <a:pos x="T6" y="T7"/>
                              </a:cxn>
                              <a:cxn ang="0">
                                <a:pos x="T8" y="T9"/>
                              </a:cxn>
                            </a:cxnLst>
                            <a:rect l="T10" t="T11" r="T12" b="T13"/>
                            <a:pathLst>
                              <a:path w="9144" h="1652028">
                                <a:moveTo>
                                  <a:pt x="0" y="0"/>
                                </a:moveTo>
                                <a:lnTo>
                                  <a:pt x="9144" y="0"/>
                                </a:lnTo>
                                <a:lnTo>
                                  <a:pt x="9144" y="1652028"/>
                                </a:lnTo>
                                <a:lnTo>
                                  <a:pt x="0" y="165202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8" name="Shape 34910"/>
                        <wps:cNvSpPr>
                          <a:spLocks/>
                        </wps:cNvSpPr>
                        <wps:spPr bwMode="auto">
                          <a:xfrm>
                            <a:off x="42869" y="60"/>
                            <a:ext cx="92" cy="16521"/>
                          </a:xfrm>
                          <a:custGeom>
                            <a:avLst/>
                            <a:gdLst>
                              <a:gd name="T0" fmla="*/ 0 w 9144"/>
                              <a:gd name="T1" fmla="*/ 0 h 1652028"/>
                              <a:gd name="T2" fmla="*/ 9144 w 9144"/>
                              <a:gd name="T3" fmla="*/ 0 h 1652028"/>
                              <a:gd name="T4" fmla="*/ 9144 w 9144"/>
                              <a:gd name="T5" fmla="*/ 1652028 h 1652028"/>
                              <a:gd name="T6" fmla="*/ 0 w 9144"/>
                              <a:gd name="T7" fmla="*/ 1652028 h 1652028"/>
                              <a:gd name="T8" fmla="*/ 0 w 9144"/>
                              <a:gd name="T9" fmla="*/ 0 h 1652028"/>
                              <a:gd name="T10" fmla="*/ 0 w 9144"/>
                              <a:gd name="T11" fmla="*/ 0 h 1652028"/>
                              <a:gd name="T12" fmla="*/ 9144 w 9144"/>
                              <a:gd name="T13" fmla="*/ 1652028 h 1652028"/>
                            </a:gdLst>
                            <a:ahLst/>
                            <a:cxnLst>
                              <a:cxn ang="0">
                                <a:pos x="T0" y="T1"/>
                              </a:cxn>
                              <a:cxn ang="0">
                                <a:pos x="T2" y="T3"/>
                              </a:cxn>
                              <a:cxn ang="0">
                                <a:pos x="T4" y="T5"/>
                              </a:cxn>
                              <a:cxn ang="0">
                                <a:pos x="T6" y="T7"/>
                              </a:cxn>
                              <a:cxn ang="0">
                                <a:pos x="T8" y="T9"/>
                              </a:cxn>
                            </a:cxnLst>
                            <a:rect l="T10" t="T11" r="T12" b="T13"/>
                            <a:pathLst>
                              <a:path w="9144" h="1652028">
                                <a:moveTo>
                                  <a:pt x="0" y="0"/>
                                </a:moveTo>
                                <a:lnTo>
                                  <a:pt x="9144" y="0"/>
                                </a:lnTo>
                                <a:lnTo>
                                  <a:pt x="9144" y="1652028"/>
                                </a:lnTo>
                                <a:lnTo>
                                  <a:pt x="0" y="165202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9" name="Shape 34911"/>
                        <wps:cNvSpPr>
                          <a:spLocks/>
                        </wps:cNvSpPr>
                        <wps:spPr bwMode="auto">
                          <a:xfrm>
                            <a:off x="63443" y="60"/>
                            <a:ext cx="92" cy="16521"/>
                          </a:xfrm>
                          <a:custGeom>
                            <a:avLst/>
                            <a:gdLst>
                              <a:gd name="T0" fmla="*/ 0 w 9144"/>
                              <a:gd name="T1" fmla="*/ 0 h 1652028"/>
                              <a:gd name="T2" fmla="*/ 9144 w 9144"/>
                              <a:gd name="T3" fmla="*/ 0 h 1652028"/>
                              <a:gd name="T4" fmla="*/ 9144 w 9144"/>
                              <a:gd name="T5" fmla="*/ 1652028 h 1652028"/>
                              <a:gd name="T6" fmla="*/ 0 w 9144"/>
                              <a:gd name="T7" fmla="*/ 1652028 h 1652028"/>
                              <a:gd name="T8" fmla="*/ 0 w 9144"/>
                              <a:gd name="T9" fmla="*/ 0 h 1652028"/>
                              <a:gd name="T10" fmla="*/ 0 w 9144"/>
                              <a:gd name="T11" fmla="*/ 0 h 1652028"/>
                              <a:gd name="T12" fmla="*/ 9144 w 9144"/>
                              <a:gd name="T13" fmla="*/ 1652028 h 1652028"/>
                            </a:gdLst>
                            <a:ahLst/>
                            <a:cxnLst>
                              <a:cxn ang="0">
                                <a:pos x="T0" y="T1"/>
                              </a:cxn>
                              <a:cxn ang="0">
                                <a:pos x="T2" y="T3"/>
                              </a:cxn>
                              <a:cxn ang="0">
                                <a:pos x="T4" y="T5"/>
                              </a:cxn>
                              <a:cxn ang="0">
                                <a:pos x="T6" y="T7"/>
                              </a:cxn>
                              <a:cxn ang="0">
                                <a:pos x="T8" y="T9"/>
                              </a:cxn>
                            </a:cxnLst>
                            <a:rect l="T10" t="T11" r="T12" b="T13"/>
                            <a:pathLst>
                              <a:path w="9144" h="1652028">
                                <a:moveTo>
                                  <a:pt x="0" y="0"/>
                                </a:moveTo>
                                <a:lnTo>
                                  <a:pt x="9144" y="0"/>
                                </a:lnTo>
                                <a:lnTo>
                                  <a:pt x="9144" y="1652028"/>
                                </a:lnTo>
                                <a:lnTo>
                                  <a:pt x="0" y="165202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0" name="Shape 34912"/>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1" name="Shape 34913"/>
                        <wps:cNvSpPr>
                          <a:spLocks/>
                        </wps:cNvSpPr>
                        <wps:spPr bwMode="auto">
                          <a:xfrm>
                            <a:off x="0" y="165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2" name="Shape 34914"/>
                        <wps:cNvSpPr>
                          <a:spLocks/>
                        </wps:cNvSpPr>
                        <wps:spPr bwMode="auto">
                          <a:xfrm>
                            <a:off x="60"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3" name="Shape 34915"/>
                        <wps:cNvSpPr>
                          <a:spLocks/>
                        </wps:cNvSpPr>
                        <wps:spPr bwMode="auto">
                          <a:xfrm>
                            <a:off x="121" y="16581"/>
                            <a:ext cx="19889" cy="91"/>
                          </a:xfrm>
                          <a:custGeom>
                            <a:avLst/>
                            <a:gdLst>
                              <a:gd name="T0" fmla="*/ 0 w 1988820"/>
                              <a:gd name="T1" fmla="*/ 0 h 9144"/>
                              <a:gd name="T2" fmla="*/ 1988820 w 1988820"/>
                              <a:gd name="T3" fmla="*/ 0 h 9144"/>
                              <a:gd name="T4" fmla="*/ 1988820 w 1988820"/>
                              <a:gd name="T5" fmla="*/ 9144 h 9144"/>
                              <a:gd name="T6" fmla="*/ 0 w 1988820"/>
                              <a:gd name="T7" fmla="*/ 9144 h 9144"/>
                              <a:gd name="T8" fmla="*/ 0 w 1988820"/>
                              <a:gd name="T9" fmla="*/ 0 h 9144"/>
                              <a:gd name="T10" fmla="*/ 0 w 1988820"/>
                              <a:gd name="T11" fmla="*/ 0 h 9144"/>
                              <a:gd name="T12" fmla="*/ 1988820 w 1988820"/>
                              <a:gd name="T13" fmla="*/ 9144 h 9144"/>
                            </a:gdLst>
                            <a:ahLst/>
                            <a:cxnLst>
                              <a:cxn ang="0">
                                <a:pos x="T0" y="T1"/>
                              </a:cxn>
                              <a:cxn ang="0">
                                <a:pos x="T2" y="T3"/>
                              </a:cxn>
                              <a:cxn ang="0">
                                <a:pos x="T4" y="T5"/>
                              </a:cxn>
                              <a:cxn ang="0">
                                <a:pos x="T6" y="T7"/>
                              </a:cxn>
                              <a:cxn ang="0">
                                <a:pos x="T8" y="T9"/>
                              </a:cxn>
                            </a:cxnLst>
                            <a:rect l="T10" t="T11" r="T12" b="T13"/>
                            <a:pathLst>
                              <a:path w="1988820" h="9144">
                                <a:moveTo>
                                  <a:pt x="0" y="0"/>
                                </a:moveTo>
                                <a:lnTo>
                                  <a:pt x="1988820" y="0"/>
                                </a:lnTo>
                                <a:lnTo>
                                  <a:pt x="1988820"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4" name="Shape 34916"/>
                        <wps:cNvSpPr>
                          <a:spLocks/>
                        </wps:cNvSpPr>
                        <wps:spPr bwMode="auto">
                          <a:xfrm>
                            <a:off x="2000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5" name="Shape 34917"/>
                        <wps:cNvSpPr>
                          <a:spLocks/>
                        </wps:cNvSpPr>
                        <wps:spPr bwMode="auto">
                          <a:xfrm>
                            <a:off x="2000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6" name="Shape 34918"/>
                        <wps:cNvSpPr>
                          <a:spLocks/>
                        </wps:cNvSpPr>
                        <wps:spPr bwMode="auto">
                          <a:xfrm>
                            <a:off x="21152"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7" name="Shape 34919"/>
                        <wps:cNvSpPr>
                          <a:spLocks/>
                        </wps:cNvSpPr>
                        <wps:spPr bwMode="auto">
                          <a:xfrm>
                            <a:off x="21152"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8" name="Shape 34920"/>
                        <wps:cNvSpPr>
                          <a:spLocks/>
                        </wps:cNvSpPr>
                        <wps:spPr bwMode="auto">
                          <a:xfrm>
                            <a:off x="21214" y="16581"/>
                            <a:ext cx="20512" cy="91"/>
                          </a:xfrm>
                          <a:custGeom>
                            <a:avLst/>
                            <a:gdLst>
                              <a:gd name="T0" fmla="*/ 0 w 2051291"/>
                              <a:gd name="T1" fmla="*/ 0 h 9144"/>
                              <a:gd name="T2" fmla="*/ 2051291 w 2051291"/>
                              <a:gd name="T3" fmla="*/ 0 h 9144"/>
                              <a:gd name="T4" fmla="*/ 2051291 w 2051291"/>
                              <a:gd name="T5" fmla="*/ 9144 h 9144"/>
                              <a:gd name="T6" fmla="*/ 0 w 2051291"/>
                              <a:gd name="T7" fmla="*/ 9144 h 9144"/>
                              <a:gd name="T8" fmla="*/ 0 w 2051291"/>
                              <a:gd name="T9" fmla="*/ 0 h 9144"/>
                              <a:gd name="T10" fmla="*/ 0 w 2051291"/>
                              <a:gd name="T11" fmla="*/ 0 h 9144"/>
                              <a:gd name="T12" fmla="*/ 2051291 w 2051291"/>
                              <a:gd name="T13" fmla="*/ 9144 h 9144"/>
                            </a:gdLst>
                            <a:ahLst/>
                            <a:cxnLst>
                              <a:cxn ang="0">
                                <a:pos x="T0" y="T1"/>
                              </a:cxn>
                              <a:cxn ang="0">
                                <a:pos x="T2" y="T3"/>
                              </a:cxn>
                              <a:cxn ang="0">
                                <a:pos x="T4" y="T5"/>
                              </a:cxn>
                              <a:cxn ang="0">
                                <a:pos x="T6" y="T7"/>
                              </a:cxn>
                              <a:cxn ang="0">
                                <a:pos x="T8" y="T9"/>
                              </a:cxn>
                            </a:cxnLst>
                            <a:rect l="T10" t="T11" r="T12" b="T13"/>
                            <a:pathLst>
                              <a:path w="2051291" h="9144">
                                <a:moveTo>
                                  <a:pt x="0" y="0"/>
                                </a:moveTo>
                                <a:lnTo>
                                  <a:pt x="2051291" y="0"/>
                                </a:lnTo>
                                <a:lnTo>
                                  <a:pt x="20512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9" name="Shape 34921"/>
                        <wps:cNvSpPr>
                          <a:spLocks/>
                        </wps:cNvSpPr>
                        <wps:spPr bwMode="auto">
                          <a:xfrm>
                            <a:off x="41726"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0" name="Shape 34922"/>
                        <wps:cNvSpPr>
                          <a:spLocks/>
                        </wps:cNvSpPr>
                        <wps:spPr bwMode="auto">
                          <a:xfrm>
                            <a:off x="41788" y="16581"/>
                            <a:ext cx="1081" cy="91"/>
                          </a:xfrm>
                          <a:custGeom>
                            <a:avLst/>
                            <a:gdLst>
                              <a:gd name="T0" fmla="*/ 0 w 108191"/>
                              <a:gd name="T1" fmla="*/ 0 h 9144"/>
                              <a:gd name="T2" fmla="*/ 108191 w 108191"/>
                              <a:gd name="T3" fmla="*/ 0 h 9144"/>
                              <a:gd name="T4" fmla="*/ 108191 w 108191"/>
                              <a:gd name="T5" fmla="*/ 9144 h 9144"/>
                              <a:gd name="T6" fmla="*/ 0 w 108191"/>
                              <a:gd name="T7" fmla="*/ 9144 h 9144"/>
                              <a:gd name="T8" fmla="*/ 0 w 108191"/>
                              <a:gd name="T9" fmla="*/ 0 h 9144"/>
                              <a:gd name="T10" fmla="*/ 0 w 108191"/>
                              <a:gd name="T11" fmla="*/ 0 h 9144"/>
                              <a:gd name="T12" fmla="*/ 108191 w 108191"/>
                              <a:gd name="T13" fmla="*/ 9144 h 9144"/>
                            </a:gdLst>
                            <a:ahLst/>
                            <a:cxnLst>
                              <a:cxn ang="0">
                                <a:pos x="T0" y="T1"/>
                              </a:cxn>
                              <a:cxn ang="0">
                                <a:pos x="T2" y="T3"/>
                              </a:cxn>
                              <a:cxn ang="0">
                                <a:pos x="T4" y="T5"/>
                              </a:cxn>
                              <a:cxn ang="0">
                                <a:pos x="T6" y="T7"/>
                              </a:cxn>
                              <a:cxn ang="0">
                                <a:pos x="T8" y="T9"/>
                              </a:cxn>
                            </a:cxnLst>
                            <a:rect l="T10" t="T11" r="T12" b="T13"/>
                            <a:pathLst>
                              <a:path w="108191" h="9144">
                                <a:moveTo>
                                  <a:pt x="0" y="0"/>
                                </a:moveTo>
                                <a:lnTo>
                                  <a:pt x="108191" y="0"/>
                                </a:lnTo>
                                <a:lnTo>
                                  <a:pt x="1081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1" name="Shape 34923"/>
                        <wps:cNvSpPr>
                          <a:spLocks/>
                        </wps:cNvSpPr>
                        <wps:spPr bwMode="auto">
                          <a:xfrm>
                            <a:off x="42869"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2" name="Shape 34924"/>
                        <wps:cNvSpPr>
                          <a:spLocks/>
                        </wps:cNvSpPr>
                        <wps:spPr bwMode="auto">
                          <a:xfrm>
                            <a:off x="42931" y="16581"/>
                            <a:ext cx="20512" cy="91"/>
                          </a:xfrm>
                          <a:custGeom>
                            <a:avLst/>
                            <a:gdLst>
                              <a:gd name="T0" fmla="*/ 0 w 2051291"/>
                              <a:gd name="T1" fmla="*/ 0 h 9144"/>
                              <a:gd name="T2" fmla="*/ 2051291 w 2051291"/>
                              <a:gd name="T3" fmla="*/ 0 h 9144"/>
                              <a:gd name="T4" fmla="*/ 2051291 w 2051291"/>
                              <a:gd name="T5" fmla="*/ 9144 h 9144"/>
                              <a:gd name="T6" fmla="*/ 0 w 2051291"/>
                              <a:gd name="T7" fmla="*/ 9144 h 9144"/>
                              <a:gd name="T8" fmla="*/ 0 w 2051291"/>
                              <a:gd name="T9" fmla="*/ 0 h 9144"/>
                              <a:gd name="T10" fmla="*/ 0 w 2051291"/>
                              <a:gd name="T11" fmla="*/ 0 h 9144"/>
                              <a:gd name="T12" fmla="*/ 2051291 w 2051291"/>
                              <a:gd name="T13" fmla="*/ 9144 h 9144"/>
                            </a:gdLst>
                            <a:ahLst/>
                            <a:cxnLst>
                              <a:cxn ang="0">
                                <a:pos x="T0" y="T1"/>
                              </a:cxn>
                              <a:cxn ang="0">
                                <a:pos x="T2" y="T3"/>
                              </a:cxn>
                              <a:cxn ang="0">
                                <a:pos x="T4" y="T5"/>
                              </a:cxn>
                              <a:cxn ang="0">
                                <a:pos x="T6" y="T7"/>
                              </a:cxn>
                              <a:cxn ang="0">
                                <a:pos x="T8" y="T9"/>
                              </a:cxn>
                            </a:cxnLst>
                            <a:rect l="T10" t="T11" r="T12" b="T13"/>
                            <a:pathLst>
                              <a:path w="2051291" h="9144">
                                <a:moveTo>
                                  <a:pt x="0" y="0"/>
                                </a:moveTo>
                                <a:lnTo>
                                  <a:pt x="2051291" y="0"/>
                                </a:lnTo>
                                <a:lnTo>
                                  <a:pt x="2051291"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3" name="Shape 34925"/>
                        <wps:cNvSpPr>
                          <a:spLocks/>
                        </wps:cNvSpPr>
                        <wps:spPr bwMode="auto">
                          <a:xfrm>
                            <a:off x="63443"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4" name="Shape 34926"/>
                        <wps:cNvSpPr>
                          <a:spLocks/>
                        </wps:cNvSpPr>
                        <wps:spPr bwMode="auto">
                          <a:xfrm>
                            <a:off x="63443" y="16581"/>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885" name="Picture 316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4" y="2697"/>
                            <a:ext cx="19970" cy="13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6" name="Picture 316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1169" y="2634"/>
                            <a:ext cx="20542" cy="13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7" name="Picture 316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42886" y="1967"/>
                            <a:ext cx="20542" cy="14542"/>
                          </a:xfrm>
                          <a:prstGeom prst="rect">
                            <a:avLst/>
                          </a:prstGeom>
                          <a:noFill/>
                          <a:extLst>
                            <a:ext uri="{909E8E84-426E-40DD-AFC4-6F175D3DCCD1}">
                              <a14:hiddenFill xmlns:a14="http://schemas.microsoft.com/office/drawing/2010/main">
                                <a:solidFill>
                                  <a:srgbClr val="FFFFFF"/>
                                </a:solidFill>
                              </a14:hiddenFill>
                            </a:ext>
                          </a:extLst>
                        </pic:spPr>
                      </pic:pic>
                      <wps:wsp>
                        <wps:cNvPr id="1888" name="Shape 9585"/>
                        <wps:cNvSpPr>
                          <a:spLocks/>
                        </wps:cNvSpPr>
                        <wps:spPr bwMode="auto">
                          <a:xfrm>
                            <a:off x="41461" y="6202"/>
                            <a:ext cx="2286" cy="1143"/>
                          </a:xfrm>
                          <a:custGeom>
                            <a:avLst/>
                            <a:gdLst>
                              <a:gd name="T0" fmla="*/ 185738 w 228600"/>
                              <a:gd name="T1" fmla="*/ 0 h 114300"/>
                              <a:gd name="T2" fmla="*/ 228600 w 228600"/>
                              <a:gd name="T3" fmla="*/ 57150 h 114300"/>
                              <a:gd name="T4" fmla="*/ 185738 w 228600"/>
                              <a:gd name="T5" fmla="*/ 114300 h 114300"/>
                              <a:gd name="T6" fmla="*/ 185738 w 228600"/>
                              <a:gd name="T7" fmla="*/ 85725 h 114300"/>
                              <a:gd name="T8" fmla="*/ 0 w 228600"/>
                              <a:gd name="T9" fmla="*/ 85725 h 114300"/>
                              <a:gd name="T10" fmla="*/ 0 w 228600"/>
                              <a:gd name="T11" fmla="*/ 28575 h 114300"/>
                              <a:gd name="T12" fmla="*/ 185738 w 228600"/>
                              <a:gd name="T13" fmla="*/ 28575 h 114300"/>
                              <a:gd name="T14" fmla="*/ 185738 w 228600"/>
                              <a:gd name="T15" fmla="*/ 0 h 114300"/>
                              <a:gd name="T16" fmla="*/ 0 w 228600"/>
                              <a:gd name="T17" fmla="*/ 0 h 114300"/>
                              <a:gd name="T18" fmla="*/ 228600 w 228600"/>
                              <a:gd name="T19" fmla="*/ 114300 h 1143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28600" h="114300">
                                <a:moveTo>
                                  <a:pt x="185738" y="0"/>
                                </a:moveTo>
                                <a:lnTo>
                                  <a:pt x="228600" y="57150"/>
                                </a:lnTo>
                                <a:lnTo>
                                  <a:pt x="185738" y="114300"/>
                                </a:lnTo>
                                <a:lnTo>
                                  <a:pt x="185738" y="85725"/>
                                </a:lnTo>
                                <a:lnTo>
                                  <a:pt x="0" y="85725"/>
                                </a:lnTo>
                                <a:lnTo>
                                  <a:pt x="0" y="28575"/>
                                </a:lnTo>
                                <a:lnTo>
                                  <a:pt x="185738" y="28575"/>
                                </a:lnTo>
                                <a:lnTo>
                                  <a:pt x="185738" y="0"/>
                                </a:lnTo>
                                <a:close/>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9" name="Shape 9586"/>
                        <wps:cNvSpPr>
                          <a:spLocks/>
                        </wps:cNvSpPr>
                        <wps:spPr bwMode="auto">
                          <a:xfrm>
                            <a:off x="41461" y="6202"/>
                            <a:ext cx="2286" cy="1143"/>
                          </a:xfrm>
                          <a:custGeom>
                            <a:avLst/>
                            <a:gdLst>
                              <a:gd name="T0" fmla="*/ 185738 w 228600"/>
                              <a:gd name="T1" fmla="*/ 0 h 114300"/>
                              <a:gd name="T2" fmla="*/ 185738 w 228600"/>
                              <a:gd name="T3" fmla="*/ 28575 h 114300"/>
                              <a:gd name="T4" fmla="*/ 0 w 228600"/>
                              <a:gd name="T5" fmla="*/ 28575 h 114300"/>
                              <a:gd name="T6" fmla="*/ 0 w 228600"/>
                              <a:gd name="T7" fmla="*/ 85725 h 114300"/>
                              <a:gd name="T8" fmla="*/ 185738 w 228600"/>
                              <a:gd name="T9" fmla="*/ 85725 h 114300"/>
                              <a:gd name="T10" fmla="*/ 185738 w 228600"/>
                              <a:gd name="T11" fmla="*/ 114300 h 114300"/>
                              <a:gd name="T12" fmla="*/ 228600 w 228600"/>
                              <a:gd name="T13" fmla="*/ 57150 h 114300"/>
                              <a:gd name="T14" fmla="*/ 185738 w 228600"/>
                              <a:gd name="T15" fmla="*/ 0 h 114300"/>
                              <a:gd name="T16" fmla="*/ 0 w 228600"/>
                              <a:gd name="T17" fmla="*/ 0 h 114300"/>
                              <a:gd name="T18" fmla="*/ 228600 w 228600"/>
                              <a:gd name="T19" fmla="*/ 114300 h 1143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28600" h="114300">
                                <a:moveTo>
                                  <a:pt x="185738" y="0"/>
                                </a:moveTo>
                                <a:lnTo>
                                  <a:pt x="185738" y="28575"/>
                                </a:lnTo>
                                <a:lnTo>
                                  <a:pt x="0" y="28575"/>
                                </a:lnTo>
                                <a:lnTo>
                                  <a:pt x="0" y="85725"/>
                                </a:lnTo>
                                <a:lnTo>
                                  <a:pt x="185738" y="85725"/>
                                </a:lnTo>
                                <a:lnTo>
                                  <a:pt x="185738" y="114300"/>
                                </a:lnTo>
                                <a:lnTo>
                                  <a:pt x="228600" y="57150"/>
                                </a:lnTo>
                                <a:lnTo>
                                  <a:pt x="185738" y="0"/>
                                </a:lnTo>
                                <a:close/>
                              </a:path>
                            </a:pathLst>
                          </a:custGeom>
                          <a:noFill/>
                          <a:ln w="9525" cap="rnd">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 name="Shape 9587"/>
                        <wps:cNvSpPr>
                          <a:spLocks/>
                        </wps:cNvSpPr>
                        <wps:spPr bwMode="auto">
                          <a:xfrm>
                            <a:off x="54415" y="3773"/>
                            <a:ext cx="0" cy="2715"/>
                          </a:xfrm>
                          <a:custGeom>
                            <a:avLst/>
                            <a:gdLst>
                              <a:gd name="T0" fmla="*/ 271463 h 271463"/>
                              <a:gd name="T1" fmla="*/ 0 h 271463"/>
                              <a:gd name="T2" fmla="*/ 0 h 271463"/>
                              <a:gd name="T3" fmla="*/ 271463 h 271463"/>
                            </a:gdLst>
                            <a:ahLst/>
                            <a:cxnLst>
                              <a:cxn ang="0">
                                <a:pos x="0" y="T0"/>
                              </a:cxn>
                              <a:cxn ang="0">
                                <a:pos x="0" y="T1"/>
                              </a:cxn>
                            </a:cxnLst>
                            <a:rect l="0" t="T2" r="0" b="T3"/>
                            <a:pathLst>
                              <a:path h="271463">
                                <a:moveTo>
                                  <a:pt x="0" y="271463"/>
                                </a:moveTo>
                                <a:lnTo>
                                  <a:pt x="0" y="0"/>
                                </a:lnTo>
                              </a:path>
                            </a:pathLst>
                          </a:custGeom>
                          <a:noFill/>
                          <a:ln w="28575">
                            <a:solidFill>
                              <a:srgbClr val="1817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Shape 9588"/>
                        <wps:cNvSpPr>
                          <a:spLocks/>
                        </wps:cNvSpPr>
                        <wps:spPr bwMode="auto">
                          <a:xfrm>
                            <a:off x="53987" y="3059"/>
                            <a:ext cx="857" cy="857"/>
                          </a:xfrm>
                          <a:custGeom>
                            <a:avLst/>
                            <a:gdLst>
                              <a:gd name="T0" fmla="*/ 42850 w 85725"/>
                              <a:gd name="T1" fmla="*/ 0 h 85725"/>
                              <a:gd name="T2" fmla="*/ 85725 w 85725"/>
                              <a:gd name="T3" fmla="*/ 85713 h 85725"/>
                              <a:gd name="T4" fmla="*/ 0 w 85725"/>
                              <a:gd name="T5" fmla="*/ 85725 h 85725"/>
                              <a:gd name="T6" fmla="*/ 42850 w 85725"/>
                              <a:gd name="T7" fmla="*/ 0 h 85725"/>
                              <a:gd name="T8" fmla="*/ 0 w 85725"/>
                              <a:gd name="T9" fmla="*/ 0 h 85725"/>
                              <a:gd name="T10" fmla="*/ 85725 w 85725"/>
                              <a:gd name="T11" fmla="*/ 85725 h 85725"/>
                            </a:gdLst>
                            <a:ahLst/>
                            <a:cxnLst>
                              <a:cxn ang="0">
                                <a:pos x="T0" y="T1"/>
                              </a:cxn>
                              <a:cxn ang="0">
                                <a:pos x="T2" y="T3"/>
                              </a:cxn>
                              <a:cxn ang="0">
                                <a:pos x="T4" y="T5"/>
                              </a:cxn>
                              <a:cxn ang="0">
                                <a:pos x="T6" y="T7"/>
                              </a:cxn>
                            </a:cxnLst>
                            <a:rect l="T8" t="T9" r="T10" b="T11"/>
                            <a:pathLst>
                              <a:path w="85725" h="85725">
                                <a:moveTo>
                                  <a:pt x="42850" y="0"/>
                                </a:moveTo>
                                <a:lnTo>
                                  <a:pt x="85725" y="85713"/>
                                </a:lnTo>
                                <a:lnTo>
                                  <a:pt x="0" y="85725"/>
                                </a:lnTo>
                                <a:lnTo>
                                  <a:pt x="42850" y="0"/>
                                </a:lnTo>
                                <a:close/>
                              </a:path>
                            </a:pathLst>
                          </a:custGeom>
                          <a:solidFill>
                            <a:srgbClr val="181717"/>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9FB3F" id="Group 31566" o:spid="_x0000_s1026" style="position:absolute;margin-left:0;margin-top:0;width:467.75pt;height:122.55pt;z-index:251662336;mso-position-horizontal-relative:char;mso-position-vertical-relative:line" coordsize="63504,16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">
                <v:shape id="Shape 34891"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GVicEA&#10;AADcAAAADwAAAGRycy9kb3ducmV2LnhtbERPyWrDMBC9F/oPYgq51fICpThWQikEnEugTgM5DtbE&#10;MrFGxlJip19fHQo9Pt5ebRc7iDtNvnesIEtSEMSt0z13Cr6Pu9d3ED4gaxwck4IHedhunp8qLLWb&#10;+YvuTehEDGFfogITwlhK6VtDFn3iRuLIXdxkMUQ4dVJPOMdwO8g8Td+kxZ5jg8GRPg211+ZmFVA4&#10;Xeo83/v6JzuYc3GsvS3OSq1elo81iEBL+Bf/uWutoMji/HgmHg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xlYnBAAAA3A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892"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0wEsMA&#10;AADcAAAADwAAAGRycy9kb3ducmV2LnhtbESPW4vCMBSE34X9D+EI+6bpBUSqUURYqC8L3sDHQ3Ns&#10;is1JaaJ299cbYWEfh5n5hlmuB9uKB/W+cawgnSYgiCunG64VnI5fkzkIH5A1to5JwQ95WK8+Rkss&#10;tHvynh6HUIsIYV+gAhNCV0jpK0MW/dR1xNG7ut5iiLKvpe7xGeG2lVmSzKTFhuOCwY62hqrb4W4V&#10;UDhfyyzb+fI3/TaX/Fh6m1+U+hwPmwWIQEP4D/+1S60gT1N4n4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0wEsMAAADc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893" o:spid="_x0000_s1029" style="position:absolute;left: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uZcMA&#10;AADcAAAADwAAAGRycy9kb3ducmV2LnhtbESPW4vCMBSE3xf8D+EIvq3pBRbpGkUEofsieFnw8dAc&#10;m2JzUpqsVn+9WRB8HGbmG2a+HGwrrtT7xrGCdJqAIK6cbrhWcDxsPmcgfEDW2DomBXfysFyMPuZY&#10;aHfjHV33oRYRwr5ABSaErpDSV4Ys+qnriKN3dr3FEGVfS93jLcJtK7Mk+ZIWG44LBjtaG6ou+z+r&#10;gMLvucyyH18+0q055YfS2/yk1GQ8rL5BBBrCO/xql1pBnmbwfyYe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uZcMAAADc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94" o:spid="_x0000_s1030" style="position:absolute;left:121;width:19889;height:91;visibility:visible;mso-wrap-style:square;v-text-anchor:top" coordsize="19888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78cA&#10;AADcAAAADwAAAGRycy9kb3ducmV2LnhtbESPQWvCQBSE70L/w/IK3nQTA62NrmKLSot40Err8ZF9&#10;TUKzb2N21fjvXUHwOMzMN8x42ppKnKhxpWUFcT8CQZxZXXKuYPe96A1BOI+ssbJMCi7kYDp56owx&#10;1fbMGzptfS4ChF2KCgrv61RKlxVk0PVtTRy8P9sY9EE2udQNngPcVHIQRS/SYMlhocCaPgrK/rdH&#10;o2D1Ot+1s338+zZ8rw9fP+vBIkmWSnWf29kIhKfWP8L39qdWkMQJ3M6EI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Tw+/HAAAA3AAAAA8AAAAAAAAAAAAAAAAAmAIAAGRy&#10;cy9kb3ducmV2LnhtbFBLBQYAAAAABAAEAPUAAACMAwAAAAA=&#10;" path="m,l1988820,r,9144l,9144,,e" fillcolor="#181717" stroked="f" strokeweight="0">
                  <v:stroke miterlimit="83231f" joinstyle="miter"/>
                  <v:path arrowok="t" o:connecttype="custom" o:connectlocs="0,0;19889,0;19889,91;0,91;0,0" o:connectangles="0,0,0,0,0" textboxrect="0,0,1988820,9144"/>
                </v:shape>
                <v:shape id="Shape 34895" o:spid="_x0000_s1031" style="position:absolute;left:2000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qTisQA&#10;AADcAAAADwAAAGRycy9kb3ducmV2LnhtbESPS2vDMBCE74X+B7GB3Br5UUpwLYdQKDiXQvOAHBdr&#10;Y5laK2OpiZNfXwUCPQ4z8w1TribbizONvnOsIF0kIIgbpztuFex3ny9LED4ga+wdk4IreVhVz08l&#10;Ftpd+JvO29CKCGFfoAITwlBI6RtDFv3CDcTRO7nRYohybKUe8RLhtpdZkrxJix3HBYMDfRhqfra/&#10;VgGFw6nOso2vb+mXOea72tv8qNR8Nq3fQQSawn/40a61gjx9hfuZeAR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Kk4rEAAAA3A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896" o:spid="_x0000_s1032" style="position:absolute;left:2000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2EcQA&#10;AADcAAAADwAAAGRycy9kb3ducmV2LnhtbESPS2vDMBCE74X+B7GB3Br5QUtwLYdQKDiXQvOAHBdr&#10;Y5laK2OpiZNfXwUCPQ4z8w1TribbizONvnOsIF0kIIgbpztuFex3ny9LED4ga+wdk4IreVhVz08l&#10;Ftpd+JvO29CKCGFfoAITwlBI6RtDFv3CDcTRO7nRYohybKUe8RLhtpdZkrxJix3HBYMDfRhqfra/&#10;VgGFw6nOso2vb+mXOea72tv8qNR8Nq3fQQSawn/40a61gjx9hfuZeAR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GNhHEAAAA3A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897" o:spid="_x0000_s1033" style="position:absolute;left:2115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oZsMA&#10;AADcAAAADwAAAGRycy9kb3ducmV2LnhtbESPW4vCMBSE3wX/QzjCvml6AZGuUURYqC8L3sDHQ3Ns&#10;yjYnpclq3V+/EQQfh5n5hlmuB9uKG/W+cawgnSUgiCunG64VnI5f0wUIH5A1to5JwYM8rFfj0RIL&#10;7e68p9sh1CJC2BeowITQFVL6ypBFP3MdcfSurrcYouxrqXu8R7htZZYkc2mx4bhgsKOtoern8GsV&#10;UDhfyyzb+fIv/TaX/Fh6m1+U+pgMm08QgYbwDr/apVaQp3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SoZsMAAADc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898" o:spid="_x0000_s1034" style="position:absolute;left:2115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N/cQA&#10;AADcAAAADwAAAGRycy9kb3ducmV2LnhtbESPS2vDMBCE74X+B7GB3Br5AW1wLYdQKDiXQvOAHBdr&#10;Y5laK2OpiZNfXwUCPQ4z8w1TribbizONvnOsIF0kIIgbpztuFex3ny9LED4ga+wdk4IreVhVz08l&#10;Ftpd+JvO29CKCGFfoAITwlBI6RtDFv3CDcTRO7nRYohybKUe8RLhtpdZkrxKix3HBYMDfRhqfra/&#10;VgGFw6nOso2vb+mXOea72tv8qNR8Nq3fQQSawn/40a61gjx9g/uZeAR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YDf3EAAAA3A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899" o:spid="_x0000_s1035" style="position:absolute;left:21214;width:20512;height:91;visibility:visible;mso-wrap-style:square;v-text-anchor:top" coordsize="20512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rK8AA&#10;AADcAAAADwAAAGRycy9kb3ducmV2LnhtbERPPWvDMBDdC/kP4gJdQiO7BRPcKCEEarra7ZDxYl1t&#10;U+tkJDWW/301BDI+3vf+GM0obuT8YFlBvs1AELdWD9wp+P76eNmB8AFZ42iZFCzk4XhYPe2x1Hbm&#10;mm5N6EQKYV+igj6EqZTStz0Z9Fs7ESfuxzqDIUHXSe1wTuFmlK9ZVkiDA6eGHic699T+Nn9GAVbt&#10;NW42WVEVFJe8dhVe8kqp53U8vYMIFMNDfHd/agVveVqbzqQjI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RdrK8AAAADcAAAADwAAAAAAAAAAAAAAAACYAgAAZHJzL2Rvd25y&#10;ZXYueG1sUEsFBgAAAAAEAAQA9QAAAIUDAAAAAA==&#10;" path="m,l2051291,r,9144l,9144,,e" fillcolor="#181717" stroked="f" strokeweight="0">
                  <v:stroke miterlimit="83231f" joinstyle="miter"/>
                  <v:path arrowok="t" o:connecttype="custom" o:connectlocs="0,0;20512,0;20512,91;0,91;0,0" o:connectangles="0,0,0,0,0" textboxrect="0,0,2051291,9144"/>
                </v:shape>
                <v:shape id="Shape 34900" o:spid="_x0000_s1036" style="position:absolute;left:4172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8FMQA&#10;AADcAAAADwAAAGRycy9kb3ducmV2LnhtbESPS2vDMBCE74X+B7GB3Br5AaVxLYdQKDiXQvOAHBdr&#10;Y5laK2OpiZNfXwUCPQ4z8w1TribbizONvnOsIF0kIIgbpztuFex3ny9vIHxA1tg7JgVX8rCqnp9K&#10;LLS78Dedt6EVEcK+QAUmhKGQ0jeGLPqFG4ijd3KjxRDl2Eo94iXCbS+zJHmVFjuOCwYH+jDU/Gx/&#10;rQIKh1OdZRtf39Ivc8x3tbf5Uan5bFq/gwg0hf/wo11rBXm6hPuZeAR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PBTEAAAA3A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Shape 34901" o:spid="_x0000_s1037" style="position:absolute;left:41788;width:1081;height:91;visibility:visible;mso-wrap-style:square;v-text-anchor:top" coordsize="1081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tcLcQA&#10;AADdAAAADwAAAGRycy9kb3ducmV2LnhtbERP32vCMBB+H/g/hBP2Ipo6mEg1igwGY4NBOxF9O5uz&#10;LTaXmmS1/vdmIOztPr6ft1z3phEdOV9bVjCdJCCIC6trLhVsf97HcxA+IGtsLJOCG3lYrwZPS0y1&#10;vXJGXR5KEUPYp6igCqFNpfRFRQb9xLbEkTtZZzBE6EqpHV5juGnkS5LMpMGaY0OFLb1VVJzzX6Pg&#10;c7c/5Nn36Jbj5WufHbejznWk1POw3yxABOrDv/jh/tBx/vx1Bn/fxB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7XC3EAAAA3QAAAA8AAAAAAAAAAAAAAAAAmAIAAGRycy9k&#10;b3ducmV2LnhtbFBLBQYAAAAABAAEAPUAAACJAwAAAAA=&#10;" path="m,l108191,r,9144l,9144,,e" fillcolor="#181717" stroked="f" strokeweight="0">
                  <v:stroke miterlimit="83231f" joinstyle="miter"/>
                  <v:path arrowok="t" o:connecttype="custom" o:connectlocs="0,0;1081,0;1081,91;0,91;0,0" o:connectangles="0,0,0,0,0" textboxrect="0,0,108191,9144"/>
                </v:shape>
                <v:shape id="Shape 34902" o:spid="_x0000_s1038" style="position:absolute;left:4286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9g0sMA&#10;AADdAAAADwAAAGRycy9kb3ducmV2LnhtbERPyWrDMBC9F/oPYgq5NfJCm+BENiFQcC+FZoEcB2ti&#10;mVgjY6mJ06+vCoXe5vHWWVeT7cWVRt85VpDOExDEjdMdtwoO+7fnJQgfkDX2jknBnTxU5ePDGgvt&#10;bvxJ111oRQxhX6ACE8JQSOkbQxb93A3EkTu70WKIcGylHvEWw20vsyR5lRY7jg0GB9oaai67L6uA&#10;wvFcZ9m7r7/TD3PK97W3+Ump2dO0WYEINIV/8Z+71nH+8mUB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9g0s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03" o:spid="_x0000_s1039" style="position:absolute;left:42931;width:20512;height:91;visibility:visible;mso-wrap-style:square;v-text-anchor:top" coordsize="20512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zTMQA&#10;AADdAAAADwAAAGRycy9kb3ducmV2LnhtbESPQWvDMAyF74P9B6PCLmV1MlgIWd1SBgu7ttuhRzVW&#10;k9BYDrbXuv9+Ogx2k3hP731ab7Ob1JVCHD0bKFcFKOLO25F7A99fH881qJiQLU6eycCdImw3jw9r&#10;bKy/8Z6uh9QrCeHYoIEhpbnROnYDOYwrPxOLdvbBYZI19NoGvEm4m/RLUVTa4cjSMOBM7wN1l8OP&#10;M4Btd8rLZVG1FeV7uQ8tHsvWmKdF3r2BSpTTv/nv+tMKfv0quPKNj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AM0zEAAAA3QAAAA8AAAAAAAAAAAAAAAAAmAIAAGRycy9k&#10;b3ducmV2LnhtbFBLBQYAAAAABAAEAPUAAACJAwAAAAA=&#10;" path="m,l2051291,r,9144l,9144,,e" fillcolor="#181717" stroked="f" strokeweight="0">
                  <v:stroke miterlimit="83231f" joinstyle="miter"/>
                  <v:path arrowok="t" o:connecttype="custom" o:connectlocs="0,0;20512,0;20512,91;0,91;0,0" o:connectangles="0,0,0,0,0" textboxrect="0,0,2051291,9144"/>
                </v:shape>
                <v:shape id="Shape 34904" o:spid="_x0000_s1040" style="position:absolute;left:634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RO8MA&#10;AADdAAAADwAAAGRycy9kb3ducmV2LnhtbERPyWrDMBC9F/IPYgK5NfJCS+JGNiFQcC+FZoEcB2ti&#10;mVojY6mJ06+vCoXe5vHW2VST7cWVRt85VpAuExDEjdMdtwqOh9fHFQgfkDX2jknBnTxU5exhg4V2&#10;N/6g6z60IoawL1CBCWEopPSNIYt+6QbiyF3caDFEOLZSj3iL4baXWZI8S4sdxwaDA+0MNZ/7L6uA&#10;wulSZ9mbr7/Td3POD7W3+VmpxXzavoAINIV/8Z+71nH+6mkN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xRO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05" o:spid="_x0000_s1041" style="position:absolute;left:634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yG8UA&#10;AADdAAAADwAAAGRycy9kb3ducmV2LnhtbESPQWvCQBCF74X+h2UKvdWNEURSVxFBSC8FtUKOQ3bM&#10;hmZnQ3bV1F/vHITeZnhv3vtmuR59p640xDawgekkA0VcB9tyY+DnuPtYgIoJ2WIXmAz8UYT16vVl&#10;iYUNN97T9ZAaJSEcCzTgUuoLrWPtyGOchJ5YtHMYPCZZh0bbAW8S7judZ9lce2xZGhz2tHVU/x4u&#10;3gCl07nM869Y3qffrpody+hnlTHvb+PmE1SiMf2bn9elFfzFXPjlGxlBr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jIbxQAAAN0AAAAPAAAAAAAAAAAAAAAAAJgCAABkcnMv&#10;ZG93bnJldi54bWxQSwUGAAAAAAQABAD1AAAAigMAAAAA&#10;" path="m,l9144,r,9144l,9144,,e" fillcolor="#181717" stroked="f" strokeweight="0">
                  <v:stroke miterlimit="83231f" joinstyle="miter"/>
                  <v:path arrowok="t" o:connecttype="custom" o:connectlocs="0,0;92,0;92,91;0,91;0,0" o:connectangles="0,0,0,0,0" textboxrect="0,0,9144,9144"/>
                </v:shape>
                <v:shape id="Shape 34906" o:spid="_x0000_s1042" style="position:absolute;top:60;width:91;height:16521;visibility:visible;mso-wrap-style:square;v-text-anchor:top" coordsize="9144,165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PNMUA&#10;AADdAAAADwAAAGRycy9kb3ducmV2LnhtbERPTWvCQBC9F/oflhF6KXVjBSupq0igVCpFaj14HLJj&#10;kpqdDbvTmP57t1DobR7vcxarwbWqpxAbzwYm4wwUceltw5WBw+fLwxxUFGSLrWcy8EMRVsvbmwXm&#10;1l/4g/q9VCqFcMzRQC3S5VrHsiaHcew74sSdfHAoCYZK24CXFO5a/ZhlM+2w4dRQY0dFTeV5/+0M&#10;rIvtcboppq9PHE5fu17eu7d7MeZuNKyfQQkN8i/+c29smj+fTeD3m3SC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880xQAAAN0AAAAPAAAAAAAAAAAAAAAAAJgCAABkcnMv&#10;ZG93bnJldi54bWxQSwUGAAAAAAQABAD1AAAAigMAAAAA&#10;" path="m,l9144,r,1652028l,1652028,,e" fillcolor="#181717" stroked="f" strokeweight="0">
                  <v:stroke miterlimit="83231f" joinstyle="miter"/>
                  <v:path arrowok="t" o:connecttype="custom" o:connectlocs="0,0;91,0;91,16521;0,16521;0,0" o:connectangles="0,0,0,0,0" textboxrect="0,0,9144,1652028"/>
                </v:shape>
                <v:shape id="Shape 34907" o:spid="_x0000_s1043" style="position:absolute;left:20009;top:60;width:92;height:16521;visibility:visible;mso-wrap-style:square;v-text-anchor:top" coordsize="9144,165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VRQ8UA&#10;AADdAAAADwAAAGRycy9kb3ducmV2LnhtbERPTWvCQBC9F/oflil4KXVTBSupq0igVCxFaj14HLJj&#10;kjY7G3bHGP99t1DobR7vcxarwbWqpxAbzwYexxko4tLbhisDh8+XhzmoKMgWW89k4EoRVsvbmwXm&#10;1l/4g/q9VCqFcMzRQC3S5VrHsiaHcew74sSdfHAoCYZK24CXFO5aPcmymXbYcGqosaOipvJ7f3YG&#10;1sXbcboppq9PHE5fu17eu+29GDO6G9bPoIQG+Rf/uTc2zZ/PJvD7TTpB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VFDxQAAAN0AAAAPAAAAAAAAAAAAAAAAAJgCAABkcnMv&#10;ZG93bnJldi54bWxQSwUGAAAAAAQABAD1AAAAigMAAAAA&#10;" path="m,l9144,r,1652028l,1652028,,e" fillcolor="#181717" stroked="f" strokeweight="0">
                  <v:stroke miterlimit="83231f" joinstyle="miter"/>
                  <v:path arrowok="t" o:connecttype="custom" o:connectlocs="0,0;92,0;92,16521;0,16521;0,0" o:connectangles="0,0,0,0,0" textboxrect="0,0,9144,1652028"/>
                </v:shape>
                <v:shape id="Shape 34908" o:spid="_x0000_s1044" style="position:absolute;left:21152;top:60;width:92;height:16521;visibility:visible;mso-wrap-style:square;v-text-anchor:top" coordsize="9144,165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n02MUA&#10;AADdAAAADwAAAGRycy9kb3ducmV2LnhtbERPTUvDQBC9C/0PyxS8iN1ooC1pt6UExKKI2HrocchO&#10;k2h2NuyOafz3riB4m8f7nPV2dJ0aKMTWs4G7WQaKuPK25drA+/HhdgkqCrLFzjMZ+KYI283kao2F&#10;9Rd+o+EgtUohHAs00Ij0hdaxashhnPmeOHFnHxxKgqHWNuAlhbtO32fZXDtsOTU02FPZUPV5+HIG&#10;duXzKd+X+eOCw/njdZCX/ulGjLmejrsVKKFR/sV/7r1N85fzHH6/SSf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2fTYxQAAAN0AAAAPAAAAAAAAAAAAAAAAAJgCAABkcnMv&#10;ZG93bnJldi54bWxQSwUGAAAAAAQABAD1AAAAigMAAAAA&#10;" path="m,l9144,r,1652028l,1652028,,e" fillcolor="#181717" stroked="f" strokeweight="0">
                  <v:stroke miterlimit="83231f" joinstyle="miter"/>
                  <v:path arrowok="t" o:connecttype="custom" o:connectlocs="0,0;92,0;92,16521;0,16521;0,0" o:connectangles="0,0,0,0,0" textboxrect="0,0,9144,1652028"/>
                </v:shape>
                <v:shape id="Shape 34909" o:spid="_x0000_s1045" style="position:absolute;left:41726;top:60;width:92;height:16521;visibility:visible;mso-wrap-style:square;v-text-anchor:top" coordsize="9144,165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y28UA&#10;AADdAAAADwAAAGRycy9kb3ducmV2LnhtbERPTWvCQBC9F/wPywi9lLqxgkp0FQlIpaVIbQ8eh+yY&#10;pM3Oht1pTP99t1DobR7vc9bbwbWqpxAbzwamkwwUceltw5WB97f9/RJUFGSLrWcy8E0RtpvRzRpz&#10;66/8Sv1JKpVCOOZooBbpcq1jWZPDOPEdceIuPjiUBEOlbcBrCnetfsiyuXbYcGqosaOipvLz9OUM&#10;7Irn8+xQzB4XHC4fx15euqc7MeZ2POxWoIQG+Rf/uQ82zV/OF/D7TTpB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vLbxQAAAN0AAAAPAAAAAAAAAAAAAAAAAJgCAABkcnMv&#10;ZG93bnJldi54bWxQSwUGAAAAAAQABAD1AAAAigMAAAAA&#10;" path="m,l9144,r,1652028l,1652028,,e" fillcolor="#181717" stroked="f" strokeweight="0">
                  <v:stroke miterlimit="83231f" joinstyle="miter"/>
                  <v:path arrowok="t" o:connecttype="custom" o:connectlocs="0,0;92,0;92,16521;0,16521;0,0" o:connectangles="0,0,0,0,0" textboxrect="0,0,9144,1652028"/>
                </v:shape>
                <v:shape id="Shape 34910" o:spid="_x0000_s1046" style="position:absolute;left:42869;top:60;width:92;height:16521;visibility:visible;mso-wrap-style:square;v-text-anchor:top" coordsize="9144,165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1mqccA&#10;AADdAAAADwAAAGRycy9kb3ducmV2LnhtbESPQUvDQBCF74L/YRnBi9iNFmqJ3ZYSEIsixerB45Cd&#10;JtHsbNgd0/jvnYPgbYb35r1vVpsp9GaklLvIDm5mBRjiOvqOGwfvbw/XSzBZkD32kcnBD2XYrM/P&#10;Vlj6eOJXGg/SGA3hXKKDVmQorc11SwHzLA7Eqh1jCii6psb6hCcND729LYqFDdixNrQ4UNVS/XX4&#10;Dg621fPHfFfNH+84HT/3o7wMT1fi3OXFtL0HIzTJv/nveucVf7lQXP1GR7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9ZqnHAAAA3QAAAA8AAAAAAAAAAAAAAAAAmAIAAGRy&#10;cy9kb3ducmV2LnhtbFBLBQYAAAAABAAEAPUAAACMAwAAAAA=&#10;" path="m,l9144,r,1652028l,1652028,,e" fillcolor="#181717" stroked="f" strokeweight="0">
                  <v:stroke miterlimit="83231f" joinstyle="miter"/>
                  <v:path arrowok="t" o:connecttype="custom" o:connectlocs="0,0;92,0;92,16521;0,16521;0,0" o:connectangles="0,0,0,0,0" textboxrect="0,0,9144,1652028"/>
                </v:shape>
                <v:shape id="Shape 34911" o:spid="_x0000_s1047" style="position:absolute;left:63443;top:60;width:92;height:16521;visibility:visible;mso-wrap-style:square;v-text-anchor:top" coordsize="9144,165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HDMsUA&#10;AADdAAAADwAAAGRycy9kb3ducmV2LnhtbERPTUvDQBC9C/0PyxS8iN3UQq2x21ICYlGK2PbgcchO&#10;k9jsbNgd0/jvXUHwNo/3Ocv14FrVU4iNZwPTSQaKuPS24crA8fB0uwAVBdli65kMfFOE9Wp0tcTc&#10;+gu/U7+XSqUQjjkaqEW6XOtY1uQwTnxHnLiTDw4lwVBpG/CSwl2r77Jsrh02nBpq7KioqTzvv5yB&#10;TfH6MdsWs+d7DqfPt1523cuNGHM9HjaPoIQG+Rf/ubc2zV/MH+D3m3SC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cMyxQAAAN0AAAAPAAAAAAAAAAAAAAAAAJgCAABkcnMv&#10;ZG93bnJldi54bWxQSwUGAAAAAAQABAD1AAAAigMAAAAA&#10;" path="m,l9144,r,1652028l,1652028,,e" fillcolor="#181717" stroked="f" strokeweight="0">
                  <v:stroke miterlimit="83231f" joinstyle="miter"/>
                  <v:path arrowok="t" o:connecttype="custom" o:connectlocs="0,0;92,0;92,16521;0,16521;0,0" o:connectangles="0,0,0,0,0" textboxrect="0,0,9144,1652028"/>
                </v:shape>
                <v:shape id="Shape 34912" o:spid="_x0000_s1048"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OkxsUA&#10;AADdAAAADwAAAGRycy9kb3ducmV2LnhtbESPT2vCQBDF74V+h2UKvdWNEVSiq4ggpJdC/QMeh+yY&#10;DWZnQ3araT995yB4m+G9ee83y/XgW3WjPjaBDYxHGSjiKtiGawPHw+5jDiomZIttYDLwSxHWq9eX&#10;JRY23PmbbvtUKwnhWKABl1JXaB0rRx7jKHTEol1C7zHJ2tfa9niXcN/qPMum2mPD0uCwo62j6rr/&#10;8QYonS5lnn/G8m/85c6TQxn95GzM+9uwWYBKNKSn+XFdWsGfz4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6TGxQAAAN0AAAAPAAAAAAAAAAAAAAAAAJgCAABkcnMv&#10;ZG93bnJldi54bWxQSwUGAAAAAAQABAD1AAAAigMAAAAA&#10;" path="m,l9144,r,9144l,9144,,e" fillcolor="#181717" stroked="f" strokeweight="0">
                  <v:stroke miterlimit="83231f" joinstyle="miter"/>
                  <v:path arrowok="t" o:connecttype="custom" o:connectlocs="0,0;91,0;91,91;0,91;0,0" o:connectangles="0,0,0,0,0" textboxrect="0,0,9144,9144"/>
                </v:shape>
                <v:shape id="Shape 34913" o:spid="_x0000_s1049" style="position:absolute;top:1658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8BXcIA&#10;AADdAAAADwAAAGRycy9kb3ducmV2LnhtbERPS4vCMBC+C/sfwgh707QVVKpRZEHoXgRf4HFoxqbY&#10;TEoTtbu/3iwseJuP7znLdW8b8aDO144VpOMEBHHpdM2VgtNxO5qD8AFZY+OYFPyQh/XqY7DEXLsn&#10;7+lxCJWIIexzVGBCaHMpfWnIoh+7ljhyV9dZDBF2ldQdPmO4bWSWJFNpsebYYLClL0Pl7XC3Ciic&#10;r0WWffviN92Zy+RYeDu5KPU57DcLEIH68Bb/uwsd589nK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wFdwgAAAN0AAAAPAAAAAAAAAAAAAAAAAJgCAABkcnMvZG93&#10;bnJldi54bWxQSwUGAAAAAAQABAD1AAAAhwMAAAAA&#10;" path="m,l9144,r,9144l,9144,,e" fillcolor="#181717" stroked="f" strokeweight="0">
                  <v:stroke miterlimit="83231f" joinstyle="miter"/>
                  <v:path arrowok="t" o:connecttype="custom" o:connectlocs="0,0;91,0;91,91;0,91;0,0" o:connectangles="0,0,0,0,0" textboxrect="0,0,9144,9144"/>
                </v:shape>
                <v:shape id="Shape 34914" o:spid="_x0000_s1050" style="position:absolute;left:60;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fKsMA&#10;AADdAAAADwAAAGRycy9kb3ducmV2LnhtbERPTWvCQBC9F/wPywje6iYRWomuIkIhXgpNWvA4ZMds&#10;MDsbstuY9td3BaG3ebzP2e4n24mRBt86VpAuExDEtdMtNwo+q7fnNQgfkDV2jknBD3nY72ZPW8y1&#10;u/EHjWVoRAxhn6MCE0KfS+lrQxb90vXEkbu4wWKIcGikHvAWw20nsyR5kRZbjg0Gezoaqq/lt1VA&#10;4etSZNnJF7/puzmvqsLb1VmpxXw6bEAEmsK/+OEudJy/fs3g/k0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2fKs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15" o:spid="_x0000_s1051" style="position:absolute;left:121;top:16581;width:19889;height:91;visibility:visible;mso-wrap-style:square;v-text-anchor:top" coordsize="19888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v8MUA&#10;AADdAAAADwAAAGRycy9kb3ducmV2LnhtbERPTWvCQBC9F/wPywje6kYDNY2uoqKlpXiolepxyI5J&#10;MDsbs6um/94tFLzN433OZNaaSlypcaVlBYN+BII4s7rkXMHue/2cgHAeWWNlmRT8koPZtPM0wVTb&#10;G3/RdetzEULYpaig8L5OpXRZQQZd39bEgTvaxqAPsMmlbvAWwk0lh1H0Ig2WHBoKrGlZUHbaXoyC&#10;z9Fq184Pg/1rsqjPHz+b4TqO35Tqddv5GISn1j/E/+53HeYnoxj+vgkn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y/wxQAAAN0AAAAPAAAAAAAAAAAAAAAAAJgCAABkcnMv&#10;ZG93bnJldi54bWxQSwUGAAAAAAQABAD1AAAAigMAAAAA&#10;" path="m,l1988820,r,9144l,9144,,e" fillcolor="#181717" stroked="f" strokeweight="0">
                  <v:stroke miterlimit="83231f" joinstyle="miter"/>
                  <v:path arrowok="t" o:connecttype="custom" o:connectlocs="0,0;19889,0;19889,91;0,91;0,0" o:connectangles="0,0,0,0,0" textboxrect="0,0,1988820,9144"/>
                </v:shape>
                <v:shape id="Shape 34916" o:spid="_x0000_s1052" style="position:absolute;left:2000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iixcMA&#10;AADdAAAADwAAAGRycy9kb3ducmV2LnhtbERPyWrDMBC9F/oPYgq5NfJSmuBENiFQcC+FZoEcB2ti&#10;mVgjY6mJ06+vCoXe5vHWWVeT7cWVRt85VpDOExDEjdMdtwoO+7fnJQgfkDX2jknBnTxU5ePDGgvt&#10;bvxJ111oRQxhX6ACE8JQSOkbQxb93A3EkTu70WKIcGylHvEWw20vsyR5lRY7jg0GB9oaai67L6uA&#10;wvFcZ9m7r7/TD3PK97W3+Ump2dO0WYEINIV/8Z+71nH+cvEC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iixc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17" o:spid="_x0000_s1053" style="position:absolute;left:2000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HXsMA&#10;AADdAAAADwAAAGRycy9kb3ducmV2LnhtbERPyWrDMBC9F/oPYgq5NfJCm+BENiFQcC+FZoEcB2ti&#10;mVgjY6mJ06+vCoXe5vHWWVeT7cWVRt85VpDOExDEjdMdtwoO+7fnJQgfkDX2jknBnTxU5ePDGgvt&#10;bvxJ111oRQxhX6ACE8JQSOkbQxb93A3EkTu70WKIcGylHvEWw20vsyR5lRY7jg0GB9oaai67L6uA&#10;wvFcZ9m7r7/TD3PK97W3+Ump2dO0WYEINIV/8Z+71nH+cvEC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QHXs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18" o:spid="_x0000_s1054" style="position:absolute;left:21152;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ZKcMA&#10;AADdAAAADwAAAGRycy9kb3ducmV2LnhtbERPTWvCQBC9F/wPywje6iYRUomuUgQhvRQaFTwO2TEb&#10;mp0N2W2M/fXdQqG3ebzP2e4n24mRBt86VpAuExDEtdMtNwrOp+PzGoQPyBo7x6TgQR72u9nTFgvt&#10;7vxBYxUaEUPYF6jAhNAXUvrakEW/dD1x5G5usBgiHBqpB7zHcNvJLElyabHl2GCwp4Oh+rP6sgoo&#10;XG5llr358jt9N9fVqfR2dVVqMZ9eNyACTeFf/OcudZy/fsn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aZKc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19" o:spid="_x0000_s1055" style="position:absolute;left:21152;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8ssMA&#10;AADdAAAADwAAAGRycy9kb3ducmV2LnhtbERPTWvCQBC9F/wPywje6iYRqkRXKYKQXgpNFDwO2TEb&#10;mp0N2W2M/fXdQqG3ebzP2R0m24mRBt86VpAuExDEtdMtNwrO1el5A8IHZI2dY1LwIA+H/exph7l2&#10;d/6gsQyNiCHsc1RgQuhzKX1tyKJfup44cjc3WAwRDo3UA95juO1kliQv0mLLscFgT0dD9Wf5ZRVQ&#10;uNyKLHvzxXf6bq6rqvB2dVVqMZ9etyACTeFf/OcudJy/Wa/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o8ss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20" o:spid="_x0000_s1056" style="position:absolute;left:21214;top:16581;width:20512;height:91;visibility:visible;mso-wrap-style:square;v-text-anchor:top" coordsize="20512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VvLMQA&#10;AADdAAAADwAAAGRycy9kb3ducmV2LnhtbESPT2vDMAzF74V9B6PBLmV1skNasrplDBZ27Z9Dj2qs&#10;JWGxHGyvdb/9dCj0JvGe3vtpvc1uVBcKcfBsoFwUoIhbbwfuDBwPX68rUDEhWxw9k4EbRdhunmZr&#10;rK2/8o4u+9QpCeFYo4E+panWOrY9OYwLPxGL9uODwyRr6LQNeJVwN+q3oqi0w4GloceJPntqf/d/&#10;zgA27TnP50XVVJRv5S40eCobY16e88c7qEQ5Pcz3628r+Kul4Mo3MoL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1byzEAAAA3QAAAA8AAAAAAAAAAAAAAAAAmAIAAGRycy9k&#10;b3ducmV2LnhtbFBLBQYAAAAABAAEAPUAAACJAwAAAAA=&#10;" path="m,l2051291,r,9144l,9144,,e" fillcolor="#181717" stroked="f" strokeweight="0">
                  <v:stroke miterlimit="83231f" joinstyle="miter"/>
                  <v:path arrowok="t" o:connecttype="custom" o:connectlocs="0,0;20512,0;20512,91;0,91;0,0" o:connectangles="0,0,0,0,0" textboxrect="0,0,2051291,9144"/>
                </v:shape>
                <v:shape id="Shape 34921" o:spid="_x0000_s1057" style="position:absolute;left:41726;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kNW8MA&#10;AADdAAAADwAAAGRycy9kb3ducmV2LnhtbERPyWrDMBC9F/IPYgK5NfICbeJGNiFQcC+FZoEcB2ti&#10;mVojY6mJ06+vCoXe5vHW2VST7cWVRt85VpAuExDEjdMdtwqOh9fHFQgfkDX2jknBnTxU5exhg4V2&#10;N/6g6z60IoawL1CBCWEopPSNIYt+6QbiyF3caDFEOLZSj3iL4baXWZI8SYsdxwaDA+0MNZ/7L6uA&#10;wulSZ9mbr7/Td3POD7W3+VmpxXzavoAINIV/8Z+71nH+6nkNv9/EE2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kNW8MAAADd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22" o:spid="_x0000_s1058" style="position:absolute;left:41788;top:16581;width:1081;height:91;visibility:visible;mso-wrap-style:square;v-text-anchor:top" coordsize="1081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5NhccA&#10;AADdAAAADwAAAGRycy9kb3ducmV2LnhtbESPQUvDQBCF74L/YRnBS7EbPUhIuy0iFERBSCylvY3Z&#10;aRKanU131zT9985B8DbDe/PeN8v15Ho1UoidZwOP8wwUce1tx42B7dfmIQcVE7LF3jMZuFKE9er2&#10;ZomF9RcuaaxSoySEY4EG2pSGQutYt+Qwzv1ALNrRB4dJ1tBoG/Ai4a7XT1n2rB12LA0tDvTaUn2q&#10;fpyB993+UJWfs2uF5499+b2djWEkY+7vppcFqERT+jf/Xb9Zwc9z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TYXHAAAA3QAAAA8AAAAAAAAAAAAAAAAAmAIAAGRy&#10;cy9kb3ducmV2LnhtbFBLBQYAAAAABAAEAPUAAACMAwAAAAA=&#10;" path="m,l108191,r,9144l,9144,,e" fillcolor="#181717" stroked="f" strokeweight="0">
                  <v:stroke miterlimit="83231f" joinstyle="miter"/>
                  <v:path arrowok="t" o:connecttype="custom" o:connectlocs="0,0;1081,0;1081,91;0,91;0,0" o:connectangles="0,0,0,0,0" textboxrect="0,0,108191,9144"/>
                </v:shape>
                <v:shape id="Shape 34923" o:spid="_x0000_s1059" style="position:absolute;left:42869;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xesEA&#10;AADdAAAADwAAAGRycy9kb3ducmV2LnhtbERPTYvCMBC9L/gfwgje1rQVllKNIoJQL8LqCh6HZmyK&#10;zaQ0Uau/3iws7G0e73MWq8G24k69bxwrSKcJCOLK6YZrBT/H7WcOwgdkja1jUvAkD6vl6GOBhXYP&#10;/qb7IdQihrAvUIEJoSuk9JUhi37qOuLIXVxvMUTY11L3+IjhtpVZknxJiw3HBoMdbQxV18PNKqBw&#10;upRZtvPlK92b8+xYejs7KzUZD+s5iEBD+Bf/uUsd5+d5Cr/fxBP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acXr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924" o:spid="_x0000_s1060" style="position:absolute;left:42931;top:16581;width:20512;height:91;visibility:visible;mso-wrap-style:square;v-text-anchor:top" coordsize="205129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o4cAA&#10;AADdAAAADwAAAGRycy9kb3ducmV2LnhtbERPS4vCMBC+C/sfwix4kTWth1K6RhFhi1cfB49jM7bF&#10;ZlKSrMZ/b4SFvc3H95zlOppB3Mn53rKCfJ6BIG6s7rlVcDr+fJUgfEDWOFgmBU/ysF59TJZYafvg&#10;Pd0PoRUphH2FCroQxkpK33Rk0M/tSJy4q3UGQ4KuldrhI4WbQS6yrJAGe04NHY607ai5HX6NAqyb&#10;S5zNsqIuKD7zvavxnNdKTT/j5htEoBj+xX/unU7zy3IB72/S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go4cAAAADdAAAADwAAAAAAAAAAAAAAAACYAgAAZHJzL2Rvd25y&#10;ZXYueG1sUEsFBgAAAAAEAAQA9QAAAIUDAAAAAA==&#10;" path="m,l2051291,r,9144l,9144,,e" fillcolor="#181717" stroked="f" strokeweight="0">
                  <v:stroke miterlimit="83231f" joinstyle="miter"/>
                  <v:path arrowok="t" o:connecttype="custom" o:connectlocs="0,0;20512,0;20512,91;0,91;0,0" o:connectangles="0,0,0,0,0" textboxrect="0,0,2051291,9144"/>
                </v:shape>
                <v:shape id="Shape 34925" o:spid="_x0000_s1061" style="position:absolute;left:63443;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KlsEA&#10;AADdAAAADwAAAGRycy9kb3ducmV2LnhtbERPS4vCMBC+C/6HMMLeNLUFKdUoIix0Lwu+wOPQjE2x&#10;mZQmq9399RtB8DYf33NWm8G24k69bxwrmM8SEMSV0w3XCk7Hz2kOwgdkja1jUvBLHjbr8WiFhXYP&#10;3tP9EGoRQ9gXqMCE0BVS+sqQRT9zHXHkrq63GCLsa6l7fMRw28o0SRbSYsOxwWBHO0PV7fBjFVA4&#10;X8s0/fLl3/zbXLJj6W12UepjMmyXIAIN4S1+uUsd5+d5Bs9v4gl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ESpbBAAAA3QAAAA8AAAAAAAAAAAAAAAAAmAIAAGRycy9kb3du&#10;cmV2LnhtbFBLBQYAAAAABAAEAPUAAACGAwAAAAA=&#10;" path="m,l9144,r,9144l,9144,,e" fillcolor="#181717" stroked="f" strokeweight="0">
                  <v:stroke miterlimit="83231f" joinstyle="miter"/>
                  <v:path arrowok="t" o:connecttype="custom" o:connectlocs="0,0;92,0;92,91;0,91;0,0" o:connectangles="0,0,0,0,0" textboxrect="0,0,9144,9144"/>
                </v:shape>
                <v:shape id="Shape 34926" o:spid="_x0000_s1062" style="position:absolute;left:63443;top:1658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3S4sIA&#10;AADdAAAADwAAAGRycy9kb3ducmV2LnhtbERPS4vCMBC+C/sfwgh709QqUqpRZEHoXgRf4HFoxqbY&#10;TEoTtbu/3iwseJuP7znLdW8b8aDO144VTMYJCOLS6ZorBafjdpSB8AFZY+OYFPyQh/XqY7DEXLsn&#10;7+lxCJWIIexzVGBCaHMpfWnIoh+7ljhyV9dZDBF2ldQdPmO4bWSaJHNpsebYYLClL0Pl7XC3Ciic&#10;r0Wafvvid7Izl+mx8HZ6Uepz2G8WIAL14S3+dxc6zs+yG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dLiwgAAAN0AAAAPAAAAAAAAAAAAAAAAAJgCAABkcnMvZG93&#10;bnJldi54bWxQSwUGAAAAAAQABAD1AAAAhwMAAAAA&#10;" path="m,l9144,r,9144l,9144,,e" fillcolor="#181717" stroked="f" strokeweight="0">
                  <v:stroke miterlimit="83231f" joinstyle="miter"/>
                  <v:path arrowok="t" o:connecttype="custom" o:connectlocs="0,0;92,0;92,91;0,91;0,0" o:connectangles="0,0,0,0,0" textboxrect="0,0,9144,9144"/>
                </v:shape>
                <v:shape id="Picture 31616" o:spid="_x0000_s1063" type="#_x0000_t75" style="position:absolute;left:24;top:2697;width:19970;height:1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eoxrEAAAA3QAAAA8AAABkcnMvZG93bnJldi54bWxET01rAjEQvQv9D2EKvWlWobpujSIWwYOI&#10;1dJeh824u7qZbJOo6783gtDbPN7nTGatqcWFnK8sK+j3EhDEudUVFwq+98tuCsIHZI21ZVJwIw+z&#10;6Utngpm2V/6iyy4UIoawz1BBGUKTSenzkgz6nm2II3ewzmCI0BVSO7zGcFPLQZIMpcGKY0OJDS1K&#10;yk+7s1Ew+tz79c/47+jmy9V4/WtufrOtlHp7becfIAK14V/8dK90nJ+m7/D4Jp4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eoxrEAAAA3QAAAA8AAAAAAAAAAAAAAAAA&#10;nwIAAGRycy9kb3ducmV2LnhtbFBLBQYAAAAABAAEAPcAAACQAwAAAAA=&#10;">
                  <v:imagedata r:id="rId145" o:title=""/>
                </v:shape>
                <v:shape id="Picture 31617" o:spid="_x0000_s1064" type="#_x0000_t75" style="position:absolute;left:21169;top:2634;width:20542;height:13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YSJbCAAAA3QAAAA8AAABkcnMvZG93bnJldi54bWxET81qg0AQvgf6DssUeglxtVAr1lVCIFBI&#10;L019gMGdqNSdFXejJk/fLRR6m4/vd4pqNYOYaXK9ZQVJFIMgbqzuuVVQfx13GQjnkTUOlknBjRxU&#10;5cOmwFzbhT9pPvtWhBB2OSrovB9zKV3TkUEX2ZE4cBc7GfQBTq3UEy4h3AzyOY5TabDn0NDhSIeO&#10;mu/z1Sh4TV/ujTzI+sTJ/eO41Xiqr6jU0+O6fwPhafX/4j/3uw7zsyyF32/CCb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WEiWwgAAAN0AAAAPAAAAAAAAAAAAAAAAAJ8C&#10;AABkcnMvZG93bnJldi54bWxQSwUGAAAAAAQABAD3AAAAjgMAAAAA&#10;">
                  <v:imagedata r:id="rId146" o:title=""/>
                </v:shape>
                <v:shape id="Picture 31618" o:spid="_x0000_s1065" type="#_x0000_t75" style="position:absolute;left:42886;top:1967;width:20542;height:14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vKOvFAAAA3QAAAA8AAABkcnMvZG93bnJldi54bWxEj9FKw0AQRd8F/2GZgm9204Ia025LFCri&#10;m6kfMMlOk9Dd2ZAd29iv7wqCbzPcO/fcWW8n79SJxtgHNrCYZ6CIm2B7bg187Xf3OagoyBZdYDLw&#10;QxG2m9ubNRY2nPmTTpW0KoVwLNBAJzIUWsemI49xHgbipB3C6FHSOrbajnhO4d7pZZY9ao89J0KH&#10;A7121Byrb5+4YaHrutzVL9PH28NSxJWXZ2fM3WwqV6CEJvk3/12/21Q/z5/g95s0gt5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LyjrxQAAAN0AAAAPAAAAAAAAAAAAAAAA&#10;AJ8CAABkcnMvZG93bnJldi54bWxQSwUGAAAAAAQABAD3AAAAkQMAAAAA&#10;">
                  <v:imagedata r:id="rId147" o:title=""/>
                </v:shape>
                <v:shape id="Shape 9585" o:spid="_x0000_s1066" style="position:absolute;left:41461;top:6202;width:2286;height:1143;visibility:visible;mso-wrap-style:square;v-text-anchor:top" coordsize="2286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dL7MUA&#10;AADdAAAADwAAAGRycy9kb3ducmV2LnhtbESPzW7CQAyE75X6DitX6qUqGzigkLIgVAnEBYm/B7Cy&#10;bjY0602zC0nfHh+QuNma8czn+XLwjbpRF+vABsajDBRxGWzNlYHzaf2Zg4oJ2WITmAz8U4Tl4vVl&#10;joUNPR/odkyVkhCOBRpwKbWF1rF05DGOQkss2k/oPCZZu0rbDnsJ942eZNlUe6xZGhy29O2o/D1e&#10;vYH8Mtl7r117ma2HuNt99H+rTW/M+9uw+gKVaEhP8+N6awU/zwVXvpER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0vsxQAAAN0AAAAPAAAAAAAAAAAAAAAAAJgCAABkcnMv&#10;ZG93bnJldi54bWxQSwUGAAAAAAQABAD1AAAAigMAAAAA&#10;" path="m185738,r42862,57150l185738,114300r,-28575l,85725,,28575r185738,l185738,xe" fillcolor="#181717" stroked="f" strokeweight="0">
                  <v:stroke miterlimit="83231f" joinstyle="miter"/>
                  <v:path arrowok="t" o:connecttype="custom" o:connectlocs="1857,0;2286,572;1857,1143;1857,857;0,857;0,286;1857,286;1857,0" o:connectangles="0,0,0,0,0,0,0,0" textboxrect="0,0,228600,114300"/>
                </v:shape>
                <v:shape id="Shape 9586" o:spid="_x0000_s1067" style="position:absolute;left:41461;top:6202;width:2286;height:1143;visibility:visible;mso-wrap-style:square;v-text-anchor:top" coordsize="2286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J3sMA&#10;AADdAAAADwAAAGRycy9kb3ducmV2LnhtbERPS2sCMRC+F/wPYQRvNeuDdl2NIoq0h16qXrwNm3Gz&#10;uJksSdS1v94UCr3Nx/ecxaqzjbiRD7VjBaNhBoK4dLrmSsHxsHvNQYSIrLFxTAoeFGC17L0ssNDu&#10;zt9028dKpBAOBSowMbaFlKE0ZDEMXUucuLPzFmOCvpLa4z2F20aOs+xNWqw5NRhsaWOovOyvVkEs&#10;T+1XNzWzj/eJr34m29HDnxqlBv1uPQcRqYv/4j/3p07z83wGv9+k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J3sMAAADdAAAADwAAAAAAAAAAAAAAAACYAgAAZHJzL2Rv&#10;d25yZXYueG1sUEsFBgAAAAAEAAQA9QAAAIgDAAAAAA==&#10;" path="m185738,r,28575l,28575,,85725r185738,l185738,114300,228600,57150,185738,xe" filled="f" strokecolor="#181717">
                  <v:stroke endcap="round"/>
                  <v:path arrowok="t" o:connecttype="custom" o:connectlocs="1857,0;1857,286;0,286;0,857;1857,857;1857,1143;2286,572;1857,0" o:connectangles="0,0,0,0,0,0,0,0" textboxrect="0,0,228600,114300"/>
                </v:shape>
                <v:shape id="Shape 9587" o:spid="_x0000_s1068" style="position:absolute;left:54415;top:3773;width:0;height:2715;visibility:visible;mso-wrap-style:square;v-text-anchor:top" coordsize="0,271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ITd8cA&#10;AADdAAAADwAAAGRycy9kb3ducmV2LnhtbESPQWvCQBCF74L/YRmhN93Ygo3RVWyhpQUv2iJ6m2an&#10;STA7G7JbE/995yB4m+G9ee+b5bp3tbpQGyrPBqaTBBRx7m3FhYHvr7dxCipEZIu1ZzJwpQDr1XCw&#10;xMz6jnd02cdCSQiHDA2UMTaZ1iEvyWGY+IZYtF/fOoyytoW2LXYS7mr9mCQz7bBiaSixodeS8vP+&#10;zxn43DXPs5fD++Fpe/3BbnrcxpNLjXkY9ZsFqEh9vJtv1x9W8NO58Ms3MoJ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yE3fHAAAA3QAAAA8AAAAAAAAAAAAAAAAAmAIAAGRy&#10;cy9kb3ducmV2LnhtbFBLBQYAAAAABAAEAPUAAACMAwAAAAA=&#10;" path="m,271463l,e" filled="f" strokecolor="#181717" strokeweight="2.25pt">
                  <v:path arrowok="t" o:connecttype="custom" o:connectlocs="0,2715;0,0" o:connectangles="0,0" textboxrect="0,0,0,271463"/>
                </v:shape>
                <v:shape id="Shape 9588" o:spid="_x0000_s1069" style="position:absolute;left:53987;top:3059;width:857;height:857;visibility:visible;mso-wrap-style:square;v-text-anchor:top" coordsize="8572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yMMA&#10;AADdAAAADwAAAGRycy9kb3ducmV2LnhtbERPTWsCMRC9F/wPYYTealYLsq5GkYK1Fw/a6l6HzbhZ&#10;3EyWJF23/74RCr3N433OajPYVvTkQ+NYwXSSgSCunG64VvD1uXvJQYSIrLF1TAp+KMBmPXpaYaHd&#10;nY/Un2ItUgiHAhWYGLtCylAZshgmriNO3NV5izFBX0vt8Z7CbStnWTaXFhtODQY7ejNU3U7fVsHB&#10;+vdLfr6YWb8/l4t9We4ivSr1PB62SxCRhvgv/nN/6DQ/X0zh8U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lyMMAAADdAAAADwAAAAAAAAAAAAAAAACYAgAAZHJzL2Rv&#10;d25yZXYueG1sUEsFBgAAAAAEAAQA9QAAAIgDAAAAAA==&#10;" path="m42850,l85725,85713,,85725,42850,xe" fillcolor="#181717" stroked="f" strokeweight="0">
                  <v:path arrowok="t" o:connecttype="custom" o:connectlocs="428,0;857,857;0,857;428,0" o:connectangles="0,0,0,0" textboxrect="0,0,85725,85725"/>
                </v:shape>
                <w10:wrap anchory="line"/>
              </v:group>
            </w:pict>
          </mc:Fallback>
        </mc:AlternateContent>
      </w:r>
      <w:r>
        <w:rPr>
          <w:rFonts w:ascii="Calibri" w:eastAsia="Calibri" w:hAnsi="Calibri" w:cs="Calibri"/>
          <w:noProof/>
        </w:rPr>
        <mc:AlternateContent>
          <mc:Choice Requires="wps">
            <w:drawing>
              <wp:inline distT="0" distB="0" distL="0" distR="0" wp14:anchorId="0D9B075E" wp14:editId="0F7650BB">
                <wp:extent cx="5943600" cy="1552575"/>
                <wp:effectExtent l="0" t="0" r="0" b="0"/>
                <wp:docPr id="2" name="AutoShap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54E805" id="AutoShape 27" o:spid="_x0000_s1026" style="width:468pt;height:1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" filled="f" stroked="f">
                <o:lock v:ext="edit" aspectratio="t"/>
                <w10:anchorlock/>
              </v:rect>
            </w:pict>
          </mc:Fallback>
        </mc:AlternateContent>
      </w:r>
    </w:p>
    <w:p w14:paraId="4D647B3C" w14:textId="77777777" w:rsidR="003A48D2" w:rsidRPr="00887ED2" w:rsidRDefault="003A48D2" w:rsidP="003A48D2">
      <w:pPr>
        <w:spacing w:line="242" w:lineRule="auto"/>
        <w:rPr>
          <w:rFonts w:eastAsia="Calibri"/>
          <w:b/>
        </w:rPr>
      </w:pPr>
      <w:r w:rsidRPr="00887ED2">
        <w:rPr>
          <w:rFonts w:eastAsia="Calibri"/>
          <w:b/>
        </w:rPr>
        <w:t xml:space="preserve">  РЕФЕРИ              РЕФЕРИ ПОДНИМАЕТ РУКУ</w:t>
      </w:r>
    </w:p>
    <w:p w14:paraId="22D88B49" w14:textId="77777777" w:rsidR="003A48D2" w:rsidRPr="00887ED2" w:rsidRDefault="003A48D2" w:rsidP="003A48D2">
      <w:pPr>
        <w:spacing w:line="242" w:lineRule="auto"/>
        <w:rPr>
          <w:rFonts w:eastAsia="Calibri"/>
          <w:b/>
        </w:rPr>
      </w:pPr>
      <w:r w:rsidRPr="00887ED2">
        <w:rPr>
          <w:rFonts w:eastAsia="Calibri"/>
          <w:b/>
        </w:rPr>
        <w:t xml:space="preserve">         ВОЗВРАЩАЕТСЯ                        С КОМАНДОЙ «</w:t>
      </w:r>
      <w:r w:rsidRPr="00887ED2">
        <w:rPr>
          <w:rFonts w:eastAsia="Calibri"/>
          <w:b/>
          <w:lang w:val="en-US"/>
        </w:rPr>
        <w:t>GAESOK</w:t>
      </w:r>
      <w:r w:rsidRPr="00887ED2">
        <w:rPr>
          <w:rFonts w:eastAsia="Calibri"/>
          <w:b/>
        </w:rPr>
        <w:t>»</w:t>
      </w:r>
    </w:p>
    <w:p w14:paraId="686424DE" w14:textId="77777777" w:rsidR="003A48D2" w:rsidRPr="00887ED2" w:rsidRDefault="003A48D2" w:rsidP="003A48D2">
      <w:pPr>
        <w:spacing w:line="242" w:lineRule="auto"/>
        <w:ind w:left="-5" w:right="-15"/>
        <w:rPr>
          <w:rFonts w:eastAsia="Calibri"/>
          <w:b/>
        </w:rPr>
      </w:pPr>
      <w:r w:rsidRPr="00887ED2">
        <w:rPr>
          <w:rFonts w:eastAsia="Calibri"/>
          <w:b/>
        </w:rPr>
        <w:t>В СТОЙКУ ГОТОВНОСТИ</w:t>
      </w:r>
    </w:p>
    <w:p w14:paraId="64E73F13" w14:textId="77777777" w:rsidR="003A48D2" w:rsidRPr="00887ED2" w:rsidRDefault="003A48D2" w:rsidP="003A48D2">
      <w:pPr>
        <w:spacing w:line="242" w:lineRule="auto"/>
        <w:jc w:val="center"/>
        <w:rPr>
          <w:rFonts w:eastAsia="Calibri"/>
          <w:sz w:val="28"/>
          <w:szCs w:val="28"/>
        </w:rPr>
      </w:pPr>
      <w:r w:rsidRPr="00887ED2">
        <w:rPr>
          <w:rFonts w:eastAsia="Calibri"/>
          <w:b/>
        </w:rPr>
        <w:br w:type="page"/>
      </w:r>
      <w:r w:rsidRPr="00887ED2">
        <w:rPr>
          <w:rFonts w:eastAsia="Calibri"/>
          <w:sz w:val="28"/>
          <w:szCs w:val="28"/>
        </w:rPr>
        <w:lastRenderedPageBreak/>
        <w:t>ДИСКВАЛИФИКАЦИЯ</w:t>
      </w:r>
    </w:p>
    <w:p w14:paraId="166BA15C" w14:textId="77777777" w:rsidR="003A48D2" w:rsidRPr="00887ED2" w:rsidRDefault="003A48D2" w:rsidP="003A48D2">
      <w:pPr>
        <w:rPr>
          <w:rFonts w:eastAsia="Calibri"/>
          <w:b/>
          <w:sz w:val="28"/>
          <w:szCs w:val="28"/>
        </w:rPr>
      </w:pPr>
    </w:p>
    <w:p w14:paraId="3A19F7A7" w14:textId="77777777" w:rsidR="003A48D2" w:rsidRPr="00887ED2" w:rsidRDefault="003A48D2" w:rsidP="003A48D2">
      <w:pPr>
        <w:ind w:firstLine="709"/>
        <w:jc w:val="both"/>
        <w:rPr>
          <w:rFonts w:eastAsia="Calibri"/>
          <w:b/>
          <w:i/>
          <w:sz w:val="28"/>
          <w:szCs w:val="28"/>
        </w:rPr>
      </w:pPr>
      <w:r w:rsidRPr="00887ED2">
        <w:rPr>
          <w:rFonts w:eastAsia="Calibri"/>
          <w:b/>
          <w:i/>
          <w:sz w:val="28"/>
          <w:szCs w:val="28"/>
        </w:rPr>
        <w:t>Спортсмен может быть дисквалифицирован за следующие нарушения:</w:t>
      </w:r>
    </w:p>
    <w:p w14:paraId="113E821C" w14:textId="77777777" w:rsidR="003A48D2" w:rsidRPr="00887ED2" w:rsidRDefault="003A48D2" w:rsidP="003A48D2">
      <w:pPr>
        <w:ind w:firstLine="709"/>
        <w:jc w:val="both"/>
        <w:rPr>
          <w:b/>
          <w:sz w:val="28"/>
          <w:szCs w:val="28"/>
        </w:rPr>
      </w:pPr>
      <w:r w:rsidRPr="00887ED2">
        <w:rPr>
          <w:rFonts w:eastAsia="Calibri"/>
          <w:b/>
          <w:sz w:val="28"/>
          <w:szCs w:val="28"/>
        </w:rPr>
        <w:t>1.</w:t>
      </w:r>
      <w:r w:rsidRPr="00887ED2">
        <w:rPr>
          <w:b/>
          <w:sz w:val="28"/>
          <w:szCs w:val="28"/>
        </w:rPr>
        <w:t xml:space="preserve"> Ненадлежащее поведение по отношению к официальным лицам или игнорирование инструкций.</w:t>
      </w:r>
    </w:p>
    <w:p w14:paraId="261227BE" w14:textId="77777777" w:rsidR="003A48D2" w:rsidRPr="00887ED2" w:rsidRDefault="003A48D2" w:rsidP="003A48D2">
      <w:pPr>
        <w:ind w:firstLine="709"/>
        <w:jc w:val="both"/>
        <w:rPr>
          <w:sz w:val="28"/>
          <w:szCs w:val="28"/>
        </w:rPr>
      </w:pPr>
      <w:r w:rsidRPr="00887ED2">
        <w:rPr>
          <w:sz w:val="28"/>
          <w:szCs w:val="28"/>
        </w:rPr>
        <w:t xml:space="preserve">Любое игнорирование инструкций или неуважительное поведение. </w:t>
      </w:r>
    </w:p>
    <w:p w14:paraId="218B6703" w14:textId="77777777" w:rsidR="003A48D2" w:rsidRPr="00887ED2" w:rsidRDefault="003A48D2" w:rsidP="003A48D2">
      <w:pPr>
        <w:ind w:firstLine="709"/>
        <w:jc w:val="both"/>
        <w:rPr>
          <w:b/>
          <w:sz w:val="28"/>
          <w:szCs w:val="28"/>
        </w:rPr>
      </w:pPr>
      <w:r w:rsidRPr="00887ED2">
        <w:rPr>
          <w:b/>
          <w:sz w:val="28"/>
          <w:szCs w:val="28"/>
        </w:rPr>
        <w:t>2. Неконтролируемый или жесткий контакт.</w:t>
      </w:r>
    </w:p>
    <w:p w14:paraId="7BFBA066" w14:textId="77777777" w:rsidR="003A48D2" w:rsidRPr="00887ED2" w:rsidRDefault="003A48D2" w:rsidP="003A48D2">
      <w:pPr>
        <w:ind w:firstLine="709"/>
        <w:jc w:val="both"/>
        <w:rPr>
          <w:sz w:val="28"/>
          <w:szCs w:val="28"/>
        </w:rPr>
      </w:pPr>
      <w:r w:rsidRPr="00887ED2">
        <w:rPr>
          <w:sz w:val="28"/>
          <w:szCs w:val="28"/>
        </w:rPr>
        <w:t>Контакт без контроля и без намерения оттягивания руки или ноги: техника, траектория или настрой спортсмена.</w:t>
      </w:r>
    </w:p>
    <w:p w14:paraId="7F455FBD" w14:textId="77777777" w:rsidR="003A48D2" w:rsidRPr="00887ED2" w:rsidRDefault="003A48D2" w:rsidP="003A48D2">
      <w:pPr>
        <w:ind w:firstLine="709"/>
        <w:jc w:val="both"/>
        <w:rPr>
          <w:b/>
          <w:sz w:val="28"/>
          <w:szCs w:val="28"/>
        </w:rPr>
      </w:pPr>
      <w:r w:rsidRPr="00887ED2">
        <w:rPr>
          <w:b/>
          <w:sz w:val="28"/>
          <w:szCs w:val="28"/>
        </w:rPr>
        <w:t xml:space="preserve">3. Получение трех предупреждений (снятие 3 баллов) Рефери.  </w:t>
      </w:r>
    </w:p>
    <w:p w14:paraId="2376CB13" w14:textId="77777777" w:rsidR="003A48D2" w:rsidRPr="00887ED2" w:rsidRDefault="003A48D2" w:rsidP="003A48D2">
      <w:pPr>
        <w:ind w:firstLine="709"/>
        <w:jc w:val="both"/>
        <w:rPr>
          <w:sz w:val="28"/>
          <w:szCs w:val="28"/>
        </w:rPr>
      </w:pPr>
      <w:r w:rsidRPr="00887ED2">
        <w:rPr>
          <w:sz w:val="28"/>
          <w:szCs w:val="28"/>
        </w:rPr>
        <w:t>При получении трех предупреждений за любые нарушения спортсмен сразу дисквалифицируется.</w:t>
      </w:r>
    </w:p>
    <w:p w14:paraId="1F5963A8" w14:textId="77777777" w:rsidR="003A48D2" w:rsidRPr="00887ED2" w:rsidRDefault="003A48D2" w:rsidP="003A48D2">
      <w:pPr>
        <w:ind w:firstLine="709"/>
        <w:jc w:val="both"/>
        <w:rPr>
          <w:b/>
          <w:sz w:val="28"/>
          <w:szCs w:val="28"/>
        </w:rPr>
      </w:pPr>
      <w:r w:rsidRPr="00887ED2">
        <w:rPr>
          <w:b/>
          <w:sz w:val="28"/>
          <w:szCs w:val="28"/>
        </w:rPr>
        <w:t>4. Нахождение в состоянии алкогольного или наркотического опьянения.</w:t>
      </w:r>
    </w:p>
    <w:p w14:paraId="4350F002" w14:textId="77777777" w:rsidR="003A48D2" w:rsidRPr="00887ED2" w:rsidRDefault="003A48D2" w:rsidP="003A48D2">
      <w:pPr>
        <w:ind w:firstLine="709"/>
        <w:jc w:val="both"/>
        <w:rPr>
          <w:sz w:val="28"/>
          <w:szCs w:val="28"/>
        </w:rPr>
      </w:pPr>
      <w:r w:rsidRPr="00887ED2">
        <w:rPr>
          <w:sz w:val="28"/>
          <w:szCs w:val="28"/>
        </w:rPr>
        <w:t>Имеется ввиду использование любых препаратов, способных нарушить физическое или психическое состояние спортсмена.</w:t>
      </w:r>
    </w:p>
    <w:p w14:paraId="13145D9D" w14:textId="77777777" w:rsidR="003A48D2" w:rsidRPr="00887ED2" w:rsidRDefault="003A48D2" w:rsidP="003A48D2">
      <w:pPr>
        <w:ind w:firstLine="709"/>
        <w:jc w:val="both"/>
        <w:rPr>
          <w:b/>
          <w:sz w:val="28"/>
          <w:szCs w:val="28"/>
        </w:rPr>
      </w:pPr>
      <w:r w:rsidRPr="00887ED2">
        <w:rPr>
          <w:b/>
          <w:sz w:val="28"/>
          <w:szCs w:val="28"/>
        </w:rPr>
        <w:t>5. Потеря контроля.</w:t>
      </w:r>
    </w:p>
    <w:p w14:paraId="0F57FE32" w14:textId="77777777" w:rsidR="003A48D2" w:rsidRPr="00887ED2" w:rsidRDefault="003A48D2" w:rsidP="003A48D2">
      <w:pPr>
        <w:ind w:firstLine="709"/>
        <w:jc w:val="both"/>
        <w:rPr>
          <w:sz w:val="28"/>
          <w:szCs w:val="28"/>
        </w:rPr>
      </w:pPr>
      <w:r w:rsidRPr="00887ED2">
        <w:rPr>
          <w:sz w:val="28"/>
          <w:szCs w:val="28"/>
        </w:rPr>
        <w:t>Потеря самоконтроля над словами или эмоциями.</w:t>
      </w:r>
    </w:p>
    <w:p w14:paraId="3DBF7372" w14:textId="77777777" w:rsidR="003A48D2" w:rsidRPr="00887ED2" w:rsidRDefault="003A48D2" w:rsidP="003A48D2">
      <w:pPr>
        <w:ind w:firstLine="709"/>
        <w:jc w:val="both"/>
        <w:rPr>
          <w:b/>
          <w:sz w:val="28"/>
          <w:szCs w:val="28"/>
        </w:rPr>
      </w:pPr>
      <w:r w:rsidRPr="00887ED2">
        <w:rPr>
          <w:b/>
          <w:sz w:val="28"/>
          <w:szCs w:val="28"/>
        </w:rPr>
        <w:t>6. Оскорбление соперника, тренера или официальных лиц.</w:t>
      </w:r>
    </w:p>
    <w:p w14:paraId="74BCA77D" w14:textId="77777777" w:rsidR="003A48D2" w:rsidRPr="00887ED2" w:rsidRDefault="003A48D2" w:rsidP="003A48D2">
      <w:pPr>
        <w:ind w:firstLine="709"/>
        <w:jc w:val="both"/>
        <w:rPr>
          <w:sz w:val="28"/>
          <w:szCs w:val="28"/>
        </w:rPr>
      </w:pPr>
      <w:r w:rsidRPr="00887ED2">
        <w:rPr>
          <w:sz w:val="28"/>
          <w:szCs w:val="28"/>
        </w:rPr>
        <w:t>Любое не уважительное поведение в адрес любого спортсмена, тренера, официального лица или индивида во время соревнований.</w:t>
      </w:r>
    </w:p>
    <w:p w14:paraId="047266C4" w14:textId="77777777" w:rsidR="003A48D2" w:rsidRPr="00887ED2" w:rsidRDefault="003A48D2" w:rsidP="003A48D2">
      <w:pPr>
        <w:ind w:firstLine="709"/>
        <w:jc w:val="both"/>
        <w:rPr>
          <w:sz w:val="28"/>
          <w:szCs w:val="28"/>
        </w:rPr>
      </w:pPr>
      <w:r w:rsidRPr="00887ED2">
        <w:rPr>
          <w:i/>
          <w:sz w:val="28"/>
          <w:szCs w:val="28"/>
        </w:rPr>
        <w:t>Примечание</w:t>
      </w:r>
      <w:r w:rsidRPr="00887ED2">
        <w:rPr>
          <w:sz w:val="28"/>
          <w:szCs w:val="28"/>
        </w:rPr>
        <w:t>: В этом сличи спортсмен дисквалифицируется со всех дисциплин данного соревнования.</w:t>
      </w:r>
    </w:p>
    <w:p w14:paraId="33DD2686" w14:textId="77777777" w:rsidR="003A48D2" w:rsidRPr="00887ED2" w:rsidRDefault="003A48D2" w:rsidP="003A48D2">
      <w:pPr>
        <w:ind w:firstLine="709"/>
        <w:jc w:val="both"/>
        <w:rPr>
          <w:b/>
          <w:sz w:val="28"/>
          <w:szCs w:val="28"/>
        </w:rPr>
      </w:pPr>
      <w:r w:rsidRPr="00887ED2">
        <w:rPr>
          <w:b/>
          <w:sz w:val="28"/>
          <w:szCs w:val="28"/>
        </w:rPr>
        <w:t>7. Кусание, царапание.</w:t>
      </w:r>
    </w:p>
    <w:p w14:paraId="461BBACC" w14:textId="77777777" w:rsidR="003A48D2" w:rsidRPr="00887ED2" w:rsidRDefault="003A48D2" w:rsidP="003A48D2">
      <w:pPr>
        <w:ind w:firstLine="709"/>
        <w:jc w:val="both"/>
        <w:rPr>
          <w:sz w:val="28"/>
          <w:szCs w:val="28"/>
        </w:rPr>
      </w:pPr>
      <w:r w:rsidRPr="00887ED2">
        <w:rPr>
          <w:sz w:val="28"/>
          <w:szCs w:val="28"/>
        </w:rPr>
        <w:t>Зубами или ногтями.</w:t>
      </w:r>
    </w:p>
    <w:p w14:paraId="30D9EEF7" w14:textId="77777777" w:rsidR="003A48D2" w:rsidRPr="00887ED2" w:rsidRDefault="003A48D2" w:rsidP="003A48D2">
      <w:pPr>
        <w:ind w:firstLine="709"/>
        <w:jc w:val="both"/>
        <w:rPr>
          <w:b/>
          <w:sz w:val="28"/>
          <w:szCs w:val="28"/>
        </w:rPr>
      </w:pPr>
      <w:r w:rsidRPr="00887ED2">
        <w:rPr>
          <w:b/>
          <w:sz w:val="28"/>
          <w:szCs w:val="28"/>
        </w:rPr>
        <w:t>8. Нанесение ударов коленом, локтем или головой.</w:t>
      </w:r>
    </w:p>
    <w:p w14:paraId="33B13ED1" w14:textId="77777777" w:rsidR="003A48D2" w:rsidRPr="00887ED2" w:rsidRDefault="003A48D2" w:rsidP="003A48D2">
      <w:pPr>
        <w:ind w:firstLine="709"/>
        <w:jc w:val="both"/>
        <w:rPr>
          <w:sz w:val="28"/>
          <w:szCs w:val="28"/>
        </w:rPr>
      </w:pPr>
      <w:r w:rsidRPr="00887ED2">
        <w:rPr>
          <w:sz w:val="28"/>
          <w:szCs w:val="28"/>
        </w:rPr>
        <w:t>Использование запрещённых для нанесения ударов частей тела.</w:t>
      </w:r>
    </w:p>
    <w:p w14:paraId="31C39D89" w14:textId="77777777" w:rsidR="003A48D2" w:rsidRPr="00887ED2" w:rsidRDefault="003A48D2" w:rsidP="003A48D2">
      <w:pPr>
        <w:ind w:firstLine="709"/>
        <w:jc w:val="both"/>
        <w:rPr>
          <w:b/>
          <w:sz w:val="28"/>
          <w:szCs w:val="28"/>
        </w:rPr>
      </w:pPr>
      <w:r w:rsidRPr="00887ED2">
        <w:rPr>
          <w:b/>
          <w:sz w:val="28"/>
          <w:szCs w:val="28"/>
        </w:rPr>
        <w:t>9. Нокаутирование соперника.</w:t>
      </w:r>
    </w:p>
    <w:p w14:paraId="387F60CB" w14:textId="77777777" w:rsidR="003A48D2" w:rsidRPr="00887ED2" w:rsidRDefault="003A48D2" w:rsidP="003A48D2">
      <w:pPr>
        <w:ind w:firstLine="709"/>
        <w:jc w:val="both"/>
        <w:rPr>
          <w:sz w:val="28"/>
          <w:szCs w:val="28"/>
        </w:rPr>
      </w:pPr>
      <w:r w:rsidRPr="00887ED2">
        <w:rPr>
          <w:sz w:val="28"/>
          <w:szCs w:val="28"/>
        </w:rPr>
        <w:t>Быть виновным в том, что соперник потерял сознание (на мгновение, короткое либо длительное время.)</w:t>
      </w:r>
    </w:p>
    <w:p w14:paraId="09B1254A" w14:textId="77777777" w:rsidR="003A48D2" w:rsidRPr="00887ED2" w:rsidRDefault="003A48D2" w:rsidP="003A48D2">
      <w:pPr>
        <w:ind w:firstLine="709"/>
        <w:jc w:val="both"/>
        <w:rPr>
          <w:rFonts w:eastAsia="Calibri"/>
          <w:b/>
          <w:sz w:val="28"/>
          <w:szCs w:val="28"/>
        </w:rPr>
      </w:pPr>
      <w:r w:rsidRPr="00887ED2">
        <w:rPr>
          <w:rFonts w:eastAsia="Calibri"/>
          <w:b/>
          <w:sz w:val="28"/>
          <w:szCs w:val="28"/>
        </w:rPr>
        <w:t>СМ. ПРАВИЛА СОРЕВНОВАНИЙ T 39.</w:t>
      </w:r>
    </w:p>
    <w:p w14:paraId="6BF03DAE" w14:textId="77777777" w:rsidR="003A48D2" w:rsidRPr="00887ED2" w:rsidRDefault="003A48D2" w:rsidP="003A48D2">
      <w:pPr>
        <w:ind w:firstLine="709"/>
        <w:jc w:val="both"/>
        <w:rPr>
          <w:sz w:val="28"/>
          <w:szCs w:val="28"/>
        </w:rPr>
      </w:pPr>
      <w:r w:rsidRPr="00887ED2">
        <w:rPr>
          <w:rFonts w:eastAsia="SchoolBookC"/>
          <w:i/>
          <w:sz w:val="28"/>
          <w:szCs w:val="28"/>
        </w:rPr>
        <w:t>Примечание:</w:t>
      </w:r>
      <w:r w:rsidRPr="00887ED2">
        <w:rPr>
          <w:sz w:val="28"/>
          <w:szCs w:val="28"/>
        </w:rPr>
        <w:t>Спортсмен, нанесший во время спарринга другому спортсмену нокаут или сотрясение мозга, должен быть дисквалифицирован. Его соперник, получивший нокаут или сотрясение мозга, не может дальше участвовать во всех соревнованиях до их конца.</w:t>
      </w:r>
    </w:p>
    <w:p w14:paraId="7A7B2615" w14:textId="77777777" w:rsidR="003A48D2" w:rsidRPr="00887ED2" w:rsidRDefault="003A48D2" w:rsidP="003A48D2">
      <w:pPr>
        <w:ind w:firstLine="709"/>
        <w:jc w:val="both"/>
        <w:rPr>
          <w:rFonts w:eastAsia="Calibri"/>
          <w:b/>
          <w:i/>
          <w:sz w:val="28"/>
          <w:szCs w:val="28"/>
        </w:rPr>
      </w:pPr>
      <w:r w:rsidRPr="00887ED2">
        <w:rPr>
          <w:rFonts w:eastAsia="Calibri"/>
          <w:b/>
          <w:i/>
          <w:sz w:val="28"/>
          <w:szCs w:val="28"/>
        </w:rPr>
        <w:t>Процедура и жесты при вынесении дисквалификации.</w:t>
      </w:r>
    </w:p>
    <w:p w14:paraId="6170E6CB" w14:textId="77777777" w:rsidR="003A48D2" w:rsidRPr="00887ED2" w:rsidRDefault="003A48D2" w:rsidP="003A48D2">
      <w:pPr>
        <w:ind w:firstLine="709"/>
        <w:jc w:val="both"/>
        <w:rPr>
          <w:sz w:val="28"/>
          <w:szCs w:val="28"/>
        </w:rPr>
      </w:pPr>
      <w:r w:rsidRPr="00887ED2">
        <w:rPr>
          <w:sz w:val="28"/>
          <w:szCs w:val="28"/>
        </w:rPr>
        <w:t xml:space="preserve">Арбитр встает, указывает на дисквалифицированного спортсмена одной рукой, другую поднимает в сторону, согнув в локтевом суставе под 90 градусов, кулак сжат; </w:t>
      </w:r>
    </w:p>
    <w:p w14:paraId="4352DAA1" w14:textId="77777777" w:rsidR="003A48D2" w:rsidRPr="00887ED2" w:rsidRDefault="003A48D2" w:rsidP="003A48D2">
      <w:pPr>
        <w:ind w:firstLine="709"/>
        <w:jc w:val="both"/>
        <w:rPr>
          <w:sz w:val="28"/>
          <w:szCs w:val="28"/>
        </w:rPr>
      </w:pPr>
      <w:r w:rsidRPr="00887ED2">
        <w:rPr>
          <w:sz w:val="28"/>
          <w:szCs w:val="28"/>
        </w:rPr>
        <w:t xml:space="preserve">Арбитр командует дисквалификацию “SIL KYUK”; </w:t>
      </w:r>
    </w:p>
    <w:p w14:paraId="5C9A2702" w14:textId="77777777" w:rsidR="003A48D2" w:rsidRPr="00887ED2" w:rsidRDefault="003A48D2" w:rsidP="003A48D2">
      <w:pPr>
        <w:ind w:firstLine="709"/>
        <w:jc w:val="both"/>
        <w:rPr>
          <w:sz w:val="28"/>
          <w:szCs w:val="28"/>
        </w:rPr>
      </w:pPr>
      <w:r w:rsidRPr="00887ED2">
        <w:rPr>
          <w:sz w:val="28"/>
          <w:szCs w:val="28"/>
        </w:rPr>
        <w:t>Рефери поднимает руку победителю.</w:t>
      </w:r>
    </w:p>
    <w:p w14:paraId="20D74D5F" w14:textId="77777777" w:rsidR="003A48D2" w:rsidRPr="00887ED2" w:rsidRDefault="003A48D2" w:rsidP="003A48D2">
      <w:pPr>
        <w:spacing w:line="242" w:lineRule="auto"/>
        <w:ind w:left="-5" w:right="-15"/>
        <w:jc w:val="both"/>
        <w:rPr>
          <w:rFonts w:eastAsia="Calibri"/>
          <w:b/>
          <w:sz w:val="28"/>
          <w:szCs w:val="28"/>
        </w:rPr>
      </w:pPr>
    </w:p>
    <w:p w14:paraId="7EC00096" w14:textId="77777777" w:rsidR="003A48D2" w:rsidRPr="00887ED2" w:rsidRDefault="004F6D26" w:rsidP="003A48D2">
      <w:pPr>
        <w:spacing w:line="242" w:lineRule="auto"/>
        <w:ind w:left="-5" w:right="-15"/>
        <w:jc w:val="center"/>
        <w:rPr>
          <w:rFonts w:eastAsia="Calibri"/>
          <w:b/>
          <w:sz w:val="28"/>
          <w:szCs w:val="28"/>
        </w:rPr>
      </w:pPr>
      <w:r>
        <w:rPr>
          <w:rFonts w:ascii="Calibri" w:eastAsia="Calibri" w:hAnsi="Calibri" w:cs="Calibri"/>
          <w:noProof/>
          <w:sz w:val="28"/>
          <w:szCs w:val="28"/>
        </w:rPr>
        <w:lastRenderedPageBreak/>
        <mc:AlternateContent>
          <mc:Choice Requires="wpg">
            <w:drawing>
              <wp:anchor distT="0" distB="0" distL="114300" distR="114300" simplePos="0" relativeHeight="251661312" behindDoc="0" locked="0" layoutInCell="1" allowOverlap="1" wp14:anchorId="4903D686" wp14:editId="33499C2F">
                <wp:simplePos x="0" y="0"/>
                <wp:positionH relativeFrom="character">
                  <wp:posOffset>0</wp:posOffset>
                </wp:positionH>
                <wp:positionV relativeFrom="line">
                  <wp:posOffset>0</wp:posOffset>
                </wp:positionV>
                <wp:extent cx="4525010" cy="2790190"/>
                <wp:effectExtent l="0" t="0" r="0" b="635"/>
                <wp:wrapNone/>
                <wp:docPr id="29" name="Group 3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5010" cy="2790190"/>
                          <a:chOff x="0" y="0"/>
                          <a:chExt cx="45247" cy="30099"/>
                        </a:xfrm>
                      </wpg:grpSpPr>
                      <wps:wsp>
                        <wps:cNvPr id="297" name="Shape 34927"/>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98" name="Shape 3492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99" name="Shape 34929"/>
                        <wps:cNvSpPr>
                          <a:spLocks/>
                        </wps:cNvSpPr>
                        <wps:spPr bwMode="auto">
                          <a:xfrm>
                            <a:off x="60" y="0"/>
                            <a:ext cx="45126" cy="91"/>
                          </a:xfrm>
                          <a:custGeom>
                            <a:avLst/>
                            <a:gdLst>
                              <a:gd name="T0" fmla="*/ 0 w 4512564"/>
                              <a:gd name="T1" fmla="*/ 0 h 9144"/>
                              <a:gd name="T2" fmla="*/ 4512564 w 4512564"/>
                              <a:gd name="T3" fmla="*/ 0 h 9144"/>
                              <a:gd name="T4" fmla="*/ 4512564 w 4512564"/>
                              <a:gd name="T5" fmla="*/ 9144 h 9144"/>
                              <a:gd name="T6" fmla="*/ 0 w 4512564"/>
                              <a:gd name="T7" fmla="*/ 9144 h 9144"/>
                              <a:gd name="T8" fmla="*/ 0 w 4512564"/>
                              <a:gd name="T9" fmla="*/ 0 h 9144"/>
                              <a:gd name="T10" fmla="*/ 0 w 4512564"/>
                              <a:gd name="T11" fmla="*/ 0 h 9144"/>
                              <a:gd name="T12" fmla="*/ 4512564 w 4512564"/>
                              <a:gd name="T13" fmla="*/ 9144 h 9144"/>
                            </a:gdLst>
                            <a:ahLst/>
                            <a:cxnLst>
                              <a:cxn ang="0">
                                <a:pos x="T0" y="T1"/>
                              </a:cxn>
                              <a:cxn ang="0">
                                <a:pos x="T2" y="T3"/>
                              </a:cxn>
                              <a:cxn ang="0">
                                <a:pos x="T4" y="T5"/>
                              </a:cxn>
                              <a:cxn ang="0">
                                <a:pos x="T6" y="T7"/>
                              </a:cxn>
                              <a:cxn ang="0">
                                <a:pos x="T8" y="T9"/>
                              </a:cxn>
                            </a:cxnLst>
                            <a:rect l="T10" t="T11" r="T12" b="T13"/>
                            <a:pathLst>
                              <a:path w="4512564" h="9144">
                                <a:moveTo>
                                  <a:pt x="0" y="0"/>
                                </a:moveTo>
                                <a:lnTo>
                                  <a:pt x="4512564" y="0"/>
                                </a:lnTo>
                                <a:lnTo>
                                  <a:pt x="451256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0" name="Shape 34930"/>
                        <wps:cNvSpPr>
                          <a:spLocks/>
                        </wps:cNvSpPr>
                        <wps:spPr bwMode="auto">
                          <a:xfrm>
                            <a:off x="4518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1" name="Shape 34931"/>
                        <wps:cNvSpPr>
                          <a:spLocks/>
                        </wps:cNvSpPr>
                        <wps:spPr bwMode="auto">
                          <a:xfrm>
                            <a:off x="45186"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2" name="Shape 34932"/>
                        <wps:cNvSpPr>
                          <a:spLocks/>
                        </wps:cNvSpPr>
                        <wps:spPr bwMode="auto">
                          <a:xfrm>
                            <a:off x="0" y="60"/>
                            <a:ext cx="91" cy="29978"/>
                          </a:xfrm>
                          <a:custGeom>
                            <a:avLst/>
                            <a:gdLst>
                              <a:gd name="T0" fmla="*/ 0 w 9144"/>
                              <a:gd name="T1" fmla="*/ 0 h 2997708"/>
                              <a:gd name="T2" fmla="*/ 9144 w 9144"/>
                              <a:gd name="T3" fmla="*/ 0 h 2997708"/>
                              <a:gd name="T4" fmla="*/ 9144 w 9144"/>
                              <a:gd name="T5" fmla="*/ 2997708 h 2997708"/>
                              <a:gd name="T6" fmla="*/ 0 w 9144"/>
                              <a:gd name="T7" fmla="*/ 2997708 h 2997708"/>
                              <a:gd name="T8" fmla="*/ 0 w 9144"/>
                              <a:gd name="T9" fmla="*/ 0 h 2997708"/>
                              <a:gd name="T10" fmla="*/ 0 w 9144"/>
                              <a:gd name="T11" fmla="*/ 0 h 2997708"/>
                              <a:gd name="T12" fmla="*/ 9144 w 9144"/>
                              <a:gd name="T13" fmla="*/ 2997708 h 2997708"/>
                            </a:gdLst>
                            <a:ahLst/>
                            <a:cxnLst>
                              <a:cxn ang="0">
                                <a:pos x="T0" y="T1"/>
                              </a:cxn>
                              <a:cxn ang="0">
                                <a:pos x="T2" y="T3"/>
                              </a:cxn>
                              <a:cxn ang="0">
                                <a:pos x="T4" y="T5"/>
                              </a:cxn>
                              <a:cxn ang="0">
                                <a:pos x="T6" y="T7"/>
                              </a:cxn>
                              <a:cxn ang="0">
                                <a:pos x="T8" y="T9"/>
                              </a:cxn>
                            </a:cxnLst>
                            <a:rect l="T10" t="T11" r="T12" b="T13"/>
                            <a:pathLst>
                              <a:path w="9144" h="2997708">
                                <a:moveTo>
                                  <a:pt x="0" y="0"/>
                                </a:moveTo>
                                <a:lnTo>
                                  <a:pt x="9144" y="0"/>
                                </a:lnTo>
                                <a:lnTo>
                                  <a:pt x="9144" y="2997708"/>
                                </a:lnTo>
                                <a:lnTo>
                                  <a:pt x="0" y="299770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3" name="Shape 34933"/>
                        <wps:cNvSpPr>
                          <a:spLocks/>
                        </wps:cNvSpPr>
                        <wps:spPr bwMode="auto">
                          <a:xfrm>
                            <a:off x="45186" y="60"/>
                            <a:ext cx="92" cy="29978"/>
                          </a:xfrm>
                          <a:custGeom>
                            <a:avLst/>
                            <a:gdLst>
                              <a:gd name="T0" fmla="*/ 0 w 9144"/>
                              <a:gd name="T1" fmla="*/ 0 h 2997708"/>
                              <a:gd name="T2" fmla="*/ 9144 w 9144"/>
                              <a:gd name="T3" fmla="*/ 0 h 2997708"/>
                              <a:gd name="T4" fmla="*/ 9144 w 9144"/>
                              <a:gd name="T5" fmla="*/ 2997708 h 2997708"/>
                              <a:gd name="T6" fmla="*/ 0 w 9144"/>
                              <a:gd name="T7" fmla="*/ 2997708 h 2997708"/>
                              <a:gd name="T8" fmla="*/ 0 w 9144"/>
                              <a:gd name="T9" fmla="*/ 0 h 2997708"/>
                              <a:gd name="T10" fmla="*/ 0 w 9144"/>
                              <a:gd name="T11" fmla="*/ 0 h 2997708"/>
                              <a:gd name="T12" fmla="*/ 9144 w 9144"/>
                              <a:gd name="T13" fmla="*/ 2997708 h 2997708"/>
                            </a:gdLst>
                            <a:ahLst/>
                            <a:cxnLst>
                              <a:cxn ang="0">
                                <a:pos x="T0" y="T1"/>
                              </a:cxn>
                              <a:cxn ang="0">
                                <a:pos x="T2" y="T3"/>
                              </a:cxn>
                              <a:cxn ang="0">
                                <a:pos x="T4" y="T5"/>
                              </a:cxn>
                              <a:cxn ang="0">
                                <a:pos x="T6" y="T7"/>
                              </a:cxn>
                              <a:cxn ang="0">
                                <a:pos x="T8" y="T9"/>
                              </a:cxn>
                            </a:cxnLst>
                            <a:rect l="T10" t="T11" r="T12" b="T13"/>
                            <a:pathLst>
                              <a:path w="9144" h="2997708">
                                <a:moveTo>
                                  <a:pt x="0" y="0"/>
                                </a:moveTo>
                                <a:lnTo>
                                  <a:pt x="9144" y="0"/>
                                </a:lnTo>
                                <a:lnTo>
                                  <a:pt x="9144" y="2997708"/>
                                </a:lnTo>
                                <a:lnTo>
                                  <a:pt x="0" y="2997708"/>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4" name="Shape 34934"/>
                        <wps:cNvSpPr>
                          <a:spLocks/>
                        </wps:cNvSpPr>
                        <wps:spPr bwMode="auto">
                          <a:xfrm>
                            <a:off x="0" y="3003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5" name="Shape 34935"/>
                        <wps:cNvSpPr>
                          <a:spLocks/>
                        </wps:cNvSpPr>
                        <wps:spPr bwMode="auto">
                          <a:xfrm>
                            <a:off x="0" y="30038"/>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6" name="Shape 34936"/>
                        <wps:cNvSpPr>
                          <a:spLocks/>
                        </wps:cNvSpPr>
                        <wps:spPr bwMode="auto">
                          <a:xfrm>
                            <a:off x="60" y="3003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7" name="Shape 34937"/>
                        <wps:cNvSpPr>
                          <a:spLocks/>
                        </wps:cNvSpPr>
                        <wps:spPr bwMode="auto">
                          <a:xfrm>
                            <a:off x="121" y="30038"/>
                            <a:ext cx="45065" cy="91"/>
                          </a:xfrm>
                          <a:custGeom>
                            <a:avLst/>
                            <a:gdLst>
                              <a:gd name="T0" fmla="*/ 0 w 4506468"/>
                              <a:gd name="T1" fmla="*/ 0 h 9144"/>
                              <a:gd name="T2" fmla="*/ 4506468 w 4506468"/>
                              <a:gd name="T3" fmla="*/ 0 h 9144"/>
                              <a:gd name="T4" fmla="*/ 4506468 w 4506468"/>
                              <a:gd name="T5" fmla="*/ 9144 h 9144"/>
                              <a:gd name="T6" fmla="*/ 0 w 4506468"/>
                              <a:gd name="T7" fmla="*/ 9144 h 9144"/>
                              <a:gd name="T8" fmla="*/ 0 w 4506468"/>
                              <a:gd name="T9" fmla="*/ 0 h 9144"/>
                              <a:gd name="T10" fmla="*/ 0 w 4506468"/>
                              <a:gd name="T11" fmla="*/ 0 h 9144"/>
                              <a:gd name="T12" fmla="*/ 4506468 w 4506468"/>
                              <a:gd name="T13" fmla="*/ 9144 h 9144"/>
                            </a:gdLst>
                            <a:ahLst/>
                            <a:cxnLst>
                              <a:cxn ang="0">
                                <a:pos x="T0" y="T1"/>
                              </a:cxn>
                              <a:cxn ang="0">
                                <a:pos x="T2" y="T3"/>
                              </a:cxn>
                              <a:cxn ang="0">
                                <a:pos x="T4" y="T5"/>
                              </a:cxn>
                              <a:cxn ang="0">
                                <a:pos x="T6" y="T7"/>
                              </a:cxn>
                              <a:cxn ang="0">
                                <a:pos x="T8" y="T9"/>
                              </a:cxn>
                            </a:cxnLst>
                            <a:rect l="T10" t="T11" r="T12" b="T13"/>
                            <a:pathLst>
                              <a:path w="4506468" h="9144">
                                <a:moveTo>
                                  <a:pt x="0" y="0"/>
                                </a:moveTo>
                                <a:lnTo>
                                  <a:pt x="4506468" y="0"/>
                                </a:lnTo>
                                <a:lnTo>
                                  <a:pt x="4506468"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08" name="Shape 34938"/>
                        <wps:cNvSpPr>
                          <a:spLocks/>
                        </wps:cNvSpPr>
                        <wps:spPr bwMode="auto">
                          <a:xfrm>
                            <a:off x="45186" y="3003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464" name="Shape 34939"/>
                        <wps:cNvSpPr>
                          <a:spLocks/>
                        </wps:cNvSpPr>
                        <wps:spPr bwMode="auto">
                          <a:xfrm>
                            <a:off x="45186" y="30038"/>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3465" name="Picture 318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3" y="4338"/>
                            <a:ext cx="45117" cy="256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9BCE94" id="Group 31762" o:spid="_x0000_s1026" style="position:absolute;margin-left:0;margin-top:0;width:356.3pt;height:219.7pt;z-index:251661312;mso-position-horizontal-relative:char;mso-position-vertical-relative:line" coordsize="45247,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">
                <v:shape id="Shape 34927"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BOsQA&#10;AADcAAAADwAAAGRycy9kb3ducmV2LnhtbESPT4vCMBTE78J+h/AWvGlqBXWrUZYFoXsR/LPg8dE8&#10;m2LzUpqodT+9EQSPw8z8hlmsOluLK7W+cqxgNExAEBdOV1wqOOzXgxkIH5A11o5JwZ08rJYfvQVm&#10;2t14S9ddKEWEsM9QgQmhyaT0hSGLfuga4uidXGsxRNmWUrd4i3BbyzRJJtJixXHBYEM/horz7mIV&#10;UPg75Wn66/P/0cYcx/vc2/FRqf5n9z0HEagL7/CrnWsF6dcU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qATrEAAAA3AAAAA8AAAAAAAAAAAAAAAAAmAIAAGRycy9k&#10;b3ducmV2LnhtbFBLBQYAAAAABAAEAPUAAACJAwAAAAA=&#10;" path="m,l9144,r,9144l,9144,,e" fillcolor="#181717" stroked="f" strokeweight="0">
                  <v:stroke miterlimit="83231f" joinstyle="miter"/>
                  <v:path arrowok="t" o:connecttype="custom" o:connectlocs="0,0;91,0;91,91;0,91;0,0" o:connectangles="0,0,0,0,0" textboxrect="0,0,9144,9144"/>
                </v:shape>
                <v:shape id="Shape 34928"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WVSMEA&#10;AADcAAAADwAAAGRycy9kb3ducmV2LnhtbERPz2vCMBS+C/4P4Qm72dQKY1ajyGDQXYS1Cj0+mmdT&#10;bF5Kk2nnX78cBjt+fL93h8n24k6j7xwrWCUpCOLG6Y5bBefqY/kGwgdkjb1jUvBDHg77+WyHuXYP&#10;/qJ7GVoRQ9jnqMCEMORS+saQRZ+4gThyVzdaDBGOrdQjPmK47WWWpq/SYsexweBA74aaW/ltFVC4&#10;XIss+/TFc3Uy9boqvF3XSr0spuMWRKAp/Iv/3IVWkG3i2ngmHgG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1lUjBAAAA3AAAAA8AAAAAAAAAAAAAAAAAmAIAAGRycy9kb3du&#10;cmV2LnhtbFBLBQYAAAAABAAEAPUAAACGAwAAAAA=&#10;" path="m,l9144,r,9144l,9144,,e" fillcolor="#181717" stroked="f" strokeweight="0">
                  <v:stroke miterlimit="83231f" joinstyle="miter"/>
                  <v:path arrowok="t" o:connecttype="custom" o:connectlocs="0,0;91,0;91,91;0,91;0,0" o:connectangles="0,0,0,0,0" textboxrect="0,0,9144,9144"/>
                </v:shape>
                <v:shape id="Shape 34929" o:spid="_x0000_s1029" style="position:absolute;left:60;width:45126;height:91;visibility:visible;mso-wrap-style:square;v-text-anchor:top" coordsize="45125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qW3cQA&#10;AADcAAAADwAAAGRycy9kb3ducmV2LnhtbESPwWrDMBBE74H8g9hAb4nsHErsRjYlYAjklLRQeluk&#10;je3aWglLSdy/rwqFHoeZecPs69mO4k5T6B0ryDcZCGLtTM+tgve3Zr0DESKywdExKfimAHW1XOyx&#10;NO7BZ7pfYisShEOJCroYfSll0B1ZDBvniZN3dZPFmOTUSjPhI8HtKLdZ9iwt9pwWOvR06EgPl5tV&#10;MHx6rxsznPMvZ04fOjTF7por9bSaX19ARJrjf/ivfTQKtkUBv2fSEZD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6lt3EAAAA3AAAAA8AAAAAAAAAAAAAAAAAmAIAAGRycy9k&#10;b3ducmV2LnhtbFBLBQYAAAAABAAEAPUAAACJAwAAAAA=&#10;" path="m,l4512564,r,9144l,9144,,e" fillcolor="#181717" stroked="f" strokeweight="0">
                  <v:stroke miterlimit="83231f" joinstyle="miter"/>
                  <v:path arrowok="t" o:connecttype="custom" o:connectlocs="0,0;45126,0;45126,91;0,91;0,0" o:connectangles="0,0,0,0,0" textboxrect="0,0,4512564,9144"/>
                </v:shape>
                <v:shape id="Shape 34930" o:spid="_x0000_s1030" style="position:absolute;left:4518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VMAA&#10;AADcAAAADwAAAGRycy9kb3ducmV2LnhtbERPy4rCMBTdC/MP4Q7MTlNbEOmYFhEG6mbAF7i8NNem&#10;THNTmoxWv94sBJeH816Vo+3ElQbfOlYwnyUgiGunW24UHA8/0yUIH5A1do5JwZ08lMXHZIW5djfe&#10;0XUfGhFD2OeowITQ51L62pBFP3M9ceQubrAYIhwaqQe8xXDbyTRJFtJiy7HBYE8bQ/Xf/t8qoHC6&#10;VGm69dVj/mvO2aHyNjsr9fU5rr9BBBrDW/xyV1pBlsT58Uw8ArJ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DVMAAAADc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931" o:spid="_x0000_s1031" style="position:absolute;left:4518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mz8MA&#10;AADcAAAADwAAAGRycy9kb3ducmV2LnhtbESPW4vCMBSE3xf8D+EIvq3pBRbpGkUEofsieFnw8dAc&#10;m2JzUpqsVn+9WRB8HGbmG2a+HGwrrtT7xrGCdJqAIK6cbrhWcDxsPmcgfEDW2DomBXfysFyMPuZY&#10;aHfjHV33oRYRwr5ABSaErpDSV4Ys+qnriKN3dr3FEGVfS93jLcJtK7Mk+ZIWG44LBjtaG6ou+z+r&#10;gMLvucyyH18+0q055YfS2/yk1GQ8rL5BBBrCO/xql1pBnqTwfyYe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Smz8MAAADc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32" o:spid="_x0000_s1032" style="position:absolute;top:60;width:91;height:29978;visibility:visible;mso-wrap-style:square;v-text-anchor:top" coordsize="9144,2997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TTcYA&#10;AADcAAAADwAAAGRycy9kb3ducmV2LnhtbESPQWvCQBSE7wX/w/IEb3VjxGJSVxFpQcRDtb14e2Zf&#10;k2j2bcyuGv31rlDocZiZb5jJrDWVuFDjSssKBv0IBHFmdcm5gp/vz9cxCOeRNVaWScGNHMymnZcJ&#10;ptpeeUOXrc9FgLBLUUHhfZ1K6bKCDLq+rYmD92sbgz7IJpe6wWuAm0rGUfQmDZYcFgqsaVFQdtye&#10;TaDsl4fTYH2PEzquvkbjj2TnkkSpXredv4Pw1Pr/8F97qRUMoxi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hTTcYAAADcAAAADwAAAAAAAAAAAAAAAACYAgAAZHJz&#10;L2Rvd25yZXYueG1sUEsFBgAAAAAEAAQA9QAAAIsDAAAAAA==&#10;" path="m,l9144,r,2997708l,2997708,,e" fillcolor="#181717" stroked="f" strokeweight="0">
                  <v:stroke miterlimit="83231f" joinstyle="miter"/>
                  <v:path arrowok="t" o:connecttype="custom" o:connectlocs="0,0;91,0;91,29978;0,29978;0,0" o:connectangles="0,0,0,0,0" textboxrect="0,0,9144,2997708"/>
                </v:shape>
                <v:shape id="Shape 34933" o:spid="_x0000_s1033" style="position:absolute;left:45186;top:60;width:92;height:29978;visibility:visible;mso-wrap-style:square;v-text-anchor:top" coordsize="9144,2997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T21sYA&#10;AADcAAAADwAAAGRycy9kb3ducmV2LnhtbESPQWvCQBSE7wX/w/IEb80mkYpJXaUUBZEerO2lt9fs&#10;M4lm38bsqml/vSsUehxm5htmtuhNIy7UudqygiSKQRAXVtdcKvj8WD1OQTiPrLGxTAp+yMFiPniY&#10;Ya7tld/psvOlCBB2OSqovG9zKV1RkUEX2ZY4eHvbGfRBdqXUHV4D3DQyjeOJNFhzWKiwpdeKiuPu&#10;bALle304JW+/aUbHzfZpusy+XJYpNRr2L88gPPX+P/zXXmsF43gM9zPh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T21sYAAADcAAAADwAAAAAAAAAAAAAAAACYAgAAZHJz&#10;L2Rvd25yZXYueG1sUEsFBgAAAAAEAAQA9QAAAIsDAAAAAA==&#10;" path="m,l9144,r,2997708l,2997708,,e" fillcolor="#181717" stroked="f" strokeweight="0">
                  <v:stroke miterlimit="83231f" joinstyle="miter"/>
                  <v:path arrowok="t" o:connecttype="custom" o:connectlocs="0,0;92,0;92,29978;0,29978;0,0" o:connectangles="0,0,0,0,0" textboxrect="0,0,9144,2997708"/>
                </v:shape>
                <v:shape id="Shape 34934" o:spid="_x0000_s1034" style="position:absolute;top:3003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FV8MA&#10;AADcAAAADwAAAGRycy9kb3ducmV2LnhtbESPT4vCMBTE78J+h/CEvWlqK7JUo8iC0L0I/lnw+Gie&#10;TbF5KU3U6qc3Cwseh5n5DbNY9bYRN+p87VjBZJyAIC6drrlScDxsRl8gfEDW2DgmBQ/ysFp+DBaY&#10;a3fnHd32oRIRwj5HBSaENpfSl4Ys+rFriaN3dp3FEGVXSd3hPcJtI9MkmUmLNccFgy19Gyov+6tV&#10;QOH3XKTpjy+ek605ZYfC2+yk1OewX89BBOrDO/zfLrSCLJnC3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MFV8MAAADc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935" o:spid="_x0000_s1035" style="position:absolute;top:3003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gzMMA&#10;AADcAAAADwAAAGRycy9kb3ducmV2LnhtbESPT4vCMBTE78J+h/CEvWlqi7JUo8iC0L0I/lnw+Gie&#10;TbF5KU3U6qc3Cwseh5n5DbNY9bYRN+p87VjBZJyAIC6drrlScDxsRl8gfEDW2DgmBQ/ysFp+DBaY&#10;a3fnHd32oRIRwj5HBSaENpfSl4Ys+rFriaN3dp3FEGVXSd3hPcJtI9MkmUmLNccFgy19Gyov+6tV&#10;QOH3XKTpjy+ek605ZYfC2+yk1OewX89BBOrDO/zfLrSCLJnC3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gzMMAAADcAAAADwAAAAAAAAAAAAAAAACYAgAAZHJzL2Rv&#10;d25yZXYueG1sUEsFBgAAAAAEAAQA9QAAAIgDAAAAAA==&#10;" path="m,l9144,r,9144l,9144,,e" fillcolor="#181717" stroked="f" strokeweight="0">
                  <v:stroke miterlimit="83231f" joinstyle="miter"/>
                  <v:path arrowok="t" o:connecttype="custom" o:connectlocs="0,0;91,0;91,91;0,91;0,0" o:connectangles="0,0,0,0,0" textboxrect="0,0,9144,9144"/>
                </v:shape>
                <v:shape id="Shape 34936" o:spid="_x0000_s1036" style="position:absolute;left:60;top:300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0+u8MA&#10;AADcAAAADwAAAGRycy9kb3ducmV2LnhtbESPT4vCMBTE78J+h/AWvGlqCyLVKCIs1IvgP+jx0Tyb&#10;YvNSmqzW/fQbYWGPw8z8hlltBtuKB/W+caxgNk1AEFdON1wruJy/JgsQPiBrbB2Tghd52Kw/RivM&#10;tXvykR6nUIsIYZ+jAhNCl0vpK0MW/dR1xNG7ud5iiLKvpe7xGeG2lWmSzKXFhuOCwY52hqr76dsq&#10;oHC9FWm698XP7GDK7Fx4m5VKjT+H7RJEoCH8h//ahVaQJXN4n4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0+u8MAAADcAAAADwAAAAAAAAAAAAAAAACYAgAAZHJzL2Rv&#10;d25yZXYueG1sUEsFBgAAAAAEAAQA9QAAAIgDAAAAAA==&#10;" path="m,l9144,r,9144l,9144,,e" fillcolor="#181717" stroked="f" strokeweight="0">
                  <v:stroke miterlimit="83231f" joinstyle="miter"/>
                  <v:path arrowok="t" o:connecttype="custom" o:connectlocs="0,0;92,0;92,91;0,91;0,0" o:connectangles="0,0,0,0,0" textboxrect="0,0,9144,9144"/>
                </v:shape>
                <v:shape id="Shape 34937" o:spid="_x0000_s1037" style="position:absolute;left:121;top:30038;width:45065;height:91;visibility:visible;mso-wrap-style:square;v-text-anchor:top" coordsize="45064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nXh8UA&#10;AADcAAAADwAAAGRycy9kb3ducmV2LnhtbESPQWvCQBSE7wX/w/KE3nTTCirRTSiCbT2Uqq2eH9nn&#10;Jpp9G7LbGP99tyD0OMzMN8wy720tOmp95VjB0zgBQVw4XbFR8P21Hs1B+ICssXZMCm7kIc8GD0tM&#10;tbvyjrp9MCJC2KeooAyhSaX0RUkW/dg1xNE7udZiiLI1Urd4jXBby+ckmUqLFceFEhtalVRc9j9W&#10;wQGPeDL15HXzwbR+254/zW3WKfU47F8WIAL14T98b79rBZNkBn9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deHxQAAANwAAAAPAAAAAAAAAAAAAAAAAJgCAABkcnMv&#10;ZG93bnJldi54bWxQSwUGAAAAAAQABAD1AAAAigMAAAAA&#10;" path="m,l4506468,r,9144l,9144,,e" fillcolor="#181717" stroked="f" strokeweight="0">
                  <v:stroke miterlimit="83231f" joinstyle="miter"/>
                  <v:path arrowok="t" o:connecttype="custom" o:connectlocs="0,0;45065,0;45065,91;0,91;0,0" o:connectangles="0,0,0,0,0" textboxrect="0,0,4506468,9144"/>
                </v:shape>
                <v:shape id="Shape 34938" o:spid="_x0000_s1038" style="position:absolute;left:45186;top:300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4PUsAA&#10;AADcAAAADwAAAGRycy9kb3ducmV2LnhtbERPy4rCMBTdC/MP4Q7MTlNbEOmYFhEG6mbAF7i8NNem&#10;THNTmoxWv94sBJeH816Vo+3ElQbfOlYwnyUgiGunW24UHA8/0yUIH5A1do5JwZ08lMXHZIW5djfe&#10;0XUfGhFD2OeowITQ51L62pBFP3M9ceQubrAYIhwaqQe8xXDbyTRJFtJiy7HBYE8bQ/Xf/t8qoHC6&#10;VGm69dVj/mvO2aHyNjsr9fU5rr9BBBrDW/xyV1pBlsS18Uw8ArJ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Z4PUsAAAADcAAAADwAAAAAAAAAAAAAAAACYAgAAZHJzL2Rvd25y&#10;ZXYueG1sUEsFBgAAAAAEAAQA9QAAAIUDAAAAAA==&#10;" path="m,l9144,r,9144l,9144,,e" fillcolor="#181717" stroked="f" strokeweight="0">
                  <v:stroke miterlimit="83231f" joinstyle="miter"/>
                  <v:path arrowok="t" o:connecttype="custom" o:connectlocs="0,0;92,0;92,91;0,91;0,0" o:connectangles="0,0,0,0,0" textboxrect="0,0,9144,9144"/>
                </v:shape>
                <v:shape id="Shape 34939" o:spid="_x0000_s1039" style="position:absolute;left:45186;top:3003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HmsQA&#10;AADdAAAADwAAAGRycy9kb3ducmV2LnhtbESPT4vCMBTE78J+h/AEb5raikjXKLIg1MvC+gc8Pppn&#10;U7Z5KU3U6qffLAgeh5n5DbNc97YRN+p87VjBdJKAIC6drrlScDxsxwsQPiBrbByTggd5WK8+BkvM&#10;tbvzD932oRIRwj5HBSaENpfSl4Ys+olriaN3cZ3FEGVXSd3hPcJtI9MkmUuLNccFgy19GSp/91er&#10;gMLpUqTpzhfP6bc5Z4fC2+ys1GjYbz5BBOrDO/xqF1pBNpvP4P9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BR5rEAAAA3QAAAA8AAAAAAAAAAAAAAAAAmAIAAGRycy9k&#10;b3ducmV2LnhtbFBLBQYAAAAABAAEAPUAAACJAwAAAAA=&#10;" path="m,l9144,r,9144l,9144,,e" fillcolor="#181717" stroked="f" strokeweight="0">
                  <v:stroke miterlimit="83231f" joinstyle="miter"/>
                  <v:path arrowok="t" o:connecttype="custom" o:connectlocs="0,0;92,0;92,91;0,91;0,0" o:connectangles="0,0,0,0,0" textboxrect="0,0,9144,9144"/>
                </v:shape>
                <v:shape id="Picture 31812" o:spid="_x0000_s1040" type="#_x0000_t75" style="position:absolute;left:23;top:4338;width:45117;height:2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mB97FAAAA3QAAAA8AAABkcnMvZG93bnJldi54bWxEj09rAjEUxO+C3yE8obeatX+krEaRhYrX&#10;alva23Pz3CxuXpYkrtv99E2h4HGYmd8wy3VvG9GRD7VjBbNpBoK4dLrmSsH74fX+BUSIyBobx6Tg&#10;hwKsV+PREnPtrvxG3T5WIkE45KjAxNjmUobSkMUwdS1x8k7OW4xJ+kpqj9cEt418yLK5tFhzWjDY&#10;UmGoPO8vVsHHwR4D6eHbl6H7KgqzHXbDp1J3k36zABGpj7fwf3unFTw+zZ/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gfexQAAAN0AAAAPAAAAAAAAAAAAAAAA&#10;AJ8CAABkcnMvZG93bnJldi54bWxQSwUGAAAAAAQABAD3AAAAkQMAAAAA&#10;">
                  <v:imagedata r:id="rId149" o:title=""/>
                </v:shape>
                <w10:wrap anchory="line"/>
              </v:group>
            </w:pict>
          </mc:Fallback>
        </mc:AlternateContent>
      </w:r>
      <w:r>
        <w:rPr>
          <w:rFonts w:ascii="Calibri" w:eastAsia="Calibri" w:hAnsi="Calibri" w:cs="Calibri"/>
          <w:noProof/>
          <w:sz w:val="28"/>
          <w:szCs w:val="28"/>
        </w:rPr>
        <mc:AlternateContent>
          <mc:Choice Requires="wps">
            <w:drawing>
              <wp:inline distT="0" distB="0" distL="0" distR="0" wp14:anchorId="29F9982F" wp14:editId="67500622">
                <wp:extent cx="4524375" cy="2790825"/>
                <wp:effectExtent l="0" t="0" r="0" b="0"/>
                <wp:docPr id="1" name="AutoShape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24375" cy="279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57AB35" id="AutoShape 28" o:spid="_x0000_s1026" style="width:356.25pt;height:21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" filled="f" stroked="f">
                <o:lock v:ext="edit" aspectratio="t"/>
                <w10:anchorlock/>
              </v:rect>
            </w:pict>
          </mc:Fallback>
        </mc:AlternateContent>
      </w:r>
    </w:p>
    <w:p w14:paraId="26E37AD9" w14:textId="77777777" w:rsidR="003A48D2" w:rsidRPr="00887ED2" w:rsidRDefault="003A48D2" w:rsidP="003A48D2">
      <w:pPr>
        <w:spacing w:line="242" w:lineRule="auto"/>
        <w:ind w:left="-5" w:right="-15"/>
        <w:jc w:val="center"/>
        <w:rPr>
          <w:rFonts w:eastAsia="Calibri"/>
          <w:b/>
          <w:sz w:val="28"/>
          <w:szCs w:val="28"/>
        </w:rPr>
      </w:pPr>
      <w:r w:rsidRPr="00887ED2">
        <w:rPr>
          <w:rFonts w:eastAsia="Calibri"/>
          <w:b/>
          <w:sz w:val="28"/>
          <w:szCs w:val="28"/>
        </w:rPr>
        <w:t xml:space="preserve">АРБИТР ВСТАЕТ, </w:t>
      </w:r>
    </w:p>
    <w:p w14:paraId="7FEC9026" w14:textId="77777777" w:rsidR="003A48D2" w:rsidRPr="00887ED2" w:rsidRDefault="003A48D2" w:rsidP="003A48D2">
      <w:pPr>
        <w:spacing w:line="242" w:lineRule="auto"/>
        <w:ind w:left="-5" w:right="-15"/>
        <w:jc w:val="center"/>
        <w:rPr>
          <w:rFonts w:eastAsia="Calibri"/>
          <w:b/>
          <w:sz w:val="28"/>
          <w:szCs w:val="28"/>
        </w:rPr>
      </w:pPr>
      <w:r w:rsidRPr="00887ED2">
        <w:rPr>
          <w:rFonts w:eastAsia="Calibri"/>
          <w:b/>
          <w:sz w:val="28"/>
          <w:szCs w:val="28"/>
        </w:rPr>
        <w:t xml:space="preserve">УКАЗЫВАЕТ НА ДИСКВАЛИФИЦИРОВАННОГО СПОРТСМЕНА ОДНОЙ РУКОЙ, ДРУГУЮ ПОДНИМАЕТ В СТОРОНУ, </w:t>
      </w:r>
    </w:p>
    <w:p w14:paraId="31630049" w14:textId="77777777" w:rsidR="003A48D2" w:rsidRPr="00887ED2" w:rsidRDefault="003A48D2" w:rsidP="003A48D2">
      <w:pPr>
        <w:spacing w:line="242" w:lineRule="auto"/>
        <w:ind w:left="-5" w:right="-15"/>
        <w:jc w:val="center"/>
        <w:rPr>
          <w:rFonts w:eastAsia="Calibri"/>
          <w:b/>
          <w:sz w:val="28"/>
          <w:szCs w:val="28"/>
        </w:rPr>
      </w:pPr>
      <w:r w:rsidRPr="00887ED2">
        <w:rPr>
          <w:rFonts w:eastAsia="Calibri"/>
          <w:b/>
          <w:sz w:val="28"/>
          <w:szCs w:val="28"/>
        </w:rPr>
        <w:t xml:space="preserve">СОГНУВ В ЛОКТЕВОМ СУСТАВЕ  ПОД 90 ГРАДУСОВ, КУЛАК СЖАТ, </w:t>
      </w:r>
    </w:p>
    <w:p w14:paraId="3E0EBB60" w14:textId="77777777" w:rsidR="003A48D2" w:rsidRPr="00887ED2" w:rsidRDefault="003A48D2" w:rsidP="003A48D2">
      <w:pPr>
        <w:spacing w:line="242" w:lineRule="auto"/>
        <w:ind w:left="-5" w:right="-15"/>
        <w:jc w:val="center"/>
        <w:rPr>
          <w:rFonts w:eastAsia="Calibri"/>
          <w:b/>
          <w:sz w:val="28"/>
          <w:szCs w:val="28"/>
        </w:rPr>
      </w:pPr>
      <w:r w:rsidRPr="00887ED2">
        <w:rPr>
          <w:rFonts w:eastAsia="Calibri"/>
          <w:b/>
          <w:sz w:val="28"/>
          <w:szCs w:val="28"/>
        </w:rPr>
        <w:t>И КОМАНДУЕТ ДИСКВАЛИФИКАЦИЮ «SIL KYUK»</w:t>
      </w:r>
    </w:p>
    <w:p w14:paraId="563716F5" w14:textId="77777777" w:rsidR="003A48D2" w:rsidRPr="00887ED2" w:rsidRDefault="003A48D2" w:rsidP="003A48D2">
      <w:pPr>
        <w:ind w:firstLine="567"/>
        <w:jc w:val="center"/>
        <w:rPr>
          <w:b/>
          <w:sz w:val="28"/>
          <w:szCs w:val="28"/>
        </w:rPr>
      </w:pPr>
      <w:r w:rsidRPr="00887ED2">
        <w:rPr>
          <w:b/>
          <w:sz w:val="28"/>
          <w:szCs w:val="28"/>
        </w:rPr>
        <w:t>ЖЕСТЫ РЕФЕРИ НА ТАТАМИ</w:t>
      </w:r>
    </w:p>
    <w:p w14:paraId="1A78A0FA" w14:textId="77777777" w:rsidR="003A48D2" w:rsidRPr="00887ED2" w:rsidRDefault="003A48D2" w:rsidP="003A48D2">
      <w:pPr>
        <w:ind w:firstLine="567"/>
        <w:jc w:val="right"/>
        <w:rPr>
          <w:sz w:val="28"/>
          <w:szCs w:val="28"/>
        </w:rPr>
      </w:pPr>
      <w:r w:rsidRPr="00887ED2">
        <w:rPr>
          <w:sz w:val="28"/>
          <w:szCs w:val="28"/>
        </w:rPr>
        <w:br w:type="page"/>
      </w:r>
      <w:r w:rsidRPr="00887ED2">
        <w:rPr>
          <w:sz w:val="28"/>
          <w:szCs w:val="28"/>
        </w:rPr>
        <w:lastRenderedPageBreak/>
        <w:t>Приложение 11</w:t>
      </w:r>
    </w:p>
    <w:p w14:paraId="20C466D9" w14:textId="77777777" w:rsidR="003A48D2" w:rsidRPr="00887ED2" w:rsidRDefault="003A48D2" w:rsidP="003A48D2">
      <w:pPr>
        <w:ind w:firstLine="567"/>
        <w:rPr>
          <w:sz w:val="28"/>
          <w:szCs w:val="28"/>
        </w:rPr>
      </w:pPr>
    </w:p>
    <w:p w14:paraId="29AA4602" w14:textId="77777777" w:rsidR="003A48D2" w:rsidRPr="00887ED2" w:rsidRDefault="003A48D2" w:rsidP="003A48D2">
      <w:pPr>
        <w:jc w:val="center"/>
        <w:rPr>
          <w:sz w:val="28"/>
          <w:szCs w:val="28"/>
        </w:rPr>
      </w:pPr>
      <w:r w:rsidRPr="00887ED2">
        <w:rPr>
          <w:sz w:val="28"/>
          <w:szCs w:val="28"/>
        </w:rPr>
        <w:t>КОЛИЧЕСТВО ОБСЛУЖИВАЮЩЕГО ПЕРСОНАЛА ДЛЯ</w:t>
      </w:r>
    </w:p>
    <w:p w14:paraId="044C96E4" w14:textId="77777777" w:rsidR="003A48D2" w:rsidRPr="00887ED2" w:rsidRDefault="003A48D2" w:rsidP="003A48D2">
      <w:pPr>
        <w:jc w:val="center"/>
        <w:rPr>
          <w:sz w:val="28"/>
          <w:szCs w:val="28"/>
        </w:rPr>
      </w:pPr>
      <w:r w:rsidRPr="00887ED2">
        <w:rPr>
          <w:sz w:val="28"/>
          <w:szCs w:val="28"/>
        </w:rPr>
        <w:t>ПРОВЕДЕНИЯ СОРЕВНОВАНИЙ ПО ТХЭКВОНДО (МФТ)</w:t>
      </w:r>
    </w:p>
    <w:p w14:paraId="09456C58" w14:textId="77777777" w:rsidR="003A48D2" w:rsidRPr="00887ED2" w:rsidRDefault="003A48D2" w:rsidP="003A48D2">
      <w:pPr>
        <w:ind w:firstLine="567"/>
        <w:rPr>
          <w:sz w:val="28"/>
          <w:szCs w:val="28"/>
        </w:rPr>
      </w:pPr>
    </w:p>
    <w:tbl>
      <w:tblPr>
        <w:tblW w:w="9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7"/>
        <w:gridCol w:w="2609"/>
        <w:gridCol w:w="1352"/>
        <w:gridCol w:w="1410"/>
        <w:gridCol w:w="1576"/>
        <w:gridCol w:w="1410"/>
      </w:tblGrid>
      <w:tr w:rsidR="003A48D2" w:rsidRPr="00E92310" w14:paraId="72DB9F31" w14:textId="77777777" w:rsidTr="003929A7">
        <w:tc>
          <w:tcPr>
            <w:tcW w:w="817" w:type="dxa"/>
            <w:vMerge w:val="restart"/>
          </w:tcPr>
          <w:p w14:paraId="475A1255" w14:textId="77777777" w:rsidR="003A48D2" w:rsidRPr="00E92310" w:rsidRDefault="003A48D2" w:rsidP="003929A7">
            <w:pPr>
              <w:jc w:val="center"/>
              <w:rPr>
                <w:rFonts w:eastAsiaTheme="minorEastAsia"/>
                <w:sz w:val="28"/>
                <w:szCs w:val="28"/>
              </w:rPr>
            </w:pPr>
            <w:r w:rsidRPr="00E92310">
              <w:rPr>
                <w:rFonts w:eastAsiaTheme="minorEastAsia"/>
                <w:sz w:val="28"/>
                <w:szCs w:val="28"/>
              </w:rPr>
              <w:t>№№</w:t>
            </w:r>
          </w:p>
          <w:p w14:paraId="657E20B7" w14:textId="77777777" w:rsidR="003A48D2" w:rsidRPr="00E92310" w:rsidRDefault="003A48D2" w:rsidP="003929A7">
            <w:pPr>
              <w:jc w:val="center"/>
              <w:rPr>
                <w:rFonts w:eastAsiaTheme="minorEastAsia"/>
                <w:sz w:val="28"/>
                <w:szCs w:val="28"/>
              </w:rPr>
            </w:pPr>
            <w:r w:rsidRPr="00E92310">
              <w:rPr>
                <w:rFonts w:eastAsiaTheme="minorEastAsia"/>
                <w:sz w:val="28"/>
                <w:szCs w:val="28"/>
              </w:rPr>
              <w:t>пп</w:t>
            </w:r>
          </w:p>
        </w:tc>
        <w:tc>
          <w:tcPr>
            <w:tcW w:w="2609" w:type="dxa"/>
            <w:tcBorders>
              <w:bottom w:val="nil"/>
            </w:tcBorders>
          </w:tcPr>
          <w:p w14:paraId="32BA0484" w14:textId="77777777" w:rsidR="003A48D2" w:rsidRPr="00E92310" w:rsidRDefault="003A48D2" w:rsidP="003929A7">
            <w:pPr>
              <w:jc w:val="center"/>
              <w:rPr>
                <w:rFonts w:eastAsiaTheme="minorEastAsia"/>
                <w:sz w:val="28"/>
                <w:szCs w:val="28"/>
              </w:rPr>
            </w:pPr>
            <w:r w:rsidRPr="00E92310">
              <w:rPr>
                <w:rFonts w:eastAsiaTheme="minorEastAsia"/>
                <w:sz w:val="28"/>
                <w:szCs w:val="28"/>
              </w:rPr>
              <w:t>Обслуживающий персонал</w:t>
            </w:r>
          </w:p>
        </w:tc>
        <w:tc>
          <w:tcPr>
            <w:tcW w:w="5748" w:type="dxa"/>
            <w:gridSpan w:val="4"/>
          </w:tcPr>
          <w:p w14:paraId="254C1558" w14:textId="77777777" w:rsidR="003A48D2" w:rsidRPr="00E92310" w:rsidRDefault="003A48D2" w:rsidP="003929A7">
            <w:pPr>
              <w:jc w:val="center"/>
              <w:rPr>
                <w:rFonts w:eastAsiaTheme="minorEastAsia"/>
                <w:sz w:val="28"/>
                <w:szCs w:val="28"/>
              </w:rPr>
            </w:pPr>
            <w:r w:rsidRPr="00E92310">
              <w:rPr>
                <w:rFonts w:eastAsiaTheme="minorEastAsia"/>
                <w:sz w:val="28"/>
                <w:szCs w:val="28"/>
              </w:rPr>
              <w:t>Расчет судей  по количеству татами:</w:t>
            </w:r>
          </w:p>
        </w:tc>
      </w:tr>
      <w:tr w:rsidR="003A48D2" w:rsidRPr="00E92310" w14:paraId="7AB47894" w14:textId="77777777" w:rsidTr="003929A7">
        <w:tc>
          <w:tcPr>
            <w:tcW w:w="817" w:type="dxa"/>
            <w:vMerge/>
          </w:tcPr>
          <w:p w14:paraId="6E770CEA" w14:textId="77777777" w:rsidR="003A48D2" w:rsidRPr="00E92310" w:rsidRDefault="003A48D2" w:rsidP="003929A7">
            <w:pPr>
              <w:rPr>
                <w:rFonts w:eastAsiaTheme="minorEastAsia"/>
                <w:sz w:val="28"/>
                <w:szCs w:val="28"/>
              </w:rPr>
            </w:pPr>
          </w:p>
        </w:tc>
        <w:tc>
          <w:tcPr>
            <w:tcW w:w="2609" w:type="dxa"/>
            <w:tcBorders>
              <w:top w:val="nil"/>
            </w:tcBorders>
          </w:tcPr>
          <w:p w14:paraId="68375F6C" w14:textId="77777777" w:rsidR="003A48D2" w:rsidRPr="00E92310" w:rsidRDefault="003A48D2" w:rsidP="003929A7">
            <w:pPr>
              <w:rPr>
                <w:rFonts w:eastAsiaTheme="minorEastAsia"/>
                <w:sz w:val="28"/>
                <w:szCs w:val="28"/>
              </w:rPr>
            </w:pPr>
            <w:r w:rsidRPr="00E92310">
              <w:rPr>
                <w:rFonts w:eastAsiaTheme="minorEastAsia"/>
                <w:sz w:val="28"/>
                <w:szCs w:val="28"/>
              </w:rPr>
              <w:t>Судьи</w:t>
            </w:r>
          </w:p>
        </w:tc>
        <w:tc>
          <w:tcPr>
            <w:tcW w:w="1352" w:type="dxa"/>
          </w:tcPr>
          <w:p w14:paraId="2F549A29" w14:textId="77777777" w:rsidR="003A48D2" w:rsidRPr="00E92310" w:rsidRDefault="003A48D2" w:rsidP="003929A7">
            <w:pPr>
              <w:rPr>
                <w:rFonts w:eastAsiaTheme="minorEastAsia"/>
                <w:sz w:val="28"/>
                <w:szCs w:val="28"/>
              </w:rPr>
            </w:pPr>
            <w:r w:rsidRPr="00E92310">
              <w:rPr>
                <w:rFonts w:eastAsiaTheme="minorEastAsia"/>
                <w:sz w:val="28"/>
                <w:szCs w:val="28"/>
              </w:rPr>
              <w:t>1 доянг</w:t>
            </w:r>
          </w:p>
        </w:tc>
        <w:tc>
          <w:tcPr>
            <w:tcW w:w="1410" w:type="dxa"/>
          </w:tcPr>
          <w:p w14:paraId="5BAAEE42" w14:textId="77777777" w:rsidR="003A48D2" w:rsidRPr="00E92310" w:rsidRDefault="003A48D2" w:rsidP="003929A7">
            <w:pPr>
              <w:rPr>
                <w:rFonts w:eastAsiaTheme="minorEastAsia"/>
                <w:sz w:val="28"/>
                <w:szCs w:val="28"/>
              </w:rPr>
            </w:pPr>
            <w:r w:rsidRPr="00E92310">
              <w:rPr>
                <w:rFonts w:eastAsiaTheme="minorEastAsia"/>
                <w:sz w:val="28"/>
                <w:szCs w:val="28"/>
              </w:rPr>
              <w:t>2 доянга</w:t>
            </w:r>
          </w:p>
        </w:tc>
        <w:tc>
          <w:tcPr>
            <w:tcW w:w="1576" w:type="dxa"/>
          </w:tcPr>
          <w:p w14:paraId="4783523D" w14:textId="77777777" w:rsidR="003A48D2" w:rsidRPr="00E92310" w:rsidRDefault="003A48D2" w:rsidP="003929A7">
            <w:pPr>
              <w:rPr>
                <w:rFonts w:eastAsiaTheme="minorEastAsia"/>
                <w:sz w:val="28"/>
                <w:szCs w:val="28"/>
              </w:rPr>
            </w:pPr>
            <w:r w:rsidRPr="00E92310">
              <w:rPr>
                <w:rFonts w:eastAsiaTheme="minorEastAsia"/>
                <w:sz w:val="28"/>
                <w:szCs w:val="28"/>
              </w:rPr>
              <w:t>3 доянга</w:t>
            </w:r>
          </w:p>
        </w:tc>
        <w:tc>
          <w:tcPr>
            <w:tcW w:w="1410" w:type="dxa"/>
          </w:tcPr>
          <w:p w14:paraId="13F6B618" w14:textId="77777777" w:rsidR="003A48D2" w:rsidRPr="00E92310" w:rsidRDefault="003A48D2" w:rsidP="003929A7">
            <w:pPr>
              <w:rPr>
                <w:rFonts w:eastAsiaTheme="minorEastAsia"/>
                <w:sz w:val="28"/>
                <w:szCs w:val="28"/>
              </w:rPr>
            </w:pPr>
            <w:r w:rsidRPr="00E92310">
              <w:rPr>
                <w:rFonts w:eastAsiaTheme="minorEastAsia"/>
                <w:sz w:val="28"/>
                <w:szCs w:val="28"/>
              </w:rPr>
              <w:t>4 доянга</w:t>
            </w:r>
          </w:p>
        </w:tc>
      </w:tr>
      <w:tr w:rsidR="003A48D2" w:rsidRPr="00E92310" w14:paraId="15B15FEE" w14:textId="77777777" w:rsidTr="003929A7">
        <w:tc>
          <w:tcPr>
            <w:tcW w:w="817" w:type="dxa"/>
          </w:tcPr>
          <w:p w14:paraId="7882B901"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2609" w:type="dxa"/>
          </w:tcPr>
          <w:p w14:paraId="4A00434A" w14:textId="77777777" w:rsidR="003A48D2" w:rsidRPr="00E92310" w:rsidRDefault="003A48D2" w:rsidP="003929A7">
            <w:pPr>
              <w:rPr>
                <w:rFonts w:eastAsiaTheme="minorEastAsia"/>
                <w:sz w:val="28"/>
                <w:szCs w:val="28"/>
              </w:rPr>
            </w:pPr>
            <w:r w:rsidRPr="00E92310">
              <w:rPr>
                <w:rFonts w:eastAsiaTheme="minorEastAsia"/>
                <w:sz w:val="28"/>
                <w:szCs w:val="28"/>
              </w:rPr>
              <w:t>Главный судья</w:t>
            </w:r>
          </w:p>
        </w:tc>
        <w:tc>
          <w:tcPr>
            <w:tcW w:w="1352" w:type="dxa"/>
          </w:tcPr>
          <w:p w14:paraId="07224554"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48CA5A04"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576" w:type="dxa"/>
          </w:tcPr>
          <w:p w14:paraId="15EC35A1"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21D223BA"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r>
      <w:tr w:rsidR="003A48D2" w:rsidRPr="00E92310" w14:paraId="673631EF" w14:textId="77777777" w:rsidTr="003929A7">
        <w:tc>
          <w:tcPr>
            <w:tcW w:w="817" w:type="dxa"/>
          </w:tcPr>
          <w:p w14:paraId="50B9DA44"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2609" w:type="dxa"/>
          </w:tcPr>
          <w:p w14:paraId="04F75460" w14:textId="77777777" w:rsidR="003A48D2" w:rsidRPr="00E92310" w:rsidRDefault="003A48D2" w:rsidP="003929A7">
            <w:pPr>
              <w:rPr>
                <w:rFonts w:eastAsiaTheme="minorEastAsia"/>
                <w:sz w:val="28"/>
                <w:szCs w:val="28"/>
              </w:rPr>
            </w:pPr>
            <w:r w:rsidRPr="00E92310">
              <w:rPr>
                <w:rFonts w:eastAsiaTheme="minorEastAsia"/>
                <w:sz w:val="28"/>
                <w:szCs w:val="28"/>
              </w:rPr>
              <w:t>Арбитр (руководитель на доянге)</w:t>
            </w:r>
          </w:p>
        </w:tc>
        <w:tc>
          <w:tcPr>
            <w:tcW w:w="1352" w:type="dxa"/>
          </w:tcPr>
          <w:p w14:paraId="1F6C890B"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21D23E3E"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576" w:type="dxa"/>
          </w:tcPr>
          <w:p w14:paraId="19AAA2CC" w14:textId="77777777" w:rsidR="003A48D2" w:rsidRPr="00E92310" w:rsidRDefault="003A48D2" w:rsidP="003929A7">
            <w:pPr>
              <w:jc w:val="center"/>
              <w:rPr>
                <w:rFonts w:eastAsiaTheme="minorEastAsia"/>
                <w:sz w:val="28"/>
                <w:szCs w:val="28"/>
              </w:rPr>
            </w:pPr>
            <w:r w:rsidRPr="00E92310">
              <w:rPr>
                <w:rFonts w:eastAsiaTheme="minorEastAsia"/>
                <w:sz w:val="28"/>
                <w:szCs w:val="28"/>
              </w:rPr>
              <w:t>3</w:t>
            </w:r>
          </w:p>
        </w:tc>
        <w:tc>
          <w:tcPr>
            <w:tcW w:w="1410" w:type="dxa"/>
          </w:tcPr>
          <w:p w14:paraId="42343085"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r>
      <w:tr w:rsidR="003A48D2" w:rsidRPr="00E92310" w14:paraId="32A21012" w14:textId="77777777" w:rsidTr="003929A7">
        <w:tc>
          <w:tcPr>
            <w:tcW w:w="817" w:type="dxa"/>
          </w:tcPr>
          <w:p w14:paraId="252692F0" w14:textId="77777777" w:rsidR="003A48D2" w:rsidRPr="00E92310" w:rsidRDefault="003A48D2" w:rsidP="003929A7">
            <w:pPr>
              <w:jc w:val="center"/>
              <w:rPr>
                <w:rFonts w:eastAsiaTheme="minorEastAsia"/>
                <w:sz w:val="28"/>
                <w:szCs w:val="28"/>
              </w:rPr>
            </w:pPr>
            <w:r w:rsidRPr="00E92310">
              <w:rPr>
                <w:rFonts w:eastAsiaTheme="minorEastAsia"/>
                <w:sz w:val="28"/>
                <w:szCs w:val="28"/>
              </w:rPr>
              <w:t>3</w:t>
            </w:r>
          </w:p>
        </w:tc>
        <w:tc>
          <w:tcPr>
            <w:tcW w:w="2609" w:type="dxa"/>
          </w:tcPr>
          <w:p w14:paraId="53DFD75B" w14:textId="77777777" w:rsidR="003A48D2" w:rsidRPr="00E92310" w:rsidRDefault="003A48D2" w:rsidP="003929A7">
            <w:pPr>
              <w:rPr>
                <w:rFonts w:eastAsiaTheme="minorEastAsia"/>
                <w:sz w:val="28"/>
                <w:szCs w:val="28"/>
              </w:rPr>
            </w:pPr>
            <w:r w:rsidRPr="00E92310">
              <w:rPr>
                <w:rFonts w:eastAsiaTheme="minorEastAsia"/>
                <w:sz w:val="28"/>
                <w:szCs w:val="28"/>
              </w:rPr>
              <w:t>Главный секретарь</w:t>
            </w:r>
          </w:p>
        </w:tc>
        <w:tc>
          <w:tcPr>
            <w:tcW w:w="1352" w:type="dxa"/>
          </w:tcPr>
          <w:p w14:paraId="4D55938D"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670A6BBA"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576" w:type="dxa"/>
          </w:tcPr>
          <w:p w14:paraId="15D3A0CE"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72CCB754"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r>
      <w:tr w:rsidR="003A48D2" w:rsidRPr="00E92310" w14:paraId="60722D37" w14:textId="77777777" w:rsidTr="003929A7">
        <w:tc>
          <w:tcPr>
            <w:tcW w:w="817" w:type="dxa"/>
          </w:tcPr>
          <w:p w14:paraId="0E4F5470"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c>
          <w:tcPr>
            <w:tcW w:w="2609" w:type="dxa"/>
          </w:tcPr>
          <w:p w14:paraId="1467149F" w14:textId="77777777" w:rsidR="003A48D2" w:rsidRPr="00E92310" w:rsidRDefault="003A48D2" w:rsidP="003929A7">
            <w:pPr>
              <w:rPr>
                <w:rFonts w:eastAsiaTheme="minorEastAsia"/>
                <w:sz w:val="28"/>
                <w:szCs w:val="28"/>
              </w:rPr>
            </w:pPr>
            <w:r w:rsidRPr="00E92310">
              <w:rPr>
                <w:rFonts w:eastAsiaTheme="minorEastAsia"/>
                <w:sz w:val="28"/>
                <w:szCs w:val="28"/>
              </w:rPr>
              <w:t>Технический секретарь</w:t>
            </w:r>
          </w:p>
        </w:tc>
        <w:tc>
          <w:tcPr>
            <w:tcW w:w="1352" w:type="dxa"/>
          </w:tcPr>
          <w:p w14:paraId="518ED99F"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703F9C00"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576" w:type="dxa"/>
          </w:tcPr>
          <w:p w14:paraId="535093C6" w14:textId="77777777" w:rsidR="003A48D2" w:rsidRPr="00E92310" w:rsidRDefault="003A48D2" w:rsidP="003929A7">
            <w:pPr>
              <w:jc w:val="center"/>
              <w:rPr>
                <w:rFonts w:eastAsiaTheme="minorEastAsia"/>
                <w:sz w:val="28"/>
                <w:szCs w:val="28"/>
              </w:rPr>
            </w:pPr>
            <w:r w:rsidRPr="00E92310">
              <w:rPr>
                <w:rFonts w:eastAsiaTheme="minorEastAsia"/>
                <w:sz w:val="28"/>
                <w:szCs w:val="28"/>
              </w:rPr>
              <w:t>3</w:t>
            </w:r>
          </w:p>
        </w:tc>
        <w:tc>
          <w:tcPr>
            <w:tcW w:w="1410" w:type="dxa"/>
          </w:tcPr>
          <w:p w14:paraId="554202CC"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r>
      <w:tr w:rsidR="003A48D2" w:rsidRPr="00E92310" w14:paraId="5273CCE1" w14:textId="77777777" w:rsidTr="003929A7">
        <w:tc>
          <w:tcPr>
            <w:tcW w:w="817" w:type="dxa"/>
          </w:tcPr>
          <w:p w14:paraId="173D8068" w14:textId="77777777" w:rsidR="003A48D2" w:rsidRPr="00E92310" w:rsidRDefault="003A48D2" w:rsidP="003929A7">
            <w:pPr>
              <w:jc w:val="center"/>
              <w:rPr>
                <w:rFonts w:eastAsiaTheme="minorEastAsia"/>
                <w:sz w:val="28"/>
                <w:szCs w:val="28"/>
              </w:rPr>
            </w:pPr>
            <w:r w:rsidRPr="00E92310">
              <w:rPr>
                <w:rFonts w:eastAsiaTheme="minorEastAsia"/>
                <w:sz w:val="28"/>
                <w:szCs w:val="28"/>
              </w:rPr>
              <w:t>5</w:t>
            </w:r>
          </w:p>
        </w:tc>
        <w:tc>
          <w:tcPr>
            <w:tcW w:w="2609" w:type="dxa"/>
          </w:tcPr>
          <w:p w14:paraId="2D73DF10" w14:textId="77777777" w:rsidR="003A48D2" w:rsidRPr="00E92310" w:rsidRDefault="003A48D2" w:rsidP="003929A7">
            <w:pPr>
              <w:rPr>
                <w:rFonts w:eastAsiaTheme="minorEastAsia"/>
                <w:sz w:val="28"/>
                <w:szCs w:val="28"/>
              </w:rPr>
            </w:pPr>
            <w:r w:rsidRPr="00E92310">
              <w:rPr>
                <w:rFonts w:eastAsiaTheme="minorEastAsia"/>
                <w:sz w:val="28"/>
                <w:szCs w:val="28"/>
              </w:rPr>
              <w:t xml:space="preserve">Рефери </w:t>
            </w:r>
          </w:p>
        </w:tc>
        <w:tc>
          <w:tcPr>
            <w:tcW w:w="1352" w:type="dxa"/>
          </w:tcPr>
          <w:p w14:paraId="51413504"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410" w:type="dxa"/>
          </w:tcPr>
          <w:p w14:paraId="4D9BA9E0"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c>
          <w:tcPr>
            <w:tcW w:w="1576" w:type="dxa"/>
          </w:tcPr>
          <w:p w14:paraId="67D0E4E4" w14:textId="77777777" w:rsidR="003A48D2" w:rsidRPr="00E92310" w:rsidRDefault="003A48D2" w:rsidP="003929A7">
            <w:pPr>
              <w:jc w:val="center"/>
              <w:rPr>
                <w:rFonts w:eastAsiaTheme="minorEastAsia"/>
                <w:sz w:val="28"/>
                <w:szCs w:val="28"/>
              </w:rPr>
            </w:pPr>
            <w:r w:rsidRPr="00E92310">
              <w:rPr>
                <w:rFonts w:eastAsiaTheme="minorEastAsia"/>
                <w:sz w:val="28"/>
                <w:szCs w:val="28"/>
              </w:rPr>
              <w:t>6</w:t>
            </w:r>
          </w:p>
        </w:tc>
        <w:tc>
          <w:tcPr>
            <w:tcW w:w="1410" w:type="dxa"/>
          </w:tcPr>
          <w:p w14:paraId="53E9FBF5" w14:textId="77777777" w:rsidR="003A48D2" w:rsidRPr="00E92310" w:rsidRDefault="003A48D2" w:rsidP="003929A7">
            <w:pPr>
              <w:jc w:val="center"/>
              <w:rPr>
                <w:rFonts w:eastAsiaTheme="minorEastAsia"/>
                <w:sz w:val="28"/>
                <w:szCs w:val="28"/>
              </w:rPr>
            </w:pPr>
            <w:r w:rsidRPr="00E92310">
              <w:rPr>
                <w:rFonts w:eastAsiaTheme="minorEastAsia"/>
                <w:sz w:val="28"/>
                <w:szCs w:val="28"/>
              </w:rPr>
              <w:t>8</w:t>
            </w:r>
          </w:p>
        </w:tc>
      </w:tr>
      <w:tr w:rsidR="003A48D2" w:rsidRPr="00E92310" w14:paraId="5E4A1ABE" w14:textId="77777777" w:rsidTr="003929A7">
        <w:tc>
          <w:tcPr>
            <w:tcW w:w="817" w:type="dxa"/>
          </w:tcPr>
          <w:p w14:paraId="3F87BCA3" w14:textId="77777777" w:rsidR="003A48D2" w:rsidRPr="00E92310" w:rsidRDefault="003A48D2" w:rsidP="003929A7">
            <w:pPr>
              <w:jc w:val="center"/>
              <w:rPr>
                <w:rFonts w:eastAsiaTheme="minorEastAsia"/>
                <w:sz w:val="28"/>
                <w:szCs w:val="28"/>
              </w:rPr>
            </w:pPr>
            <w:r w:rsidRPr="00E92310">
              <w:rPr>
                <w:rFonts w:eastAsiaTheme="minorEastAsia"/>
                <w:sz w:val="28"/>
                <w:szCs w:val="28"/>
              </w:rPr>
              <w:t>6</w:t>
            </w:r>
          </w:p>
        </w:tc>
        <w:tc>
          <w:tcPr>
            <w:tcW w:w="2609" w:type="dxa"/>
          </w:tcPr>
          <w:p w14:paraId="555C9E71" w14:textId="77777777" w:rsidR="003A48D2" w:rsidRPr="00E92310" w:rsidRDefault="003A48D2" w:rsidP="003929A7">
            <w:pPr>
              <w:rPr>
                <w:rFonts w:eastAsiaTheme="minorEastAsia"/>
                <w:sz w:val="28"/>
                <w:szCs w:val="28"/>
              </w:rPr>
            </w:pPr>
            <w:r w:rsidRPr="00E92310">
              <w:rPr>
                <w:rFonts w:eastAsiaTheme="minorEastAsia"/>
                <w:sz w:val="28"/>
                <w:szCs w:val="28"/>
              </w:rPr>
              <w:t>Судьи</w:t>
            </w:r>
          </w:p>
        </w:tc>
        <w:tc>
          <w:tcPr>
            <w:tcW w:w="1352" w:type="dxa"/>
          </w:tcPr>
          <w:p w14:paraId="5D373E19"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c>
          <w:tcPr>
            <w:tcW w:w="1410" w:type="dxa"/>
          </w:tcPr>
          <w:p w14:paraId="2B563840" w14:textId="77777777" w:rsidR="003A48D2" w:rsidRPr="00E92310" w:rsidRDefault="003A48D2" w:rsidP="003929A7">
            <w:pPr>
              <w:jc w:val="center"/>
              <w:rPr>
                <w:rFonts w:eastAsiaTheme="minorEastAsia"/>
                <w:sz w:val="28"/>
                <w:szCs w:val="28"/>
              </w:rPr>
            </w:pPr>
            <w:r w:rsidRPr="00E92310">
              <w:rPr>
                <w:rFonts w:eastAsiaTheme="minorEastAsia"/>
                <w:sz w:val="28"/>
                <w:szCs w:val="28"/>
              </w:rPr>
              <w:t>8</w:t>
            </w:r>
          </w:p>
        </w:tc>
        <w:tc>
          <w:tcPr>
            <w:tcW w:w="1576" w:type="dxa"/>
          </w:tcPr>
          <w:p w14:paraId="25B8A9B2" w14:textId="77777777" w:rsidR="003A48D2" w:rsidRPr="00E92310" w:rsidRDefault="003A48D2" w:rsidP="003929A7">
            <w:pPr>
              <w:jc w:val="center"/>
              <w:rPr>
                <w:rFonts w:eastAsiaTheme="minorEastAsia"/>
                <w:sz w:val="28"/>
                <w:szCs w:val="28"/>
              </w:rPr>
            </w:pPr>
            <w:r w:rsidRPr="00E92310">
              <w:rPr>
                <w:rFonts w:eastAsiaTheme="minorEastAsia"/>
                <w:sz w:val="28"/>
                <w:szCs w:val="28"/>
              </w:rPr>
              <w:t>12</w:t>
            </w:r>
          </w:p>
        </w:tc>
        <w:tc>
          <w:tcPr>
            <w:tcW w:w="1410" w:type="dxa"/>
          </w:tcPr>
          <w:p w14:paraId="3852DF37" w14:textId="77777777" w:rsidR="003A48D2" w:rsidRPr="00E92310" w:rsidRDefault="003A48D2" w:rsidP="003929A7">
            <w:pPr>
              <w:jc w:val="center"/>
              <w:rPr>
                <w:rFonts w:eastAsiaTheme="minorEastAsia"/>
                <w:sz w:val="28"/>
                <w:szCs w:val="28"/>
              </w:rPr>
            </w:pPr>
            <w:r w:rsidRPr="00E92310">
              <w:rPr>
                <w:rFonts w:eastAsiaTheme="minorEastAsia"/>
                <w:sz w:val="28"/>
                <w:szCs w:val="28"/>
              </w:rPr>
              <w:t>16</w:t>
            </w:r>
          </w:p>
        </w:tc>
      </w:tr>
      <w:tr w:rsidR="003A48D2" w:rsidRPr="00E92310" w14:paraId="37ADFA02" w14:textId="77777777" w:rsidTr="003929A7">
        <w:tc>
          <w:tcPr>
            <w:tcW w:w="817" w:type="dxa"/>
          </w:tcPr>
          <w:p w14:paraId="5BF0DC17" w14:textId="77777777" w:rsidR="003A48D2" w:rsidRPr="00E92310" w:rsidRDefault="003A48D2" w:rsidP="003929A7">
            <w:pPr>
              <w:jc w:val="center"/>
              <w:rPr>
                <w:rFonts w:eastAsiaTheme="minorEastAsia"/>
                <w:sz w:val="28"/>
                <w:szCs w:val="28"/>
              </w:rPr>
            </w:pPr>
            <w:r w:rsidRPr="00E92310">
              <w:rPr>
                <w:rFonts w:eastAsiaTheme="minorEastAsia"/>
                <w:sz w:val="28"/>
                <w:szCs w:val="28"/>
              </w:rPr>
              <w:t>7</w:t>
            </w:r>
          </w:p>
        </w:tc>
        <w:tc>
          <w:tcPr>
            <w:tcW w:w="2609" w:type="dxa"/>
          </w:tcPr>
          <w:p w14:paraId="42383BDE" w14:textId="77777777" w:rsidR="003A48D2" w:rsidRPr="00E92310" w:rsidRDefault="003A48D2" w:rsidP="003929A7">
            <w:pPr>
              <w:rPr>
                <w:rFonts w:eastAsiaTheme="minorEastAsia"/>
                <w:sz w:val="28"/>
                <w:szCs w:val="28"/>
              </w:rPr>
            </w:pPr>
            <w:r w:rsidRPr="00E92310">
              <w:rPr>
                <w:rFonts w:eastAsiaTheme="minorEastAsia"/>
                <w:sz w:val="28"/>
                <w:szCs w:val="28"/>
              </w:rPr>
              <w:t>Судья-секундометрист</w:t>
            </w:r>
          </w:p>
        </w:tc>
        <w:tc>
          <w:tcPr>
            <w:tcW w:w="1352" w:type="dxa"/>
          </w:tcPr>
          <w:p w14:paraId="025D8181"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583DDAC6"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576" w:type="dxa"/>
          </w:tcPr>
          <w:p w14:paraId="57FEBE83" w14:textId="77777777" w:rsidR="003A48D2" w:rsidRPr="00E92310" w:rsidRDefault="003A48D2" w:rsidP="003929A7">
            <w:pPr>
              <w:jc w:val="center"/>
              <w:rPr>
                <w:rFonts w:eastAsiaTheme="minorEastAsia"/>
                <w:sz w:val="28"/>
                <w:szCs w:val="28"/>
              </w:rPr>
            </w:pPr>
            <w:r w:rsidRPr="00E92310">
              <w:rPr>
                <w:rFonts w:eastAsiaTheme="minorEastAsia"/>
                <w:sz w:val="28"/>
                <w:szCs w:val="28"/>
              </w:rPr>
              <w:t>3</w:t>
            </w:r>
          </w:p>
        </w:tc>
        <w:tc>
          <w:tcPr>
            <w:tcW w:w="1410" w:type="dxa"/>
          </w:tcPr>
          <w:p w14:paraId="62DF9D9A"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r>
      <w:tr w:rsidR="003A48D2" w:rsidRPr="00E92310" w14:paraId="4B7F7E96" w14:textId="77777777" w:rsidTr="003929A7">
        <w:tc>
          <w:tcPr>
            <w:tcW w:w="817" w:type="dxa"/>
          </w:tcPr>
          <w:p w14:paraId="285CE922" w14:textId="77777777" w:rsidR="003A48D2" w:rsidRPr="00E92310" w:rsidRDefault="003A48D2" w:rsidP="003929A7">
            <w:pPr>
              <w:jc w:val="center"/>
              <w:rPr>
                <w:rFonts w:eastAsiaTheme="minorEastAsia"/>
                <w:sz w:val="28"/>
                <w:szCs w:val="28"/>
              </w:rPr>
            </w:pPr>
            <w:r w:rsidRPr="00E92310">
              <w:rPr>
                <w:rFonts w:eastAsiaTheme="minorEastAsia"/>
                <w:sz w:val="28"/>
                <w:szCs w:val="28"/>
              </w:rPr>
              <w:t>8</w:t>
            </w:r>
          </w:p>
        </w:tc>
        <w:tc>
          <w:tcPr>
            <w:tcW w:w="2609" w:type="dxa"/>
          </w:tcPr>
          <w:p w14:paraId="0F687EFE" w14:textId="77777777" w:rsidR="003A48D2" w:rsidRPr="00E92310" w:rsidRDefault="003A48D2" w:rsidP="003929A7">
            <w:pPr>
              <w:rPr>
                <w:rFonts w:eastAsiaTheme="minorEastAsia"/>
                <w:sz w:val="28"/>
                <w:szCs w:val="28"/>
              </w:rPr>
            </w:pPr>
            <w:r w:rsidRPr="00E92310">
              <w:rPr>
                <w:rFonts w:eastAsiaTheme="minorEastAsia"/>
                <w:sz w:val="28"/>
                <w:szCs w:val="28"/>
              </w:rPr>
              <w:t xml:space="preserve">Судьи на контроле формы </w:t>
            </w:r>
          </w:p>
        </w:tc>
        <w:tc>
          <w:tcPr>
            <w:tcW w:w="1352" w:type="dxa"/>
          </w:tcPr>
          <w:p w14:paraId="36DC8E3F"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4649D4AA"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576" w:type="dxa"/>
          </w:tcPr>
          <w:p w14:paraId="19704611" w14:textId="77777777" w:rsidR="003A48D2" w:rsidRPr="00E92310" w:rsidRDefault="003A48D2" w:rsidP="003929A7">
            <w:pPr>
              <w:jc w:val="center"/>
              <w:rPr>
                <w:rFonts w:eastAsiaTheme="minorEastAsia"/>
                <w:sz w:val="28"/>
                <w:szCs w:val="28"/>
              </w:rPr>
            </w:pPr>
            <w:r w:rsidRPr="00E92310">
              <w:rPr>
                <w:rFonts w:eastAsiaTheme="minorEastAsia"/>
                <w:sz w:val="28"/>
                <w:szCs w:val="28"/>
              </w:rPr>
              <w:t>3</w:t>
            </w:r>
          </w:p>
        </w:tc>
        <w:tc>
          <w:tcPr>
            <w:tcW w:w="1410" w:type="dxa"/>
          </w:tcPr>
          <w:p w14:paraId="033CB885"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r>
      <w:tr w:rsidR="003A48D2" w:rsidRPr="00E92310" w14:paraId="6108476A" w14:textId="77777777" w:rsidTr="003929A7">
        <w:tc>
          <w:tcPr>
            <w:tcW w:w="817" w:type="dxa"/>
          </w:tcPr>
          <w:p w14:paraId="75282A24" w14:textId="77777777" w:rsidR="003A48D2" w:rsidRPr="00E92310" w:rsidRDefault="003A48D2" w:rsidP="003929A7">
            <w:pPr>
              <w:jc w:val="center"/>
              <w:rPr>
                <w:rFonts w:eastAsiaTheme="minorEastAsia"/>
                <w:sz w:val="28"/>
                <w:szCs w:val="28"/>
              </w:rPr>
            </w:pPr>
            <w:r w:rsidRPr="00E92310">
              <w:rPr>
                <w:rFonts w:eastAsiaTheme="minorEastAsia"/>
                <w:sz w:val="28"/>
                <w:szCs w:val="28"/>
              </w:rPr>
              <w:t>9</w:t>
            </w:r>
          </w:p>
        </w:tc>
        <w:tc>
          <w:tcPr>
            <w:tcW w:w="2609" w:type="dxa"/>
          </w:tcPr>
          <w:p w14:paraId="20E59C45" w14:textId="77777777" w:rsidR="003A48D2" w:rsidRPr="00E92310" w:rsidRDefault="003A48D2" w:rsidP="003929A7">
            <w:pPr>
              <w:rPr>
                <w:rFonts w:eastAsiaTheme="minorEastAsia"/>
                <w:sz w:val="28"/>
                <w:szCs w:val="28"/>
              </w:rPr>
            </w:pPr>
            <w:r w:rsidRPr="00E92310">
              <w:rPr>
                <w:rFonts w:eastAsiaTheme="minorEastAsia"/>
                <w:sz w:val="28"/>
                <w:szCs w:val="28"/>
              </w:rPr>
              <w:t>Судьи - информаторы</w:t>
            </w:r>
          </w:p>
        </w:tc>
        <w:tc>
          <w:tcPr>
            <w:tcW w:w="1352" w:type="dxa"/>
          </w:tcPr>
          <w:p w14:paraId="23A8B9D7"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1AEE3E7B"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576" w:type="dxa"/>
          </w:tcPr>
          <w:p w14:paraId="40DFB233" w14:textId="77777777" w:rsidR="003A48D2" w:rsidRPr="00E92310" w:rsidRDefault="003A48D2" w:rsidP="003929A7">
            <w:pPr>
              <w:jc w:val="center"/>
              <w:rPr>
                <w:rFonts w:eastAsiaTheme="minorEastAsia"/>
                <w:sz w:val="28"/>
                <w:szCs w:val="28"/>
              </w:rPr>
            </w:pPr>
            <w:r w:rsidRPr="00E92310">
              <w:rPr>
                <w:rFonts w:eastAsiaTheme="minorEastAsia"/>
                <w:sz w:val="28"/>
                <w:szCs w:val="28"/>
              </w:rPr>
              <w:t>3</w:t>
            </w:r>
          </w:p>
        </w:tc>
        <w:tc>
          <w:tcPr>
            <w:tcW w:w="1410" w:type="dxa"/>
          </w:tcPr>
          <w:p w14:paraId="60C42D3C" w14:textId="77777777" w:rsidR="003A48D2" w:rsidRPr="00E92310" w:rsidRDefault="003A48D2" w:rsidP="003929A7">
            <w:pPr>
              <w:jc w:val="center"/>
              <w:rPr>
                <w:rFonts w:eastAsiaTheme="minorEastAsia"/>
                <w:sz w:val="28"/>
                <w:szCs w:val="28"/>
              </w:rPr>
            </w:pPr>
            <w:r w:rsidRPr="00E92310">
              <w:rPr>
                <w:rFonts w:eastAsiaTheme="minorEastAsia"/>
                <w:sz w:val="28"/>
                <w:szCs w:val="28"/>
              </w:rPr>
              <w:t>4</w:t>
            </w:r>
          </w:p>
        </w:tc>
      </w:tr>
      <w:tr w:rsidR="003A48D2" w:rsidRPr="00E92310" w14:paraId="65BBD066" w14:textId="77777777" w:rsidTr="003929A7">
        <w:tc>
          <w:tcPr>
            <w:tcW w:w="817" w:type="dxa"/>
          </w:tcPr>
          <w:p w14:paraId="15A88793" w14:textId="77777777" w:rsidR="003A48D2" w:rsidRPr="00E92310" w:rsidRDefault="003A48D2" w:rsidP="003929A7">
            <w:pPr>
              <w:jc w:val="center"/>
              <w:rPr>
                <w:rFonts w:eastAsiaTheme="minorEastAsia"/>
                <w:sz w:val="28"/>
                <w:szCs w:val="28"/>
              </w:rPr>
            </w:pPr>
            <w:r w:rsidRPr="00E92310">
              <w:rPr>
                <w:rFonts w:eastAsiaTheme="minorEastAsia"/>
                <w:sz w:val="28"/>
                <w:szCs w:val="28"/>
              </w:rPr>
              <w:t>10</w:t>
            </w:r>
          </w:p>
        </w:tc>
        <w:tc>
          <w:tcPr>
            <w:tcW w:w="2609" w:type="dxa"/>
          </w:tcPr>
          <w:p w14:paraId="7D65D29D" w14:textId="77777777" w:rsidR="003A48D2" w:rsidRPr="00E92310" w:rsidRDefault="003A48D2" w:rsidP="003929A7">
            <w:pPr>
              <w:rPr>
                <w:rFonts w:eastAsiaTheme="minorEastAsia"/>
                <w:sz w:val="28"/>
                <w:szCs w:val="28"/>
              </w:rPr>
            </w:pPr>
            <w:r w:rsidRPr="00E92310">
              <w:rPr>
                <w:rFonts w:eastAsiaTheme="minorEastAsia"/>
                <w:sz w:val="28"/>
                <w:szCs w:val="28"/>
              </w:rPr>
              <w:t>Врачи</w:t>
            </w:r>
          </w:p>
        </w:tc>
        <w:tc>
          <w:tcPr>
            <w:tcW w:w="1352" w:type="dxa"/>
          </w:tcPr>
          <w:p w14:paraId="464DC46D"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307558F3"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576" w:type="dxa"/>
          </w:tcPr>
          <w:p w14:paraId="20E22378"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410" w:type="dxa"/>
          </w:tcPr>
          <w:p w14:paraId="1E77671F"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r>
      <w:tr w:rsidR="003A48D2" w:rsidRPr="00E92310" w14:paraId="61D965A7" w14:textId="77777777" w:rsidTr="003929A7">
        <w:tc>
          <w:tcPr>
            <w:tcW w:w="817" w:type="dxa"/>
          </w:tcPr>
          <w:p w14:paraId="7136C579" w14:textId="77777777" w:rsidR="003A48D2" w:rsidRPr="00E92310" w:rsidRDefault="003A48D2" w:rsidP="003929A7">
            <w:pPr>
              <w:jc w:val="center"/>
              <w:rPr>
                <w:rFonts w:eastAsiaTheme="minorEastAsia"/>
                <w:sz w:val="28"/>
                <w:szCs w:val="28"/>
              </w:rPr>
            </w:pPr>
            <w:r w:rsidRPr="00E92310">
              <w:rPr>
                <w:rFonts w:eastAsiaTheme="minorEastAsia"/>
                <w:sz w:val="28"/>
                <w:szCs w:val="28"/>
              </w:rPr>
              <w:t>11</w:t>
            </w:r>
          </w:p>
        </w:tc>
        <w:tc>
          <w:tcPr>
            <w:tcW w:w="2609" w:type="dxa"/>
          </w:tcPr>
          <w:p w14:paraId="5D42ACCA" w14:textId="77777777" w:rsidR="003A48D2" w:rsidRPr="00E92310" w:rsidRDefault="003A48D2" w:rsidP="003929A7">
            <w:pPr>
              <w:rPr>
                <w:rFonts w:eastAsiaTheme="minorEastAsia"/>
                <w:sz w:val="28"/>
                <w:szCs w:val="28"/>
              </w:rPr>
            </w:pPr>
            <w:r w:rsidRPr="00E92310">
              <w:rPr>
                <w:rFonts w:eastAsiaTheme="minorEastAsia"/>
                <w:sz w:val="28"/>
                <w:szCs w:val="28"/>
              </w:rPr>
              <w:t>Медсестры</w:t>
            </w:r>
          </w:p>
        </w:tc>
        <w:tc>
          <w:tcPr>
            <w:tcW w:w="1352" w:type="dxa"/>
          </w:tcPr>
          <w:p w14:paraId="61EBA8B5"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28B4141A"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576" w:type="dxa"/>
          </w:tcPr>
          <w:p w14:paraId="1F73F5F3"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c>
          <w:tcPr>
            <w:tcW w:w="1410" w:type="dxa"/>
          </w:tcPr>
          <w:p w14:paraId="3EAF3036" w14:textId="77777777" w:rsidR="003A48D2" w:rsidRPr="00E92310" w:rsidRDefault="003A48D2" w:rsidP="003929A7">
            <w:pPr>
              <w:jc w:val="center"/>
              <w:rPr>
                <w:rFonts w:eastAsiaTheme="minorEastAsia"/>
                <w:sz w:val="28"/>
                <w:szCs w:val="28"/>
              </w:rPr>
            </w:pPr>
            <w:r w:rsidRPr="00E92310">
              <w:rPr>
                <w:rFonts w:eastAsiaTheme="minorEastAsia"/>
                <w:sz w:val="28"/>
                <w:szCs w:val="28"/>
              </w:rPr>
              <w:t>2</w:t>
            </w:r>
          </w:p>
        </w:tc>
      </w:tr>
      <w:tr w:rsidR="003A48D2" w:rsidRPr="00E92310" w14:paraId="5F66F211" w14:textId="77777777" w:rsidTr="003929A7">
        <w:tc>
          <w:tcPr>
            <w:tcW w:w="817" w:type="dxa"/>
          </w:tcPr>
          <w:p w14:paraId="6C1D8FEE" w14:textId="77777777" w:rsidR="003A48D2" w:rsidRPr="00E92310" w:rsidRDefault="003A48D2" w:rsidP="003929A7">
            <w:pPr>
              <w:jc w:val="center"/>
              <w:rPr>
                <w:rFonts w:eastAsiaTheme="minorEastAsia"/>
                <w:sz w:val="28"/>
                <w:szCs w:val="28"/>
              </w:rPr>
            </w:pPr>
            <w:r w:rsidRPr="00E92310">
              <w:rPr>
                <w:rFonts w:eastAsiaTheme="minorEastAsia"/>
                <w:sz w:val="28"/>
                <w:szCs w:val="28"/>
              </w:rPr>
              <w:t>12</w:t>
            </w:r>
          </w:p>
        </w:tc>
        <w:tc>
          <w:tcPr>
            <w:tcW w:w="2609" w:type="dxa"/>
          </w:tcPr>
          <w:p w14:paraId="45279C9D" w14:textId="77777777" w:rsidR="003A48D2" w:rsidRPr="00E92310" w:rsidRDefault="003A48D2" w:rsidP="003929A7">
            <w:pPr>
              <w:rPr>
                <w:rFonts w:eastAsiaTheme="minorEastAsia"/>
                <w:sz w:val="28"/>
                <w:szCs w:val="28"/>
              </w:rPr>
            </w:pPr>
            <w:r w:rsidRPr="00E92310">
              <w:rPr>
                <w:rFonts w:eastAsiaTheme="minorEastAsia"/>
                <w:sz w:val="28"/>
                <w:szCs w:val="28"/>
              </w:rPr>
              <w:t>Комендант</w:t>
            </w:r>
          </w:p>
        </w:tc>
        <w:tc>
          <w:tcPr>
            <w:tcW w:w="1352" w:type="dxa"/>
          </w:tcPr>
          <w:p w14:paraId="1BB01651"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4D54EEC0"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576" w:type="dxa"/>
          </w:tcPr>
          <w:p w14:paraId="4E5826F9"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26DBF587"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r>
      <w:tr w:rsidR="003A48D2" w:rsidRPr="00E92310" w14:paraId="78E0D5C6" w14:textId="77777777" w:rsidTr="003929A7">
        <w:tc>
          <w:tcPr>
            <w:tcW w:w="817" w:type="dxa"/>
          </w:tcPr>
          <w:p w14:paraId="0B614E98" w14:textId="77777777" w:rsidR="003A48D2" w:rsidRPr="00E92310" w:rsidRDefault="003A48D2" w:rsidP="003929A7">
            <w:pPr>
              <w:jc w:val="center"/>
              <w:rPr>
                <w:rFonts w:eastAsiaTheme="minorEastAsia"/>
                <w:sz w:val="28"/>
                <w:szCs w:val="28"/>
              </w:rPr>
            </w:pPr>
            <w:r w:rsidRPr="00E92310">
              <w:rPr>
                <w:rFonts w:eastAsiaTheme="minorEastAsia"/>
                <w:sz w:val="28"/>
                <w:szCs w:val="28"/>
              </w:rPr>
              <w:t>13</w:t>
            </w:r>
          </w:p>
        </w:tc>
        <w:tc>
          <w:tcPr>
            <w:tcW w:w="2609" w:type="dxa"/>
          </w:tcPr>
          <w:p w14:paraId="2F10DD95" w14:textId="77777777" w:rsidR="003A48D2" w:rsidRPr="00E92310" w:rsidRDefault="003A48D2" w:rsidP="003929A7">
            <w:pPr>
              <w:rPr>
                <w:rFonts w:eastAsiaTheme="minorEastAsia"/>
                <w:sz w:val="28"/>
                <w:szCs w:val="28"/>
              </w:rPr>
            </w:pPr>
            <w:r w:rsidRPr="00E92310">
              <w:rPr>
                <w:rFonts w:eastAsiaTheme="minorEastAsia"/>
                <w:sz w:val="28"/>
                <w:szCs w:val="28"/>
              </w:rPr>
              <w:t>Радист</w:t>
            </w:r>
          </w:p>
        </w:tc>
        <w:tc>
          <w:tcPr>
            <w:tcW w:w="1352" w:type="dxa"/>
          </w:tcPr>
          <w:p w14:paraId="35117818"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7A38F7D3"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576" w:type="dxa"/>
          </w:tcPr>
          <w:p w14:paraId="768841F3"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c>
          <w:tcPr>
            <w:tcW w:w="1410" w:type="dxa"/>
          </w:tcPr>
          <w:p w14:paraId="6457017C" w14:textId="77777777" w:rsidR="003A48D2" w:rsidRPr="00E92310" w:rsidRDefault="003A48D2" w:rsidP="003929A7">
            <w:pPr>
              <w:jc w:val="center"/>
              <w:rPr>
                <w:rFonts w:eastAsiaTheme="minorEastAsia"/>
                <w:sz w:val="28"/>
                <w:szCs w:val="28"/>
              </w:rPr>
            </w:pPr>
            <w:r w:rsidRPr="00E92310">
              <w:rPr>
                <w:rFonts w:eastAsiaTheme="minorEastAsia"/>
                <w:sz w:val="28"/>
                <w:szCs w:val="28"/>
              </w:rPr>
              <w:t>1</w:t>
            </w:r>
          </w:p>
        </w:tc>
      </w:tr>
    </w:tbl>
    <w:p w14:paraId="64760410" w14:textId="77777777" w:rsidR="003A48D2" w:rsidRPr="000B139C" w:rsidRDefault="003A48D2" w:rsidP="003A48D2">
      <w:pPr>
        <w:tabs>
          <w:tab w:val="left" w:pos="540"/>
          <w:tab w:val="left" w:pos="5040"/>
        </w:tabs>
      </w:pPr>
    </w:p>
    <w:p w14:paraId="1E86D2D3" w14:textId="77777777" w:rsidR="003A48D2" w:rsidRPr="000B139C" w:rsidRDefault="003A48D2" w:rsidP="003A48D2"/>
    <w:p w14:paraId="3552A98B" w14:textId="77777777" w:rsidR="003A48D2" w:rsidRPr="001D34A1" w:rsidRDefault="003A48D2" w:rsidP="003A48D2"/>
    <w:p w14:paraId="3F3EF883" w14:textId="77777777" w:rsidR="003A48D2" w:rsidRPr="001D34A1" w:rsidRDefault="003A48D2" w:rsidP="003A48D2"/>
    <w:p w14:paraId="6DD08A36" w14:textId="77777777" w:rsidR="003A48D2" w:rsidRPr="001D34A1" w:rsidRDefault="003A48D2" w:rsidP="003A48D2"/>
    <w:p w14:paraId="74532489" w14:textId="77777777" w:rsidR="003A48D2" w:rsidRPr="001D34A1" w:rsidRDefault="003A48D2" w:rsidP="003A48D2"/>
    <w:p w14:paraId="34ADA3C4" w14:textId="77777777" w:rsidR="003A48D2" w:rsidRPr="001D34A1" w:rsidRDefault="003A48D2" w:rsidP="003A48D2"/>
    <w:p w14:paraId="047063C2" w14:textId="77777777" w:rsidR="003A48D2" w:rsidRPr="001D34A1" w:rsidRDefault="003A48D2" w:rsidP="003A48D2"/>
    <w:p w14:paraId="66AFBCE0" w14:textId="77777777" w:rsidR="003A48D2" w:rsidRPr="001D34A1" w:rsidRDefault="003A48D2" w:rsidP="003A48D2"/>
    <w:p w14:paraId="7EEDCE70" w14:textId="77777777" w:rsidR="003A48D2" w:rsidRPr="001D34A1" w:rsidRDefault="003A48D2" w:rsidP="003A48D2"/>
    <w:p w14:paraId="0415A291" w14:textId="77777777" w:rsidR="003A48D2" w:rsidRPr="001D34A1" w:rsidRDefault="003A48D2" w:rsidP="003A48D2"/>
    <w:p w14:paraId="4D0A3C2A" w14:textId="77777777" w:rsidR="003A48D2" w:rsidRPr="001D34A1" w:rsidRDefault="003A48D2" w:rsidP="003A48D2"/>
    <w:p w14:paraId="1CB2E689" w14:textId="77777777" w:rsidR="003A48D2" w:rsidRPr="001D34A1" w:rsidRDefault="003A48D2" w:rsidP="003A48D2"/>
    <w:p w14:paraId="1642CFFE" w14:textId="77777777" w:rsidR="003A48D2" w:rsidRPr="001D34A1" w:rsidRDefault="003A48D2" w:rsidP="003A48D2"/>
    <w:p w14:paraId="1C31FBEC" w14:textId="77777777" w:rsidR="003A48D2" w:rsidRPr="001D34A1" w:rsidRDefault="003A48D2" w:rsidP="003A48D2"/>
    <w:p w14:paraId="449A4C80" w14:textId="77777777" w:rsidR="003A48D2" w:rsidRPr="00B84D0A" w:rsidRDefault="003A48D2" w:rsidP="003A48D2">
      <w:pPr>
        <w:autoSpaceDE w:val="0"/>
        <w:autoSpaceDN w:val="0"/>
        <w:adjustRightInd w:val="0"/>
        <w:rPr>
          <w:iCs/>
        </w:rPr>
      </w:pPr>
    </w:p>
    <w:p w14:paraId="6E759414" w14:textId="77777777" w:rsidR="00195C19" w:rsidRDefault="00195C19"/>
    <w:sectPr w:rsidR="00195C19" w:rsidSect="003929A7">
      <w:headerReference w:type="default" r:id="rId150"/>
      <w:pgSz w:w="11906" w:h="16838"/>
      <w:pgMar w:top="851" w:right="850" w:bottom="1134" w:left="1134" w:header="709" w:footer="709" w:gutter="0"/>
      <w:pgNumType w:start="2"/>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Синицына Александра Федоровна" w:date="2019-01-21T10:31:00Z" w:initials="САФ">
    <w:p w14:paraId="04083600" w14:textId="77777777" w:rsidR="00F44060" w:rsidRDefault="00F44060">
      <w:pPr>
        <w:pStyle w:val="aff"/>
      </w:pPr>
      <w:r>
        <w:rPr>
          <w:rStyle w:val="afe"/>
        </w:rPr>
        <w:annotationRef/>
      </w:r>
      <w:r>
        <w:t>перенос</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408360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B964A6" w14:textId="77777777" w:rsidR="00D967F5" w:rsidRDefault="00D967F5" w:rsidP="007550E4">
      <w:r>
        <w:separator/>
      </w:r>
    </w:p>
  </w:endnote>
  <w:endnote w:type="continuationSeparator" w:id="0">
    <w:p w14:paraId="5E2E70FC" w14:textId="77777777" w:rsidR="00D967F5" w:rsidRDefault="00D967F5" w:rsidP="007550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olBookC">
    <w:altName w:val="Courier New"/>
    <w:charset w:val="00"/>
    <w:family w:val="swiss"/>
    <w:pitch w:val="variable"/>
    <w:sig w:usb0="00000203" w:usb1="00000000" w:usb2="00000000" w:usb3="00000000" w:csb0="00000005" w:csb1="00000000"/>
  </w:font>
  <w:font w:name="Batang">
    <w:altName w:val="Arial Unicode MS"/>
    <w:panose1 w:val="02030600000101010101"/>
    <w:charset w:val="81"/>
    <w:family w:val="auto"/>
    <w:notTrueType/>
    <w:pitch w:val="fixed"/>
    <w:sig w:usb0="00000000" w:usb1="09060000" w:usb2="00000010" w:usb3="00000000" w:csb0="00080000"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мІ­лґ‰">
    <w:altName w:val="Arial"/>
    <w:panose1 w:val="00000000000000000000"/>
    <w:charset w:val="00"/>
    <w:family w:val="swiss"/>
    <w:notTrueType/>
    <w:pitch w:val="variable"/>
    <w:sig w:usb0="00000003" w:usb1="00000000" w:usb2="00000000" w:usb3="00000000" w:csb0="00000001" w:csb1="00000000"/>
  </w:font>
  <w:font w:name="PRK P Chongbong">
    <w:altName w:val="Arial"/>
    <w:panose1 w:val="00000000000000000000"/>
    <w:charset w:val="78"/>
    <w:family w:val="auto"/>
    <w:notTrueType/>
    <w:pitch w:val="variable"/>
    <w:sig w:usb0="00000003" w:usb1="08080000" w:usb2="00000010" w:usb3="00000000" w:csb0="00100001" w:csb1="00000000"/>
  </w:font>
  <w:font w:name="PMingLiU">
    <w:altName w:val="新細明體"/>
    <w:panose1 w:val="02010601000101010101"/>
    <w:charset w:val="88"/>
    <w:family w:val="auto"/>
    <w:notTrueType/>
    <w:pitch w:val="variable"/>
    <w:sig w:usb0="00000001" w:usb1="08080000" w:usb2="00000010" w:usb3="00000000" w:csb0="00100000" w:csb1="00000000"/>
  </w:font>
  <w:font w:name="ヒラギノ角ゴ Pro W3">
    <w:altName w:val="Times New Roman"/>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Times New Roman Bold">
    <w:altName w:val="Times New Roman"/>
    <w:charset w:val="00"/>
    <w:family w:val="roman"/>
    <w:pitch w:val="default"/>
  </w:font>
  <w:font w:name="Lucida Grande">
    <w:altName w:val="Times New Roman"/>
    <w:charset w:val="00"/>
    <w:family w:val="roman"/>
    <w:pitch w:val="default"/>
  </w:font>
  <w:font w:name="Times New Roman Bold Italic">
    <w:altName w:val="Times New Roman"/>
    <w:charset w:val="00"/>
    <w:family w:val="roman"/>
    <w:pitch w:val="default"/>
  </w:font>
  <w:font w:name="Times New Roman Italic">
    <w:altName w:val="Times New Roman"/>
    <w:charset w:val="00"/>
    <w:family w:val="roman"/>
    <w:pitch w:val="default"/>
  </w:font>
  <w:font w:name="Arial Bold">
    <w:altName w:val="Arial"/>
    <w:charset w:val="00"/>
    <w:family w:val="roman"/>
    <w:pitch w:val="default"/>
  </w:font>
  <w:font w:name="Arial Bold Italic">
    <w:altName w:val="Arial"/>
    <w:charset w:val="00"/>
    <w:family w:val="roman"/>
    <w:pitch w:val="default"/>
  </w:font>
  <w:font w:name="Apple SD 산돌고딕 Neo 볼드체">
    <w:altName w:val="Times New Roman"/>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0CCA37" w14:textId="77777777" w:rsidR="00D967F5" w:rsidRDefault="00D967F5" w:rsidP="007550E4">
      <w:r>
        <w:separator/>
      </w:r>
    </w:p>
  </w:footnote>
  <w:footnote w:type="continuationSeparator" w:id="0">
    <w:p w14:paraId="26A2857C" w14:textId="77777777" w:rsidR="00D967F5" w:rsidRDefault="00D967F5" w:rsidP="007550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A0E5F5" w14:textId="77777777" w:rsidR="00AC1F99" w:rsidRDefault="00AC1F99">
    <w:pPr>
      <w:pStyle w:val="a5"/>
      <w:jc w:val="center"/>
    </w:pPr>
    <w:r>
      <w:fldChar w:fldCharType="begin"/>
    </w:r>
    <w:r>
      <w:instrText xml:space="preserve"> PAGE   \* MERGEFORMAT </w:instrText>
    </w:r>
    <w:r>
      <w:fldChar w:fldCharType="separate"/>
    </w:r>
    <w:r w:rsidR="00A91AFE">
      <w:rPr>
        <w:noProof/>
      </w:rPr>
      <w:t>2</w:t>
    </w:r>
    <w:r>
      <w:rPr>
        <w:noProof/>
      </w:rPr>
      <w:fldChar w:fldCharType="end"/>
    </w:r>
  </w:p>
  <w:p w14:paraId="5BA2E98E" w14:textId="77777777" w:rsidR="00AC1F99" w:rsidRDefault="00AC1F99">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894EE873"/>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1" w15:restartNumberingAfterBreak="0">
    <w:nsid w:val="00000002"/>
    <w:multiLevelType w:val="multilevel"/>
    <w:tmpl w:val="894EE874"/>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2" w15:restartNumberingAfterBreak="0">
    <w:nsid w:val="00000003"/>
    <w:multiLevelType w:val="multilevel"/>
    <w:tmpl w:val="894EE875"/>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3" w15:restartNumberingAfterBreak="0">
    <w:nsid w:val="00000004"/>
    <w:multiLevelType w:val="multilevel"/>
    <w:tmpl w:val="894EE876"/>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4" w15:restartNumberingAfterBreak="0">
    <w:nsid w:val="00000005"/>
    <w:multiLevelType w:val="multilevel"/>
    <w:tmpl w:val="894EE877"/>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5" w15:restartNumberingAfterBreak="0">
    <w:nsid w:val="00000006"/>
    <w:multiLevelType w:val="multilevel"/>
    <w:tmpl w:val="894EE878"/>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6" w15:restartNumberingAfterBreak="0">
    <w:nsid w:val="00000007"/>
    <w:multiLevelType w:val="multilevel"/>
    <w:tmpl w:val="894EE879"/>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7" w15:restartNumberingAfterBreak="0">
    <w:nsid w:val="00000009"/>
    <w:multiLevelType w:val="multilevel"/>
    <w:tmpl w:val="894EE87B"/>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8" w15:restartNumberingAfterBreak="0">
    <w:nsid w:val="0000000A"/>
    <w:multiLevelType w:val="multilevel"/>
    <w:tmpl w:val="894EE87C"/>
    <w:lvl w:ilvl="0">
      <w:start w:val="1"/>
      <w:numFmt w:val="bullet"/>
      <w:lvlText w:val="-"/>
      <w:lvlJc w:val="left"/>
      <w:pPr>
        <w:tabs>
          <w:tab w:val="num" w:pos="117"/>
        </w:tabs>
        <w:ind w:left="117" w:firstLine="0"/>
      </w:pPr>
      <w:rPr>
        <w:rFonts w:hint="default"/>
        <w:color w:val="000000"/>
        <w:position w:val="0"/>
        <w:sz w:val="24"/>
      </w:rPr>
    </w:lvl>
    <w:lvl w:ilvl="1">
      <w:start w:val="1"/>
      <w:numFmt w:val="bullet"/>
      <w:suff w:val="nothing"/>
      <w:lvlText w:val="-"/>
      <w:lvlJc w:val="left"/>
      <w:pPr>
        <w:ind w:left="0" w:firstLine="837"/>
      </w:pPr>
      <w:rPr>
        <w:rFonts w:hint="default"/>
        <w:color w:val="000000"/>
        <w:position w:val="0"/>
        <w:sz w:val="24"/>
      </w:rPr>
    </w:lvl>
    <w:lvl w:ilvl="2">
      <w:start w:val="1"/>
      <w:numFmt w:val="bullet"/>
      <w:suff w:val="nothing"/>
      <w:lvlText w:val="-"/>
      <w:lvlJc w:val="left"/>
      <w:pPr>
        <w:ind w:left="0" w:firstLine="1557"/>
      </w:pPr>
      <w:rPr>
        <w:rFonts w:hint="default"/>
        <w:color w:val="000000"/>
        <w:position w:val="0"/>
        <w:sz w:val="24"/>
      </w:rPr>
    </w:lvl>
    <w:lvl w:ilvl="3">
      <w:start w:val="1"/>
      <w:numFmt w:val="bullet"/>
      <w:suff w:val="nothing"/>
      <w:lvlText w:val="-"/>
      <w:lvlJc w:val="left"/>
      <w:pPr>
        <w:ind w:left="0" w:firstLine="2277"/>
      </w:pPr>
      <w:rPr>
        <w:rFonts w:hint="default"/>
        <w:color w:val="000000"/>
        <w:position w:val="0"/>
        <w:sz w:val="24"/>
      </w:rPr>
    </w:lvl>
    <w:lvl w:ilvl="4">
      <w:start w:val="1"/>
      <w:numFmt w:val="bullet"/>
      <w:suff w:val="nothing"/>
      <w:lvlText w:val="-"/>
      <w:lvlJc w:val="left"/>
      <w:pPr>
        <w:ind w:left="0" w:firstLine="2997"/>
      </w:pPr>
      <w:rPr>
        <w:rFonts w:hint="default"/>
        <w:color w:val="000000"/>
        <w:position w:val="0"/>
        <w:sz w:val="24"/>
      </w:rPr>
    </w:lvl>
    <w:lvl w:ilvl="5">
      <w:start w:val="1"/>
      <w:numFmt w:val="bullet"/>
      <w:suff w:val="nothing"/>
      <w:lvlText w:val="-"/>
      <w:lvlJc w:val="left"/>
      <w:pPr>
        <w:ind w:left="0" w:firstLine="3717"/>
      </w:pPr>
      <w:rPr>
        <w:rFonts w:hint="default"/>
        <w:color w:val="000000"/>
        <w:position w:val="0"/>
        <w:sz w:val="24"/>
      </w:rPr>
    </w:lvl>
    <w:lvl w:ilvl="6">
      <w:start w:val="1"/>
      <w:numFmt w:val="bullet"/>
      <w:suff w:val="nothing"/>
      <w:lvlText w:val="-"/>
      <w:lvlJc w:val="left"/>
      <w:pPr>
        <w:ind w:left="0" w:firstLine="4437"/>
      </w:pPr>
      <w:rPr>
        <w:rFonts w:hint="default"/>
        <w:color w:val="000000"/>
        <w:position w:val="0"/>
        <w:sz w:val="24"/>
      </w:rPr>
    </w:lvl>
    <w:lvl w:ilvl="7">
      <w:start w:val="1"/>
      <w:numFmt w:val="bullet"/>
      <w:suff w:val="nothing"/>
      <w:lvlText w:val="-"/>
      <w:lvlJc w:val="left"/>
      <w:pPr>
        <w:ind w:left="0" w:firstLine="5157"/>
      </w:pPr>
      <w:rPr>
        <w:rFonts w:hint="default"/>
        <w:color w:val="000000"/>
        <w:position w:val="0"/>
        <w:sz w:val="24"/>
      </w:rPr>
    </w:lvl>
    <w:lvl w:ilvl="8">
      <w:start w:val="1"/>
      <w:numFmt w:val="bullet"/>
      <w:suff w:val="nothing"/>
      <w:lvlText w:val="-"/>
      <w:lvlJc w:val="left"/>
      <w:pPr>
        <w:ind w:left="0" w:firstLine="5877"/>
      </w:pPr>
      <w:rPr>
        <w:rFonts w:hint="default"/>
        <w:color w:val="000000"/>
        <w:position w:val="0"/>
        <w:sz w:val="24"/>
      </w:rPr>
    </w:lvl>
  </w:abstractNum>
  <w:abstractNum w:abstractNumId="9" w15:restartNumberingAfterBreak="0">
    <w:nsid w:val="0000000B"/>
    <w:multiLevelType w:val="multilevel"/>
    <w:tmpl w:val="894EE87D"/>
    <w:lvl w:ilvl="0">
      <w:start w:val="1"/>
      <w:numFmt w:val="bullet"/>
      <w:lvlText w:val="-"/>
      <w:lvlJc w:val="left"/>
      <w:pPr>
        <w:tabs>
          <w:tab w:val="num" w:pos="140"/>
        </w:tabs>
        <w:ind w:left="140" w:firstLine="0"/>
      </w:pPr>
      <w:rPr>
        <w:rFonts w:hint="default"/>
        <w:color w:val="000000"/>
        <w:position w:val="0"/>
        <w:sz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10" w15:restartNumberingAfterBreak="0">
    <w:nsid w:val="0000000C"/>
    <w:multiLevelType w:val="multilevel"/>
    <w:tmpl w:val="894EE87E"/>
    <w:lvl w:ilvl="0">
      <w:start w:val="1"/>
      <w:numFmt w:val="bullet"/>
      <w:lvlText w:val="-"/>
      <w:lvlJc w:val="left"/>
      <w:pPr>
        <w:tabs>
          <w:tab w:val="num" w:pos="140"/>
        </w:tabs>
        <w:ind w:left="140" w:firstLine="117"/>
      </w:pPr>
      <w:rPr>
        <w:rFonts w:hint="default"/>
        <w:color w:val="000000"/>
        <w:position w:val="0"/>
        <w:sz w:val="24"/>
      </w:rPr>
    </w:lvl>
    <w:lvl w:ilvl="1">
      <w:start w:val="1"/>
      <w:numFmt w:val="bullet"/>
      <w:suff w:val="nothing"/>
      <w:lvlText w:val="-"/>
      <w:lvlJc w:val="left"/>
      <w:pPr>
        <w:ind w:left="0" w:firstLine="977"/>
      </w:pPr>
      <w:rPr>
        <w:rFonts w:hint="default"/>
        <w:color w:val="000000"/>
        <w:position w:val="0"/>
        <w:sz w:val="24"/>
      </w:rPr>
    </w:lvl>
    <w:lvl w:ilvl="2">
      <w:start w:val="1"/>
      <w:numFmt w:val="bullet"/>
      <w:suff w:val="nothing"/>
      <w:lvlText w:val="-"/>
      <w:lvlJc w:val="left"/>
      <w:pPr>
        <w:ind w:left="0" w:firstLine="1697"/>
      </w:pPr>
      <w:rPr>
        <w:rFonts w:hint="default"/>
        <w:color w:val="000000"/>
        <w:position w:val="0"/>
        <w:sz w:val="24"/>
      </w:rPr>
    </w:lvl>
    <w:lvl w:ilvl="3">
      <w:start w:val="1"/>
      <w:numFmt w:val="bullet"/>
      <w:suff w:val="nothing"/>
      <w:lvlText w:val="-"/>
      <w:lvlJc w:val="left"/>
      <w:pPr>
        <w:ind w:left="0" w:firstLine="2417"/>
      </w:pPr>
      <w:rPr>
        <w:rFonts w:hint="default"/>
        <w:color w:val="000000"/>
        <w:position w:val="0"/>
        <w:sz w:val="24"/>
      </w:rPr>
    </w:lvl>
    <w:lvl w:ilvl="4">
      <w:start w:val="1"/>
      <w:numFmt w:val="bullet"/>
      <w:suff w:val="nothing"/>
      <w:lvlText w:val="-"/>
      <w:lvlJc w:val="left"/>
      <w:pPr>
        <w:ind w:left="0" w:firstLine="3137"/>
      </w:pPr>
      <w:rPr>
        <w:rFonts w:hint="default"/>
        <w:color w:val="000000"/>
        <w:position w:val="0"/>
        <w:sz w:val="24"/>
      </w:rPr>
    </w:lvl>
    <w:lvl w:ilvl="5">
      <w:start w:val="1"/>
      <w:numFmt w:val="bullet"/>
      <w:suff w:val="nothing"/>
      <w:lvlText w:val="-"/>
      <w:lvlJc w:val="left"/>
      <w:pPr>
        <w:ind w:left="0" w:firstLine="3857"/>
      </w:pPr>
      <w:rPr>
        <w:rFonts w:hint="default"/>
        <w:color w:val="000000"/>
        <w:position w:val="0"/>
        <w:sz w:val="24"/>
      </w:rPr>
    </w:lvl>
    <w:lvl w:ilvl="6">
      <w:start w:val="1"/>
      <w:numFmt w:val="bullet"/>
      <w:suff w:val="nothing"/>
      <w:lvlText w:val="-"/>
      <w:lvlJc w:val="left"/>
      <w:pPr>
        <w:ind w:left="0" w:firstLine="4577"/>
      </w:pPr>
      <w:rPr>
        <w:rFonts w:hint="default"/>
        <w:color w:val="000000"/>
        <w:position w:val="0"/>
        <w:sz w:val="24"/>
      </w:rPr>
    </w:lvl>
    <w:lvl w:ilvl="7">
      <w:start w:val="1"/>
      <w:numFmt w:val="bullet"/>
      <w:suff w:val="nothing"/>
      <w:lvlText w:val="-"/>
      <w:lvlJc w:val="left"/>
      <w:pPr>
        <w:ind w:left="0" w:firstLine="5297"/>
      </w:pPr>
      <w:rPr>
        <w:rFonts w:hint="default"/>
        <w:color w:val="000000"/>
        <w:position w:val="0"/>
        <w:sz w:val="24"/>
      </w:rPr>
    </w:lvl>
    <w:lvl w:ilvl="8">
      <w:start w:val="1"/>
      <w:numFmt w:val="bullet"/>
      <w:suff w:val="nothing"/>
      <w:lvlText w:val="-"/>
      <w:lvlJc w:val="left"/>
      <w:pPr>
        <w:ind w:left="0" w:firstLine="6017"/>
      </w:pPr>
      <w:rPr>
        <w:rFonts w:hint="default"/>
        <w:color w:val="000000"/>
        <w:position w:val="0"/>
        <w:sz w:val="24"/>
      </w:rPr>
    </w:lvl>
  </w:abstractNum>
  <w:abstractNum w:abstractNumId="11" w15:restartNumberingAfterBreak="0">
    <w:nsid w:val="0000000D"/>
    <w:multiLevelType w:val="multilevel"/>
    <w:tmpl w:val="894EE87F"/>
    <w:lvl w:ilvl="0">
      <w:start w:val="1"/>
      <w:numFmt w:val="bullet"/>
      <w:lvlText w:val="-"/>
      <w:lvlJc w:val="left"/>
      <w:pPr>
        <w:tabs>
          <w:tab w:val="num" w:pos="140"/>
        </w:tabs>
        <w:ind w:left="140" w:firstLine="117"/>
      </w:pPr>
      <w:rPr>
        <w:rFonts w:hint="default"/>
        <w:color w:val="000000"/>
        <w:position w:val="0"/>
        <w:sz w:val="24"/>
      </w:rPr>
    </w:lvl>
    <w:lvl w:ilvl="1">
      <w:start w:val="1"/>
      <w:numFmt w:val="bullet"/>
      <w:suff w:val="nothing"/>
      <w:lvlText w:val="-"/>
      <w:lvlJc w:val="left"/>
      <w:pPr>
        <w:ind w:left="0" w:firstLine="977"/>
      </w:pPr>
      <w:rPr>
        <w:rFonts w:hint="default"/>
        <w:color w:val="000000"/>
        <w:position w:val="0"/>
        <w:sz w:val="24"/>
      </w:rPr>
    </w:lvl>
    <w:lvl w:ilvl="2">
      <w:start w:val="1"/>
      <w:numFmt w:val="bullet"/>
      <w:suff w:val="nothing"/>
      <w:lvlText w:val="-"/>
      <w:lvlJc w:val="left"/>
      <w:pPr>
        <w:ind w:left="0" w:firstLine="1697"/>
      </w:pPr>
      <w:rPr>
        <w:rFonts w:hint="default"/>
        <w:color w:val="000000"/>
        <w:position w:val="0"/>
        <w:sz w:val="24"/>
      </w:rPr>
    </w:lvl>
    <w:lvl w:ilvl="3">
      <w:start w:val="1"/>
      <w:numFmt w:val="bullet"/>
      <w:suff w:val="nothing"/>
      <w:lvlText w:val="-"/>
      <w:lvlJc w:val="left"/>
      <w:pPr>
        <w:ind w:left="0" w:firstLine="2417"/>
      </w:pPr>
      <w:rPr>
        <w:rFonts w:hint="default"/>
        <w:color w:val="000000"/>
        <w:position w:val="0"/>
        <w:sz w:val="24"/>
      </w:rPr>
    </w:lvl>
    <w:lvl w:ilvl="4">
      <w:start w:val="1"/>
      <w:numFmt w:val="bullet"/>
      <w:suff w:val="nothing"/>
      <w:lvlText w:val="-"/>
      <w:lvlJc w:val="left"/>
      <w:pPr>
        <w:ind w:left="0" w:firstLine="3137"/>
      </w:pPr>
      <w:rPr>
        <w:rFonts w:hint="default"/>
        <w:color w:val="000000"/>
        <w:position w:val="0"/>
        <w:sz w:val="24"/>
      </w:rPr>
    </w:lvl>
    <w:lvl w:ilvl="5">
      <w:start w:val="1"/>
      <w:numFmt w:val="bullet"/>
      <w:suff w:val="nothing"/>
      <w:lvlText w:val="-"/>
      <w:lvlJc w:val="left"/>
      <w:pPr>
        <w:ind w:left="0" w:firstLine="3857"/>
      </w:pPr>
      <w:rPr>
        <w:rFonts w:hint="default"/>
        <w:color w:val="000000"/>
        <w:position w:val="0"/>
        <w:sz w:val="24"/>
      </w:rPr>
    </w:lvl>
    <w:lvl w:ilvl="6">
      <w:start w:val="1"/>
      <w:numFmt w:val="bullet"/>
      <w:suff w:val="nothing"/>
      <w:lvlText w:val="-"/>
      <w:lvlJc w:val="left"/>
      <w:pPr>
        <w:ind w:left="0" w:firstLine="4577"/>
      </w:pPr>
      <w:rPr>
        <w:rFonts w:hint="default"/>
        <w:color w:val="000000"/>
        <w:position w:val="0"/>
        <w:sz w:val="24"/>
      </w:rPr>
    </w:lvl>
    <w:lvl w:ilvl="7">
      <w:start w:val="1"/>
      <w:numFmt w:val="bullet"/>
      <w:suff w:val="nothing"/>
      <w:lvlText w:val="-"/>
      <w:lvlJc w:val="left"/>
      <w:pPr>
        <w:ind w:left="0" w:firstLine="5297"/>
      </w:pPr>
      <w:rPr>
        <w:rFonts w:hint="default"/>
        <w:color w:val="000000"/>
        <w:position w:val="0"/>
        <w:sz w:val="24"/>
      </w:rPr>
    </w:lvl>
    <w:lvl w:ilvl="8">
      <w:start w:val="1"/>
      <w:numFmt w:val="bullet"/>
      <w:suff w:val="nothing"/>
      <w:lvlText w:val="-"/>
      <w:lvlJc w:val="left"/>
      <w:pPr>
        <w:ind w:left="0" w:firstLine="6017"/>
      </w:pPr>
      <w:rPr>
        <w:rFonts w:hint="default"/>
        <w:color w:val="000000"/>
        <w:position w:val="0"/>
        <w:sz w:val="24"/>
      </w:rPr>
    </w:lvl>
  </w:abstractNum>
  <w:abstractNum w:abstractNumId="12" w15:restartNumberingAfterBreak="0">
    <w:nsid w:val="0000000E"/>
    <w:multiLevelType w:val="multilevel"/>
    <w:tmpl w:val="894EE880"/>
    <w:lvl w:ilvl="0">
      <w:start w:val="1"/>
      <w:numFmt w:val="bullet"/>
      <w:lvlText w:val="-"/>
      <w:lvlJc w:val="left"/>
      <w:pPr>
        <w:tabs>
          <w:tab w:val="num" w:pos="140"/>
        </w:tabs>
        <w:ind w:left="140" w:firstLine="117"/>
      </w:pPr>
      <w:rPr>
        <w:rFonts w:hint="default"/>
        <w:color w:val="000000"/>
        <w:position w:val="0"/>
        <w:sz w:val="24"/>
      </w:rPr>
    </w:lvl>
    <w:lvl w:ilvl="1">
      <w:start w:val="1"/>
      <w:numFmt w:val="bullet"/>
      <w:suff w:val="nothing"/>
      <w:lvlText w:val="-"/>
      <w:lvlJc w:val="left"/>
      <w:pPr>
        <w:ind w:left="0" w:firstLine="977"/>
      </w:pPr>
      <w:rPr>
        <w:rFonts w:hint="default"/>
        <w:color w:val="000000"/>
        <w:position w:val="0"/>
        <w:sz w:val="24"/>
      </w:rPr>
    </w:lvl>
    <w:lvl w:ilvl="2">
      <w:start w:val="1"/>
      <w:numFmt w:val="bullet"/>
      <w:suff w:val="nothing"/>
      <w:lvlText w:val="-"/>
      <w:lvlJc w:val="left"/>
      <w:pPr>
        <w:ind w:left="0" w:firstLine="1697"/>
      </w:pPr>
      <w:rPr>
        <w:rFonts w:hint="default"/>
        <w:color w:val="000000"/>
        <w:position w:val="0"/>
        <w:sz w:val="24"/>
      </w:rPr>
    </w:lvl>
    <w:lvl w:ilvl="3">
      <w:start w:val="1"/>
      <w:numFmt w:val="bullet"/>
      <w:suff w:val="nothing"/>
      <w:lvlText w:val="-"/>
      <w:lvlJc w:val="left"/>
      <w:pPr>
        <w:ind w:left="0" w:firstLine="2417"/>
      </w:pPr>
      <w:rPr>
        <w:rFonts w:hint="default"/>
        <w:color w:val="000000"/>
        <w:position w:val="0"/>
        <w:sz w:val="24"/>
      </w:rPr>
    </w:lvl>
    <w:lvl w:ilvl="4">
      <w:start w:val="1"/>
      <w:numFmt w:val="bullet"/>
      <w:suff w:val="nothing"/>
      <w:lvlText w:val="-"/>
      <w:lvlJc w:val="left"/>
      <w:pPr>
        <w:ind w:left="0" w:firstLine="3137"/>
      </w:pPr>
      <w:rPr>
        <w:rFonts w:hint="default"/>
        <w:color w:val="000000"/>
        <w:position w:val="0"/>
        <w:sz w:val="24"/>
      </w:rPr>
    </w:lvl>
    <w:lvl w:ilvl="5">
      <w:start w:val="1"/>
      <w:numFmt w:val="bullet"/>
      <w:suff w:val="nothing"/>
      <w:lvlText w:val="-"/>
      <w:lvlJc w:val="left"/>
      <w:pPr>
        <w:ind w:left="0" w:firstLine="3857"/>
      </w:pPr>
      <w:rPr>
        <w:rFonts w:hint="default"/>
        <w:color w:val="000000"/>
        <w:position w:val="0"/>
        <w:sz w:val="24"/>
      </w:rPr>
    </w:lvl>
    <w:lvl w:ilvl="6">
      <w:start w:val="1"/>
      <w:numFmt w:val="bullet"/>
      <w:suff w:val="nothing"/>
      <w:lvlText w:val="-"/>
      <w:lvlJc w:val="left"/>
      <w:pPr>
        <w:ind w:left="0" w:firstLine="4577"/>
      </w:pPr>
      <w:rPr>
        <w:rFonts w:hint="default"/>
        <w:color w:val="000000"/>
        <w:position w:val="0"/>
        <w:sz w:val="24"/>
      </w:rPr>
    </w:lvl>
    <w:lvl w:ilvl="7">
      <w:start w:val="1"/>
      <w:numFmt w:val="bullet"/>
      <w:suff w:val="nothing"/>
      <w:lvlText w:val="-"/>
      <w:lvlJc w:val="left"/>
      <w:pPr>
        <w:ind w:left="0" w:firstLine="5297"/>
      </w:pPr>
      <w:rPr>
        <w:rFonts w:hint="default"/>
        <w:color w:val="000000"/>
        <w:position w:val="0"/>
        <w:sz w:val="24"/>
      </w:rPr>
    </w:lvl>
    <w:lvl w:ilvl="8">
      <w:start w:val="1"/>
      <w:numFmt w:val="bullet"/>
      <w:suff w:val="nothing"/>
      <w:lvlText w:val="-"/>
      <w:lvlJc w:val="left"/>
      <w:pPr>
        <w:ind w:left="0" w:firstLine="6017"/>
      </w:pPr>
      <w:rPr>
        <w:rFonts w:hint="default"/>
        <w:color w:val="000000"/>
        <w:position w:val="0"/>
        <w:sz w:val="24"/>
      </w:rPr>
    </w:lvl>
  </w:abstractNum>
  <w:abstractNum w:abstractNumId="13" w15:restartNumberingAfterBreak="0">
    <w:nsid w:val="0000000F"/>
    <w:multiLevelType w:val="multilevel"/>
    <w:tmpl w:val="894EE881"/>
    <w:lvl w:ilvl="0">
      <w:numFmt w:val="bullet"/>
      <w:lvlText w:val="·"/>
      <w:lvlJc w:val="left"/>
      <w:pPr>
        <w:tabs>
          <w:tab w:val="num" w:pos="283"/>
        </w:tabs>
        <w:ind w:left="283" w:firstLine="0"/>
      </w:pPr>
      <w:rPr>
        <w:rFonts w:hint="default"/>
        <w:color w:val="000000"/>
        <w:position w:val="0"/>
        <w:sz w:val="20"/>
      </w:rPr>
    </w:lvl>
    <w:lvl w:ilvl="1">
      <w:start w:val="1"/>
      <w:numFmt w:val="decimal"/>
      <w:isLgl/>
      <w:suff w:val="nothing"/>
      <w:lvlText w:val="*"/>
      <w:lvlJc w:val="left"/>
      <w:pPr>
        <w:ind w:left="0" w:firstLine="0"/>
      </w:pPr>
      <w:rPr>
        <w:rFonts w:hint="default"/>
        <w:color w:val="000000"/>
        <w:position w:val="0"/>
        <w:sz w:val="20"/>
      </w:rPr>
    </w:lvl>
    <w:lvl w:ilvl="2">
      <w:start w:val="1"/>
      <w:numFmt w:val="decimal"/>
      <w:isLgl/>
      <w:suff w:val="nothing"/>
      <w:lvlText w:val="*"/>
      <w:lvlJc w:val="left"/>
      <w:pPr>
        <w:ind w:left="0" w:firstLine="0"/>
      </w:pPr>
      <w:rPr>
        <w:rFonts w:hint="default"/>
        <w:color w:val="000000"/>
        <w:position w:val="0"/>
        <w:sz w:val="20"/>
      </w:rPr>
    </w:lvl>
    <w:lvl w:ilvl="3">
      <w:start w:val="1"/>
      <w:numFmt w:val="decimal"/>
      <w:isLgl/>
      <w:suff w:val="nothing"/>
      <w:lvlText w:val="*"/>
      <w:lvlJc w:val="left"/>
      <w:pPr>
        <w:ind w:left="0" w:firstLine="0"/>
      </w:pPr>
      <w:rPr>
        <w:rFonts w:hint="default"/>
        <w:color w:val="000000"/>
        <w:position w:val="0"/>
        <w:sz w:val="20"/>
      </w:rPr>
    </w:lvl>
    <w:lvl w:ilvl="4">
      <w:start w:val="1"/>
      <w:numFmt w:val="decimal"/>
      <w:isLgl/>
      <w:suff w:val="nothing"/>
      <w:lvlText w:val="*"/>
      <w:lvlJc w:val="left"/>
      <w:pPr>
        <w:ind w:left="0" w:firstLine="0"/>
      </w:pPr>
      <w:rPr>
        <w:rFonts w:hint="default"/>
        <w:color w:val="000000"/>
        <w:position w:val="0"/>
        <w:sz w:val="20"/>
      </w:rPr>
    </w:lvl>
    <w:lvl w:ilvl="5">
      <w:start w:val="1"/>
      <w:numFmt w:val="decimal"/>
      <w:isLgl/>
      <w:suff w:val="nothing"/>
      <w:lvlText w:val="*"/>
      <w:lvlJc w:val="left"/>
      <w:pPr>
        <w:ind w:left="0" w:firstLine="0"/>
      </w:pPr>
      <w:rPr>
        <w:rFonts w:hint="default"/>
        <w:color w:val="000000"/>
        <w:position w:val="0"/>
        <w:sz w:val="20"/>
      </w:rPr>
    </w:lvl>
    <w:lvl w:ilvl="6">
      <w:start w:val="1"/>
      <w:numFmt w:val="decimal"/>
      <w:isLgl/>
      <w:suff w:val="nothing"/>
      <w:lvlText w:val="*"/>
      <w:lvlJc w:val="left"/>
      <w:pPr>
        <w:ind w:left="0" w:firstLine="0"/>
      </w:pPr>
      <w:rPr>
        <w:rFonts w:hint="default"/>
        <w:color w:val="000000"/>
        <w:position w:val="0"/>
        <w:sz w:val="20"/>
      </w:rPr>
    </w:lvl>
    <w:lvl w:ilvl="7">
      <w:start w:val="1"/>
      <w:numFmt w:val="decimal"/>
      <w:isLgl/>
      <w:suff w:val="nothing"/>
      <w:lvlText w:val="*"/>
      <w:lvlJc w:val="left"/>
      <w:pPr>
        <w:ind w:left="0" w:firstLine="0"/>
      </w:pPr>
      <w:rPr>
        <w:rFonts w:hint="default"/>
        <w:color w:val="000000"/>
        <w:position w:val="0"/>
        <w:sz w:val="20"/>
      </w:rPr>
    </w:lvl>
    <w:lvl w:ilvl="8">
      <w:start w:val="1"/>
      <w:numFmt w:val="decimal"/>
      <w:isLgl/>
      <w:suff w:val="nothing"/>
      <w:lvlText w:val="*"/>
      <w:lvlJc w:val="left"/>
      <w:pPr>
        <w:ind w:left="0" w:firstLine="0"/>
      </w:pPr>
      <w:rPr>
        <w:rFonts w:hint="default"/>
        <w:color w:val="000000"/>
        <w:position w:val="0"/>
        <w:sz w:val="20"/>
      </w:rPr>
    </w:lvl>
  </w:abstractNum>
  <w:abstractNum w:abstractNumId="14" w15:restartNumberingAfterBreak="0">
    <w:nsid w:val="00000011"/>
    <w:multiLevelType w:val="hybridMultilevel"/>
    <w:tmpl w:val="68B45740"/>
    <w:lvl w:ilvl="0" w:tplc="09707E20">
      <w:start w:val="1"/>
      <w:numFmt w:val="decimal"/>
      <w:lvlText w:val="%1."/>
      <w:lvlJc w:val="left"/>
      <w:pPr>
        <w:ind w:left="786" w:hanging="360"/>
      </w:pPr>
      <w:rPr>
        <w:rFonts w:cs="Times New Roman"/>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5" w15:restartNumberingAfterBreak="0">
    <w:nsid w:val="00000012"/>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00000013"/>
    <w:multiLevelType w:val="multilevel"/>
    <w:tmpl w:val="F462F210"/>
    <w:lvl w:ilvl="0">
      <w:start w:val="1"/>
      <w:numFmt w:val="decimal"/>
      <w:lvlText w:val="%1"/>
      <w:lvlJc w:val="left"/>
      <w:pPr>
        <w:ind w:left="-567" w:hanging="360"/>
      </w:pPr>
      <w:rPr>
        <w:rFonts w:hint="default"/>
      </w:rPr>
    </w:lvl>
    <w:lvl w:ilvl="1">
      <w:start w:val="1"/>
      <w:numFmt w:val="decimal"/>
      <w:lvlText w:val="%2."/>
      <w:lvlJc w:val="left"/>
      <w:pPr>
        <w:ind w:left="1080" w:hanging="360"/>
      </w:pPr>
      <w:rPr>
        <w:rFonts w:ascii="Times New Roman" w:eastAsia="Times New Roman" w:hAnsi="Times New Roman" w:cs="Times New Roman"/>
        <w:b/>
      </w:rPr>
    </w:lvl>
    <w:lvl w:ilvl="2">
      <w:start w:val="1"/>
      <w:numFmt w:val="decimal"/>
      <w:lvlText w:val="%1.%2.%3"/>
      <w:lvlJc w:val="left"/>
      <w:pPr>
        <w:ind w:left="3087" w:hanging="720"/>
      </w:pPr>
      <w:rPr>
        <w:rFonts w:hint="default"/>
      </w:rPr>
    </w:lvl>
    <w:lvl w:ilvl="3">
      <w:start w:val="1"/>
      <w:numFmt w:val="decimal"/>
      <w:lvlText w:val="%1.%2.%3.%4"/>
      <w:lvlJc w:val="left"/>
      <w:pPr>
        <w:ind w:left="5094" w:hanging="1080"/>
      </w:pPr>
      <w:rPr>
        <w:rFonts w:hint="default"/>
      </w:rPr>
    </w:lvl>
    <w:lvl w:ilvl="4">
      <w:start w:val="1"/>
      <w:numFmt w:val="decimal"/>
      <w:lvlText w:val="%1.%2.%3.%4.%5"/>
      <w:lvlJc w:val="left"/>
      <w:pPr>
        <w:ind w:left="6741" w:hanging="1080"/>
      </w:pPr>
      <w:rPr>
        <w:rFonts w:hint="default"/>
      </w:rPr>
    </w:lvl>
    <w:lvl w:ilvl="5">
      <w:start w:val="1"/>
      <w:numFmt w:val="decimal"/>
      <w:lvlText w:val="%1.%2.%3.%4.%5.%6"/>
      <w:lvlJc w:val="left"/>
      <w:pPr>
        <w:ind w:left="8748" w:hanging="1440"/>
      </w:pPr>
      <w:rPr>
        <w:rFonts w:hint="default"/>
      </w:rPr>
    </w:lvl>
    <w:lvl w:ilvl="6">
      <w:start w:val="1"/>
      <w:numFmt w:val="decimal"/>
      <w:lvlText w:val="%1.%2.%3.%4.%5.%6.%7"/>
      <w:lvlJc w:val="left"/>
      <w:pPr>
        <w:ind w:left="10395" w:hanging="1440"/>
      </w:pPr>
      <w:rPr>
        <w:rFonts w:hint="default"/>
      </w:rPr>
    </w:lvl>
    <w:lvl w:ilvl="7">
      <w:start w:val="1"/>
      <w:numFmt w:val="decimal"/>
      <w:lvlText w:val="%1.%2.%3.%4.%5.%6.%7.%8"/>
      <w:lvlJc w:val="left"/>
      <w:pPr>
        <w:ind w:left="12402" w:hanging="1800"/>
      </w:pPr>
      <w:rPr>
        <w:rFonts w:hint="default"/>
      </w:rPr>
    </w:lvl>
    <w:lvl w:ilvl="8">
      <w:start w:val="1"/>
      <w:numFmt w:val="decimal"/>
      <w:lvlText w:val="%1.%2.%3.%4.%5.%6.%7.%8.%9"/>
      <w:lvlJc w:val="left"/>
      <w:pPr>
        <w:ind w:left="14409" w:hanging="2160"/>
      </w:pPr>
      <w:rPr>
        <w:rFonts w:hint="default"/>
      </w:rPr>
    </w:lvl>
  </w:abstractNum>
  <w:abstractNum w:abstractNumId="17" w15:restartNumberingAfterBreak="0">
    <w:nsid w:val="00000014"/>
    <w:multiLevelType w:val="multilevel"/>
    <w:tmpl w:val="56AC8FF0"/>
    <w:lvl w:ilvl="0">
      <w:start w:val="1"/>
      <w:numFmt w:val="decimal"/>
      <w:lvlText w:val="%1"/>
      <w:lvlJc w:val="left"/>
      <w:pPr>
        <w:ind w:left="360" w:hanging="360"/>
      </w:pPr>
      <w:rPr>
        <w:rFonts w:hint="default"/>
      </w:rPr>
    </w:lvl>
    <w:lvl w:ilvl="1">
      <w:start w:val="1"/>
      <w:numFmt w:val="decimal"/>
      <w:lvlText w:val="%1.%2"/>
      <w:lvlJc w:val="left"/>
      <w:pPr>
        <w:ind w:left="91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4020" w:hanging="720"/>
      </w:pPr>
      <w:rPr>
        <w:rFonts w:hint="default"/>
      </w:rPr>
    </w:lvl>
    <w:lvl w:ilvl="4">
      <w:start w:val="1"/>
      <w:numFmt w:val="decimal"/>
      <w:lvlText w:val="%1.%2.%3.%4.%5"/>
      <w:lvlJc w:val="left"/>
      <w:pPr>
        <w:ind w:left="5480" w:hanging="1080"/>
      </w:pPr>
      <w:rPr>
        <w:rFonts w:hint="default"/>
      </w:rPr>
    </w:lvl>
    <w:lvl w:ilvl="5">
      <w:start w:val="1"/>
      <w:numFmt w:val="decimal"/>
      <w:lvlText w:val="%1.%2.%3.%4.%5.%6"/>
      <w:lvlJc w:val="left"/>
      <w:pPr>
        <w:ind w:left="6580" w:hanging="1080"/>
      </w:pPr>
      <w:rPr>
        <w:rFonts w:hint="default"/>
      </w:rPr>
    </w:lvl>
    <w:lvl w:ilvl="6">
      <w:start w:val="1"/>
      <w:numFmt w:val="decimal"/>
      <w:lvlText w:val="%1.%2.%3.%4.%5.%6.%7"/>
      <w:lvlJc w:val="left"/>
      <w:pPr>
        <w:ind w:left="8040" w:hanging="1440"/>
      </w:pPr>
      <w:rPr>
        <w:rFonts w:hint="default"/>
      </w:rPr>
    </w:lvl>
    <w:lvl w:ilvl="7">
      <w:start w:val="1"/>
      <w:numFmt w:val="decimal"/>
      <w:lvlText w:val="%1.%2.%3.%4.%5.%6.%7.%8"/>
      <w:lvlJc w:val="left"/>
      <w:pPr>
        <w:ind w:left="9140" w:hanging="1440"/>
      </w:pPr>
      <w:rPr>
        <w:rFonts w:hint="default"/>
      </w:rPr>
    </w:lvl>
    <w:lvl w:ilvl="8">
      <w:start w:val="1"/>
      <w:numFmt w:val="decimal"/>
      <w:lvlText w:val="%1.%2.%3.%4.%5.%6.%7.%8.%9"/>
      <w:lvlJc w:val="left"/>
      <w:pPr>
        <w:ind w:left="10600" w:hanging="1800"/>
      </w:pPr>
      <w:rPr>
        <w:rFonts w:hint="default"/>
      </w:rPr>
    </w:lvl>
  </w:abstractNum>
  <w:abstractNum w:abstractNumId="18" w15:restartNumberingAfterBreak="0">
    <w:nsid w:val="00000015"/>
    <w:multiLevelType w:val="multilevel"/>
    <w:tmpl w:val="041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9" w15:restartNumberingAfterBreak="0">
    <w:nsid w:val="00000018"/>
    <w:multiLevelType w:val="multilevel"/>
    <w:tmpl w:val="0F6615D2"/>
    <w:lvl w:ilvl="0">
      <w:start w:val="1"/>
      <w:numFmt w:val="decimal"/>
      <w:lvlText w:val="%1."/>
      <w:lvlJc w:val="left"/>
      <w:pPr>
        <w:ind w:left="360" w:hanging="360"/>
      </w:pPr>
      <w:rPr>
        <w:rFonts w:cs="Times New Roman"/>
      </w:rPr>
    </w:lvl>
    <w:lvl w:ilvl="1">
      <w:start w:val="1"/>
      <w:numFmt w:val="decimal"/>
      <w:lvlText w:val="%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15:restartNumberingAfterBreak="0">
    <w:nsid w:val="00000019"/>
    <w:multiLevelType w:val="hybridMultilevel"/>
    <w:tmpl w:val="2FDEB148"/>
    <w:lvl w:ilvl="0" w:tplc="0419000F">
      <w:start w:val="1"/>
      <w:numFmt w:val="decimal"/>
      <w:lvlText w:val="%1."/>
      <w:lvlJc w:val="left"/>
      <w:pPr>
        <w:tabs>
          <w:tab w:val="left" w:pos="1647"/>
        </w:tabs>
        <w:ind w:left="1647" w:hanging="360"/>
      </w:pPr>
    </w:lvl>
    <w:lvl w:ilvl="1" w:tplc="04190001">
      <w:start w:val="1"/>
      <w:numFmt w:val="bullet"/>
      <w:lvlText w:val=""/>
      <w:lvlJc w:val="left"/>
      <w:pPr>
        <w:tabs>
          <w:tab w:val="left" w:pos="1647"/>
        </w:tabs>
        <w:ind w:left="1647" w:hanging="360"/>
      </w:pPr>
      <w:rPr>
        <w:rFonts w:ascii="Symbol" w:hAnsi="Symbol" w:hint="default"/>
      </w:rPr>
    </w:lvl>
    <w:lvl w:ilvl="2" w:tplc="0419001B">
      <w:start w:val="1"/>
      <w:numFmt w:val="lowerRoman"/>
      <w:lvlText w:val="%3."/>
      <w:lvlJc w:val="right"/>
      <w:pPr>
        <w:tabs>
          <w:tab w:val="left" w:pos="3087"/>
        </w:tabs>
        <w:ind w:left="3087" w:hanging="180"/>
      </w:pPr>
      <w:rPr>
        <w:rFonts w:cs="Times New Roman"/>
      </w:rPr>
    </w:lvl>
    <w:lvl w:ilvl="3" w:tplc="0419000F">
      <w:start w:val="1"/>
      <w:numFmt w:val="decimal"/>
      <w:lvlText w:val="%4."/>
      <w:lvlJc w:val="left"/>
      <w:pPr>
        <w:tabs>
          <w:tab w:val="left" w:pos="3807"/>
        </w:tabs>
        <w:ind w:left="3807" w:hanging="360"/>
      </w:pPr>
      <w:rPr>
        <w:rFonts w:cs="Times New Roman"/>
      </w:rPr>
    </w:lvl>
    <w:lvl w:ilvl="4" w:tplc="04190019">
      <w:start w:val="1"/>
      <w:numFmt w:val="lowerLetter"/>
      <w:lvlText w:val="%5."/>
      <w:lvlJc w:val="left"/>
      <w:pPr>
        <w:tabs>
          <w:tab w:val="left" w:pos="4527"/>
        </w:tabs>
        <w:ind w:left="4527" w:hanging="360"/>
      </w:pPr>
      <w:rPr>
        <w:rFonts w:cs="Times New Roman"/>
      </w:rPr>
    </w:lvl>
    <w:lvl w:ilvl="5" w:tplc="0419001B">
      <w:start w:val="1"/>
      <w:numFmt w:val="lowerRoman"/>
      <w:lvlText w:val="%6."/>
      <w:lvlJc w:val="right"/>
      <w:pPr>
        <w:tabs>
          <w:tab w:val="left" w:pos="5247"/>
        </w:tabs>
        <w:ind w:left="5247" w:hanging="180"/>
      </w:pPr>
      <w:rPr>
        <w:rFonts w:cs="Times New Roman"/>
      </w:rPr>
    </w:lvl>
    <w:lvl w:ilvl="6" w:tplc="0419000F">
      <w:start w:val="1"/>
      <w:numFmt w:val="decimal"/>
      <w:lvlText w:val="%7."/>
      <w:lvlJc w:val="left"/>
      <w:pPr>
        <w:tabs>
          <w:tab w:val="left" w:pos="5967"/>
        </w:tabs>
        <w:ind w:left="5967" w:hanging="360"/>
      </w:pPr>
      <w:rPr>
        <w:rFonts w:cs="Times New Roman"/>
      </w:rPr>
    </w:lvl>
    <w:lvl w:ilvl="7" w:tplc="04190019">
      <w:start w:val="1"/>
      <w:numFmt w:val="lowerLetter"/>
      <w:lvlText w:val="%8."/>
      <w:lvlJc w:val="left"/>
      <w:pPr>
        <w:tabs>
          <w:tab w:val="left" w:pos="6687"/>
        </w:tabs>
        <w:ind w:left="6687" w:hanging="360"/>
      </w:pPr>
      <w:rPr>
        <w:rFonts w:cs="Times New Roman"/>
      </w:rPr>
    </w:lvl>
    <w:lvl w:ilvl="8" w:tplc="0419001B">
      <w:start w:val="1"/>
      <w:numFmt w:val="lowerRoman"/>
      <w:lvlText w:val="%9."/>
      <w:lvlJc w:val="right"/>
      <w:pPr>
        <w:tabs>
          <w:tab w:val="left" w:pos="7407"/>
        </w:tabs>
        <w:ind w:left="7407" w:hanging="180"/>
      </w:pPr>
      <w:rPr>
        <w:rFonts w:cs="Times New Roman"/>
      </w:rPr>
    </w:lvl>
  </w:abstractNum>
  <w:abstractNum w:abstractNumId="21" w15:restartNumberingAfterBreak="0">
    <w:nsid w:val="0000001A"/>
    <w:multiLevelType w:val="hybridMultilevel"/>
    <w:tmpl w:val="458C9CC4"/>
    <w:lvl w:ilvl="0" w:tplc="2FBA824C">
      <w:start w:val="1"/>
      <w:numFmt w:val="decimal"/>
      <w:lvlText w:val="%1)"/>
      <w:lvlJc w:val="left"/>
      <w:pPr>
        <w:ind w:left="720" w:hanging="360"/>
      </w:pPr>
      <w:rPr>
        <w:rFonts w:eastAsia="Times New Roman"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15:restartNumberingAfterBreak="0">
    <w:nsid w:val="0000001B"/>
    <w:multiLevelType w:val="hybridMultilevel"/>
    <w:tmpl w:val="20BE7F72"/>
    <w:lvl w:ilvl="0" w:tplc="61A2F694">
      <w:start w:val="1"/>
      <w:numFmt w:val="decimal"/>
      <w:lvlText w:val="%1."/>
      <w:lvlJc w:val="left"/>
      <w:pPr>
        <w:tabs>
          <w:tab w:val="left" w:pos="1065"/>
        </w:tabs>
        <w:ind w:left="1065" w:hanging="360"/>
      </w:pPr>
      <w:rPr>
        <w:rFonts w:cs="Times New Roman"/>
      </w:rPr>
    </w:lvl>
    <w:lvl w:ilvl="1" w:tplc="04190019">
      <w:start w:val="1"/>
      <w:numFmt w:val="lowerLetter"/>
      <w:lvlText w:val="%2."/>
      <w:lvlJc w:val="left"/>
      <w:pPr>
        <w:tabs>
          <w:tab w:val="left" w:pos="1785"/>
        </w:tabs>
        <w:ind w:left="1785" w:hanging="360"/>
      </w:pPr>
      <w:rPr>
        <w:rFonts w:cs="Times New Roman"/>
      </w:rPr>
    </w:lvl>
    <w:lvl w:ilvl="2" w:tplc="0419001B">
      <w:start w:val="1"/>
      <w:numFmt w:val="lowerRoman"/>
      <w:lvlText w:val="%3."/>
      <w:lvlJc w:val="right"/>
      <w:pPr>
        <w:tabs>
          <w:tab w:val="left" w:pos="2505"/>
        </w:tabs>
        <w:ind w:left="2505" w:hanging="180"/>
      </w:pPr>
      <w:rPr>
        <w:rFonts w:cs="Times New Roman"/>
      </w:rPr>
    </w:lvl>
    <w:lvl w:ilvl="3" w:tplc="0419000F">
      <w:start w:val="1"/>
      <w:numFmt w:val="decimal"/>
      <w:lvlText w:val="%4."/>
      <w:lvlJc w:val="left"/>
      <w:pPr>
        <w:tabs>
          <w:tab w:val="left" w:pos="3225"/>
        </w:tabs>
        <w:ind w:left="3225" w:hanging="360"/>
      </w:pPr>
      <w:rPr>
        <w:rFonts w:cs="Times New Roman"/>
      </w:rPr>
    </w:lvl>
    <w:lvl w:ilvl="4" w:tplc="04190019">
      <w:start w:val="1"/>
      <w:numFmt w:val="lowerLetter"/>
      <w:lvlText w:val="%5."/>
      <w:lvlJc w:val="left"/>
      <w:pPr>
        <w:tabs>
          <w:tab w:val="left" w:pos="3945"/>
        </w:tabs>
        <w:ind w:left="3945" w:hanging="360"/>
      </w:pPr>
      <w:rPr>
        <w:rFonts w:cs="Times New Roman"/>
      </w:rPr>
    </w:lvl>
    <w:lvl w:ilvl="5" w:tplc="0419001B">
      <w:start w:val="1"/>
      <w:numFmt w:val="lowerRoman"/>
      <w:lvlText w:val="%6."/>
      <w:lvlJc w:val="right"/>
      <w:pPr>
        <w:tabs>
          <w:tab w:val="left" w:pos="4665"/>
        </w:tabs>
        <w:ind w:left="4665" w:hanging="180"/>
      </w:pPr>
      <w:rPr>
        <w:rFonts w:cs="Times New Roman"/>
      </w:rPr>
    </w:lvl>
    <w:lvl w:ilvl="6" w:tplc="0419000F">
      <w:start w:val="1"/>
      <w:numFmt w:val="decimal"/>
      <w:lvlText w:val="%7."/>
      <w:lvlJc w:val="left"/>
      <w:pPr>
        <w:tabs>
          <w:tab w:val="left" w:pos="5385"/>
        </w:tabs>
        <w:ind w:left="5385" w:hanging="360"/>
      </w:pPr>
      <w:rPr>
        <w:rFonts w:cs="Times New Roman"/>
      </w:rPr>
    </w:lvl>
    <w:lvl w:ilvl="7" w:tplc="04190019">
      <w:start w:val="1"/>
      <w:numFmt w:val="lowerLetter"/>
      <w:lvlText w:val="%8."/>
      <w:lvlJc w:val="left"/>
      <w:pPr>
        <w:tabs>
          <w:tab w:val="left" w:pos="6105"/>
        </w:tabs>
        <w:ind w:left="6105" w:hanging="360"/>
      </w:pPr>
      <w:rPr>
        <w:rFonts w:cs="Times New Roman"/>
      </w:rPr>
    </w:lvl>
    <w:lvl w:ilvl="8" w:tplc="0419001B">
      <w:start w:val="1"/>
      <w:numFmt w:val="lowerRoman"/>
      <w:lvlText w:val="%9."/>
      <w:lvlJc w:val="right"/>
      <w:pPr>
        <w:tabs>
          <w:tab w:val="left" w:pos="6825"/>
        </w:tabs>
        <w:ind w:left="6825" w:hanging="180"/>
      </w:pPr>
      <w:rPr>
        <w:rFonts w:cs="Times New Roman"/>
      </w:rPr>
    </w:lvl>
  </w:abstractNum>
  <w:abstractNum w:abstractNumId="23" w15:restartNumberingAfterBreak="0">
    <w:nsid w:val="0000001C"/>
    <w:multiLevelType w:val="hybridMultilevel"/>
    <w:tmpl w:val="D37A9BF6"/>
    <w:lvl w:ilvl="0" w:tplc="A88466BA">
      <w:start w:val="1"/>
      <w:numFmt w:val="decimal"/>
      <w:lvlText w:val="%1."/>
      <w:lvlJc w:val="left"/>
      <w:pPr>
        <w:ind w:left="720" w:hanging="360"/>
      </w:pPr>
      <w:rPr>
        <w:rFonts w:cs="Times New Roman" w:hint="default"/>
        <w:sz w:val="28"/>
        <w:szCs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15:restartNumberingAfterBreak="0">
    <w:nsid w:val="0000001D"/>
    <w:multiLevelType w:val="hybridMultilevel"/>
    <w:tmpl w:val="57D4F794"/>
    <w:lvl w:ilvl="0" w:tplc="04190001">
      <w:start w:val="1"/>
      <w:numFmt w:val="bullet"/>
      <w:lvlText w:val=""/>
      <w:lvlJc w:val="left"/>
      <w:pPr>
        <w:ind w:left="1070" w:hanging="360"/>
      </w:pPr>
      <w:rPr>
        <w:rFonts w:ascii="Symbol" w:hAnsi="Symbol"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25" w15:restartNumberingAfterBreak="0">
    <w:nsid w:val="0000001E"/>
    <w:multiLevelType w:val="multilevel"/>
    <w:tmpl w:val="0419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6" w15:restartNumberingAfterBreak="0">
    <w:nsid w:val="00000020"/>
    <w:multiLevelType w:val="multilevel"/>
    <w:tmpl w:val="0419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7" w15:restartNumberingAfterBreak="0">
    <w:nsid w:val="00000021"/>
    <w:multiLevelType w:val="multilevel"/>
    <w:tmpl w:val="0419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8" w15:restartNumberingAfterBreak="0">
    <w:nsid w:val="00000023"/>
    <w:multiLevelType w:val="hybridMultilevel"/>
    <w:tmpl w:val="524EFB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00000024"/>
    <w:multiLevelType w:val="multilevel"/>
    <w:tmpl w:val="28E644B0"/>
    <w:lvl w:ilvl="0">
      <w:start w:val="1"/>
      <w:numFmt w:val="decimal"/>
      <w:lvlText w:val="%1."/>
      <w:lvlJc w:val="left"/>
      <w:pPr>
        <w:ind w:left="360" w:hanging="360"/>
      </w:pPr>
      <w:rPr>
        <w:rFonts w:cs="Times New Roman" w:hint="default"/>
      </w:rPr>
    </w:lvl>
    <w:lvl w:ilvl="1">
      <w:start w:val="1"/>
      <w:numFmt w:val="decimal"/>
      <w:lvlText w:val="%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0" w15:restartNumberingAfterBreak="0">
    <w:nsid w:val="00000027"/>
    <w:multiLevelType w:val="hybridMultilevel"/>
    <w:tmpl w:val="41C448DE"/>
    <w:lvl w:ilvl="0" w:tplc="DD14F186">
      <w:start w:val="1"/>
      <w:numFmt w:val="bullet"/>
      <w:lvlText w:val=""/>
      <w:lvlJc w:val="left"/>
      <w:pPr>
        <w:ind w:left="720" w:hanging="360"/>
      </w:pPr>
      <w:rPr>
        <w:rFonts w:ascii="Symbol" w:hAnsi="Symbol" w:hint="default"/>
        <w:b w:val="0"/>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00000028"/>
    <w:multiLevelType w:val="hybridMultilevel"/>
    <w:tmpl w:val="D98A42E8"/>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32" w15:restartNumberingAfterBreak="0">
    <w:nsid w:val="00000029"/>
    <w:multiLevelType w:val="hybridMultilevel"/>
    <w:tmpl w:val="6D7EDC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0000002A"/>
    <w:multiLevelType w:val="hybridMultilevel"/>
    <w:tmpl w:val="62E8D3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0000002B"/>
    <w:multiLevelType w:val="multilevel"/>
    <w:tmpl w:val="ED686E80"/>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5" w15:restartNumberingAfterBreak="0">
    <w:nsid w:val="0000002C"/>
    <w:multiLevelType w:val="hybridMultilevel"/>
    <w:tmpl w:val="69EA91BC"/>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6" w15:restartNumberingAfterBreak="0">
    <w:nsid w:val="0000002D"/>
    <w:multiLevelType w:val="multilevel"/>
    <w:tmpl w:val="F820945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00000031"/>
    <w:multiLevelType w:val="multilevel"/>
    <w:tmpl w:val="5AB41548"/>
    <w:lvl w:ilvl="0">
      <w:start w:val="1"/>
      <w:numFmt w:val="bullet"/>
      <w:lvlText w:val=""/>
      <w:lvlJc w:val="left"/>
      <w:pPr>
        <w:ind w:left="360" w:hanging="360"/>
      </w:pPr>
      <w:rPr>
        <w:rFonts w:ascii="Symbol" w:hAnsi="Symbol" w:hint="default"/>
      </w:rPr>
    </w:lvl>
    <w:lvl w:ilvl="1">
      <w:start w:val="1"/>
      <w:numFmt w:val="bullet"/>
      <w:lvlText w:val=""/>
      <w:lvlJc w:val="left"/>
      <w:pPr>
        <w:ind w:left="1071" w:hanging="360"/>
      </w:pPr>
      <w:rPr>
        <w:rFonts w:ascii="Symbol" w:hAnsi="Symbol" w:hint="default"/>
        <w:b/>
      </w:rPr>
    </w:lvl>
    <w:lvl w:ilvl="2">
      <w:start w:val="1"/>
      <w:numFmt w:val="bullet"/>
      <w:lvlText w:val=""/>
      <w:lvlJc w:val="left"/>
      <w:pPr>
        <w:ind w:left="2142" w:hanging="720"/>
      </w:pPr>
      <w:rPr>
        <w:rFonts w:ascii="Symbol" w:hAnsi="Symbol" w:hint="default"/>
        <w:b/>
      </w:rPr>
    </w:lvl>
    <w:lvl w:ilvl="3">
      <w:start w:val="1"/>
      <w:numFmt w:val="decimal"/>
      <w:lvlText w:val="%1.%2.%3.%4"/>
      <w:lvlJc w:val="left"/>
      <w:pPr>
        <w:ind w:left="3213" w:hanging="1080"/>
      </w:pPr>
      <w:rPr>
        <w:rFonts w:hint="default"/>
      </w:rPr>
    </w:lvl>
    <w:lvl w:ilvl="4">
      <w:start w:val="1"/>
      <w:numFmt w:val="decimal"/>
      <w:lvlText w:val="%1.%2.%3.%4.%5"/>
      <w:lvlJc w:val="left"/>
      <w:pPr>
        <w:ind w:left="3924" w:hanging="1080"/>
      </w:pPr>
      <w:rPr>
        <w:rFonts w:hint="default"/>
      </w:rPr>
    </w:lvl>
    <w:lvl w:ilvl="5">
      <w:start w:val="1"/>
      <w:numFmt w:val="decimal"/>
      <w:lvlText w:val="%1.%2.%3.%4.%5.%6"/>
      <w:lvlJc w:val="left"/>
      <w:pPr>
        <w:ind w:left="4995" w:hanging="1440"/>
      </w:pPr>
      <w:rPr>
        <w:rFonts w:hint="default"/>
      </w:rPr>
    </w:lvl>
    <w:lvl w:ilvl="6">
      <w:start w:val="1"/>
      <w:numFmt w:val="decimal"/>
      <w:lvlText w:val="%1.%2.%3.%4.%5.%6.%7"/>
      <w:lvlJc w:val="left"/>
      <w:pPr>
        <w:ind w:left="5706" w:hanging="1440"/>
      </w:pPr>
      <w:rPr>
        <w:rFonts w:hint="default"/>
      </w:rPr>
    </w:lvl>
    <w:lvl w:ilvl="7">
      <w:start w:val="1"/>
      <w:numFmt w:val="decimal"/>
      <w:lvlText w:val="%1.%2.%3.%4.%5.%6.%7.%8"/>
      <w:lvlJc w:val="left"/>
      <w:pPr>
        <w:ind w:left="6777" w:hanging="1800"/>
      </w:pPr>
      <w:rPr>
        <w:rFonts w:hint="default"/>
      </w:rPr>
    </w:lvl>
    <w:lvl w:ilvl="8">
      <w:start w:val="1"/>
      <w:numFmt w:val="decimal"/>
      <w:lvlText w:val="%1.%2.%3.%4.%5.%6.%7.%8.%9"/>
      <w:lvlJc w:val="left"/>
      <w:pPr>
        <w:ind w:left="7848" w:hanging="2160"/>
      </w:pPr>
      <w:rPr>
        <w:rFonts w:hint="default"/>
      </w:rPr>
    </w:lvl>
  </w:abstractNum>
  <w:abstractNum w:abstractNumId="38" w15:restartNumberingAfterBreak="0">
    <w:nsid w:val="00000032"/>
    <w:multiLevelType w:val="multilevel"/>
    <w:tmpl w:val="D1568EDA"/>
    <w:lvl w:ilvl="0">
      <w:start w:val="1"/>
      <w:numFmt w:val="decimal"/>
      <w:lvlText w:val="%1."/>
      <w:lvlJc w:val="left"/>
      <w:pPr>
        <w:ind w:left="1004" w:hanging="360"/>
      </w:pPr>
      <w:rPr>
        <w:rFonts w:hint="default"/>
        <w:sz w:val="24"/>
        <w:szCs w:val="24"/>
      </w:rPr>
    </w:lvl>
    <w:lvl w:ilvl="1">
      <w:start w:val="1"/>
      <w:numFmt w:val="decimal"/>
      <w:isLgl/>
      <w:lvlText w:val="%1.%2."/>
      <w:lvlJc w:val="left"/>
      <w:pPr>
        <w:ind w:left="1364" w:hanging="720"/>
      </w:pPr>
      <w:rPr>
        <w:rFonts w:hint="default"/>
        <w:sz w:val="28"/>
        <w:szCs w:val="28"/>
      </w:rPr>
    </w:lvl>
    <w:lvl w:ilvl="2">
      <w:start w:val="1"/>
      <w:numFmt w:val="decimal"/>
      <w:isLgl/>
      <w:lvlText w:val="%1.%2.%3."/>
      <w:lvlJc w:val="left"/>
      <w:pPr>
        <w:ind w:left="1364" w:hanging="720"/>
      </w:pPr>
      <w:rPr>
        <w:rFonts w:hint="default"/>
      </w:rPr>
    </w:lvl>
    <w:lvl w:ilvl="3">
      <w:start w:val="1"/>
      <w:numFmt w:val="decimal"/>
      <w:isLgl/>
      <w:lvlText w:val="%1.%2.%3.%4."/>
      <w:lvlJc w:val="left"/>
      <w:pPr>
        <w:ind w:left="1724" w:hanging="108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444" w:hanging="180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804" w:hanging="2160"/>
      </w:pPr>
      <w:rPr>
        <w:rFonts w:hint="default"/>
      </w:rPr>
    </w:lvl>
  </w:abstractNum>
  <w:abstractNum w:abstractNumId="39" w15:restartNumberingAfterBreak="0">
    <w:nsid w:val="00000035"/>
    <w:multiLevelType w:val="hybridMultilevel"/>
    <w:tmpl w:val="34CCD7EC"/>
    <w:lvl w:ilvl="0" w:tplc="0419000F">
      <w:start w:val="1"/>
      <w:numFmt w:val="decimal"/>
      <w:lvlText w:val="%1."/>
      <w:lvlJc w:val="left"/>
      <w:pPr>
        <w:ind w:left="2260" w:hanging="360"/>
      </w:pPr>
    </w:lvl>
    <w:lvl w:ilvl="1" w:tplc="04190019">
      <w:start w:val="1"/>
      <w:numFmt w:val="lowerLetter"/>
      <w:lvlText w:val="%2."/>
      <w:lvlJc w:val="left"/>
      <w:pPr>
        <w:ind w:left="2980" w:hanging="360"/>
      </w:pPr>
    </w:lvl>
    <w:lvl w:ilvl="2" w:tplc="0419001B">
      <w:start w:val="1"/>
      <w:numFmt w:val="lowerRoman"/>
      <w:lvlText w:val="%3."/>
      <w:lvlJc w:val="right"/>
      <w:pPr>
        <w:ind w:left="3700" w:hanging="180"/>
      </w:pPr>
    </w:lvl>
    <w:lvl w:ilvl="3" w:tplc="0419000F">
      <w:start w:val="1"/>
      <w:numFmt w:val="decimal"/>
      <w:lvlText w:val="%4."/>
      <w:lvlJc w:val="left"/>
      <w:pPr>
        <w:ind w:left="4420" w:hanging="360"/>
      </w:pPr>
    </w:lvl>
    <w:lvl w:ilvl="4" w:tplc="04190019">
      <w:start w:val="1"/>
      <w:numFmt w:val="lowerLetter"/>
      <w:lvlText w:val="%5."/>
      <w:lvlJc w:val="left"/>
      <w:pPr>
        <w:ind w:left="5140" w:hanging="360"/>
      </w:pPr>
    </w:lvl>
    <w:lvl w:ilvl="5" w:tplc="0419001B">
      <w:start w:val="1"/>
      <w:numFmt w:val="lowerRoman"/>
      <w:lvlText w:val="%6."/>
      <w:lvlJc w:val="right"/>
      <w:pPr>
        <w:ind w:left="5860" w:hanging="180"/>
      </w:pPr>
    </w:lvl>
    <w:lvl w:ilvl="6" w:tplc="0419000F">
      <w:start w:val="1"/>
      <w:numFmt w:val="decimal"/>
      <w:lvlText w:val="%7."/>
      <w:lvlJc w:val="left"/>
      <w:pPr>
        <w:ind w:left="6580" w:hanging="360"/>
      </w:pPr>
    </w:lvl>
    <w:lvl w:ilvl="7" w:tplc="04190019">
      <w:start w:val="1"/>
      <w:numFmt w:val="lowerLetter"/>
      <w:lvlText w:val="%8."/>
      <w:lvlJc w:val="left"/>
      <w:pPr>
        <w:ind w:left="7300" w:hanging="360"/>
      </w:pPr>
    </w:lvl>
    <w:lvl w:ilvl="8" w:tplc="0419001B">
      <w:start w:val="1"/>
      <w:numFmt w:val="lowerRoman"/>
      <w:lvlText w:val="%9."/>
      <w:lvlJc w:val="right"/>
      <w:pPr>
        <w:ind w:left="8020" w:hanging="180"/>
      </w:pPr>
    </w:lvl>
  </w:abstractNum>
  <w:abstractNum w:abstractNumId="40" w15:restartNumberingAfterBreak="0">
    <w:nsid w:val="00000036"/>
    <w:multiLevelType w:val="multilevel"/>
    <w:tmpl w:val="ED686E80"/>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41" w15:restartNumberingAfterBreak="0">
    <w:nsid w:val="00000037"/>
    <w:multiLevelType w:val="hybridMultilevel"/>
    <w:tmpl w:val="99D28AA6"/>
    <w:lvl w:ilvl="0" w:tplc="04190001">
      <w:start w:val="1"/>
      <w:numFmt w:val="bullet"/>
      <w:lvlText w:val=""/>
      <w:lvlJc w:val="left"/>
      <w:pPr>
        <w:ind w:left="720" w:hanging="360"/>
      </w:pPr>
      <w:rPr>
        <w:rFonts w:ascii="Symbol" w:hAnsi="Symbol" w:hint="default"/>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010C662C"/>
    <w:multiLevelType w:val="hybridMultilevel"/>
    <w:tmpl w:val="DB642728"/>
    <w:lvl w:ilvl="0" w:tplc="041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3" w15:restartNumberingAfterBreak="0">
    <w:nsid w:val="035574E0"/>
    <w:multiLevelType w:val="hybridMultilevel"/>
    <w:tmpl w:val="3600FD32"/>
    <w:lvl w:ilvl="0" w:tplc="58B44E44">
      <w:start w:val="1"/>
      <w:numFmt w:val="decimal"/>
      <w:lvlText w:val="%1."/>
      <w:lvlJc w:val="left"/>
      <w:pPr>
        <w:ind w:left="1440" w:hanging="360"/>
      </w:pPr>
      <w:rPr>
        <w:sz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4" w15:restartNumberingAfterBreak="0">
    <w:nsid w:val="04ED2958"/>
    <w:multiLevelType w:val="hybridMultilevel"/>
    <w:tmpl w:val="D1CAC81E"/>
    <w:lvl w:ilvl="0" w:tplc="00400F94">
      <w:start w:val="1"/>
      <w:numFmt w:val="decimal"/>
      <w:lvlText w:val="%1."/>
      <w:lvlJc w:val="left"/>
      <w:pPr>
        <w:ind w:left="927"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05D745C8"/>
    <w:multiLevelType w:val="hybridMultilevel"/>
    <w:tmpl w:val="FB663A86"/>
    <w:lvl w:ilvl="0" w:tplc="ABA09C7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0B531F6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0E6F6551"/>
    <w:multiLevelType w:val="hybridMultilevel"/>
    <w:tmpl w:val="512A11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02512A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10262439"/>
    <w:multiLevelType w:val="multilevel"/>
    <w:tmpl w:val="77A0A08A"/>
    <w:lvl w:ilvl="0">
      <w:start w:val="2"/>
      <w:numFmt w:val="decimal"/>
      <w:lvlText w:val="%1."/>
      <w:lvlJc w:val="left"/>
      <w:pPr>
        <w:ind w:left="360" w:hanging="360"/>
      </w:pPr>
      <w:rPr>
        <w:rFonts w:hint="default"/>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121F5916"/>
    <w:multiLevelType w:val="multilevel"/>
    <w:tmpl w:val="A1E8E1A2"/>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1" w15:restartNumberingAfterBreak="0">
    <w:nsid w:val="13B9461D"/>
    <w:multiLevelType w:val="multilevel"/>
    <w:tmpl w:val="72325792"/>
    <w:lvl w:ilvl="0">
      <w:start w:val="1"/>
      <w:numFmt w:val="decimal"/>
      <w:lvlText w:val="%1."/>
      <w:lvlJc w:val="left"/>
      <w:pPr>
        <w:ind w:left="591" w:hanging="360"/>
      </w:pPr>
      <w:rPr>
        <w:rFonts w:hint="default"/>
      </w:rPr>
    </w:lvl>
    <w:lvl w:ilvl="1">
      <w:start w:val="1"/>
      <w:numFmt w:val="decimal"/>
      <w:lvlText w:val="%1.%2."/>
      <w:lvlJc w:val="left"/>
      <w:pPr>
        <w:ind w:left="1023" w:hanging="432"/>
      </w:pPr>
      <w:rPr>
        <w:rFonts w:hint="default"/>
      </w:rPr>
    </w:lvl>
    <w:lvl w:ilvl="2">
      <w:start w:val="1"/>
      <w:numFmt w:val="decimal"/>
      <w:lvlText w:val="%1.%2.%3."/>
      <w:lvlJc w:val="left"/>
      <w:pPr>
        <w:ind w:left="1455" w:hanging="504"/>
      </w:pPr>
      <w:rPr>
        <w:rFonts w:hint="default"/>
      </w:rPr>
    </w:lvl>
    <w:lvl w:ilvl="3">
      <w:start w:val="1"/>
      <w:numFmt w:val="decimal"/>
      <w:lvlText w:val="%1.%2.%3.%4."/>
      <w:lvlJc w:val="left"/>
      <w:pPr>
        <w:ind w:left="1959" w:hanging="648"/>
      </w:pPr>
      <w:rPr>
        <w:rFonts w:hint="default"/>
      </w:rPr>
    </w:lvl>
    <w:lvl w:ilvl="4">
      <w:start w:val="1"/>
      <w:numFmt w:val="decimal"/>
      <w:lvlText w:val="%1.%2.%3.%4.%5."/>
      <w:lvlJc w:val="left"/>
      <w:pPr>
        <w:ind w:left="2463" w:hanging="792"/>
      </w:pPr>
      <w:rPr>
        <w:rFonts w:hint="default"/>
      </w:rPr>
    </w:lvl>
    <w:lvl w:ilvl="5">
      <w:start w:val="1"/>
      <w:numFmt w:val="decimal"/>
      <w:lvlText w:val="%1.%2.%3.%4.%5.%6."/>
      <w:lvlJc w:val="left"/>
      <w:pPr>
        <w:ind w:left="2967" w:hanging="936"/>
      </w:pPr>
      <w:rPr>
        <w:rFonts w:hint="default"/>
      </w:rPr>
    </w:lvl>
    <w:lvl w:ilvl="6">
      <w:start w:val="1"/>
      <w:numFmt w:val="decimal"/>
      <w:lvlText w:val="%1.%2.%3.%4.%5.%6.%7."/>
      <w:lvlJc w:val="left"/>
      <w:pPr>
        <w:ind w:left="3471" w:hanging="1080"/>
      </w:pPr>
      <w:rPr>
        <w:rFonts w:hint="default"/>
      </w:rPr>
    </w:lvl>
    <w:lvl w:ilvl="7">
      <w:start w:val="1"/>
      <w:numFmt w:val="decimal"/>
      <w:lvlText w:val="%1.%2.%3.%4.%5.%6.%7.%8."/>
      <w:lvlJc w:val="left"/>
      <w:pPr>
        <w:ind w:left="3975" w:hanging="1224"/>
      </w:pPr>
      <w:rPr>
        <w:rFonts w:hint="default"/>
      </w:rPr>
    </w:lvl>
    <w:lvl w:ilvl="8">
      <w:start w:val="1"/>
      <w:numFmt w:val="decimal"/>
      <w:lvlText w:val="%1.%2.%3.%4.%5.%6.%7.%8.%9."/>
      <w:lvlJc w:val="left"/>
      <w:pPr>
        <w:ind w:left="4551" w:hanging="1440"/>
      </w:pPr>
      <w:rPr>
        <w:rFonts w:hint="default"/>
      </w:rPr>
    </w:lvl>
  </w:abstractNum>
  <w:abstractNum w:abstractNumId="52" w15:restartNumberingAfterBreak="0">
    <w:nsid w:val="15AE65E6"/>
    <w:multiLevelType w:val="hybridMultilevel"/>
    <w:tmpl w:val="D4EAC5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A975BCA"/>
    <w:multiLevelType w:val="hybridMultilevel"/>
    <w:tmpl w:val="91CCD8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BCC0F38"/>
    <w:multiLevelType w:val="hybridMultilevel"/>
    <w:tmpl w:val="EE0ABD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1C440A1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1EB24F80"/>
    <w:multiLevelType w:val="hybridMultilevel"/>
    <w:tmpl w:val="EB7EDD24"/>
    <w:lvl w:ilvl="0" w:tplc="96582E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1ED3DA0"/>
    <w:multiLevelType w:val="hybridMultilevel"/>
    <w:tmpl w:val="A2B6D094"/>
    <w:lvl w:ilvl="0" w:tplc="D20EFC94">
      <w:start w:val="1"/>
      <w:numFmt w:val="decimal"/>
      <w:lvlText w:val="%1."/>
      <w:lvlJc w:val="left"/>
      <w:pPr>
        <w:ind w:left="927"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22832744"/>
    <w:multiLevelType w:val="multilevel"/>
    <w:tmpl w:val="0419001F"/>
    <w:lvl w:ilvl="0">
      <w:start w:val="1"/>
      <w:numFmt w:val="decimal"/>
      <w:lvlText w:val="%1."/>
      <w:lvlJc w:val="left"/>
      <w:pPr>
        <w:ind w:left="360" w:hanging="360"/>
      </w:pPr>
      <w:rPr>
        <w:rFonts w:hint="default"/>
        <w:b w:val="0"/>
        <w:sz w:val="28"/>
      </w:rPr>
    </w:lvl>
    <w:lvl w:ilvl="1">
      <w:start w:val="1"/>
      <w:numFmt w:val="decimal"/>
      <w:lvlText w:val="%1.%2."/>
      <w:lvlJc w:val="left"/>
      <w:pPr>
        <w:ind w:left="1283"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231C2D11"/>
    <w:multiLevelType w:val="hybridMultilevel"/>
    <w:tmpl w:val="60B097DE"/>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60" w15:restartNumberingAfterBreak="0">
    <w:nsid w:val="2532381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2760546A"/>
    <w:multiLevelType w:val="multilevel"/>
    <w:tmpl w:val="978C5170"/>
    <w:lvl w:ilvl="0">
      <w:start w:val="1"/>
      <w:numFmt w:val="decimal"/>
      <w:lvlText w:val="%1."/>
      <w:lvlJc w:val="left"/>
      <w:pPr>
        <w:ind w:left="591" w:hanging="360"/>
      </w:pPr>
      <w:rPr>
        <w:rFonts w:hint="default"/>
        <w:sz w:val="24"/>
        <w:szCs w:val="24"/>
      </w:rPr>
    </w:lvl>
    <w:lvl w:ilvl="1">
      <w:start w:val="1"/>
      <w:numFmt w:val="decimal"/>
      <w:lvlText w:val="%1.%2."/>
      <w:lvlJc w:val="left"/>
      <w:pPr>
        <w:ind w:left="1023" w:hanging="432"/>
      </w:pPr>
      <w:rPr>
        <w:rFonts w:hint="default"/>
      </w:rPr>
    </w:lvl>
    <w:lvl w:ilvl="2">
      <w:start w:val="1"/>
      <w:numFmt w:val="decimal"/>
      <w:lvlText w:val="%1.%2.%3."/>
      <w:lvlJc w:val="left"/>
      <w:pPr>
        <w:ind w:left="1455" w:hanging="504"/>
      </w:pPr>
      <w:rPr>
        <w:rFonts w:hint="default"/>
      </w:rPr>
    </w:lvl>
    <w:lvl w:ilvl="3">
      <w:start w:val="1"/>
      <w:numFmt w:val="decimal"/>
      <w:lvlText w:val="%1.%2.%3.%4."/>
      <w:lvlJc w:val="left"/>
      <w:pPr>
        <w:ind w:left="1959" w:hanging="648"/>
      </w:pPr>
      <w:rPr>
        <w:rFonts w:hint="default"/>
      </w:rPr>
    </w:lvl>
    <w:lvl w:ilvl="4">
      <w:start w:val="1"/>
      <w:numFmt w:val="decimal"/>
      <w:lvlText w:val="%1.%2.%3.%4.%5."/>
      <w:lvlJc w:val="left"/>
      <w:pPr>
        <w:ind w:left="2463" w:hanging="792"/>
      </w:pPr>
      <w:rPr>
        <w:rFonts w:hint="default"/>
      </w:rPr>
    </w:lvl>
    <w:lvl w:ilvl="5">
      <w:start w:val="1"/>
      <w:numFmt w:val="decimal"/>
      <w:lvlText w:val="%1.%2.%3.%4.%5.%6."/>
      <w:lvlJc w:val="left"/>
      <w:pPr>
        <w:ind w:left="2967" w:hanging="936"/>
      </w:pPr>
      <w:rPr>
        <w:rFonts w:hint="default"/>
      </w:rPr>
    </w:lvl>
    <w:lvl w:ilvl="6">
      <w:start w:val="1"/>
      <w:numFmt w:val="decimal"/>
      <w:lvlText w:val="%1.%2.%3.%4.%5.%6.%7."/>
      <w:lvlJc w:val="left"/>
      <w:pPr>
        <w:ind w:left="3471" w:hanging="1080"/>
      </w:pPr>
      <w:rPr>
        <w:rFonts w:hint="default"/>
      </w:rPr>
    </w:lvl>
    <w:lvl w:ilvl="7">
      <w:start w:val="1"/>
      <w:numFmt w:val="decimal"/>
      <w:lvlText w:val="%1.%2.%3.%4.%5.%6.%7.%8."/>
      <w:lvlJc w:val="left"/>
      <w:pPr>
        <w:ind w:left="3975" w:hanging="1224"/>
      </w:pPr>
      <w:rPr>
        <w:rFonts w:hint="default"/>
      </w:rPr>
    </w:lvl>
    <w:lvl w:ilvl="8">
      <w:start w:val="1"/>
      <w:numFmt w:val="decimal"/>
      <w:lvlText w:val="%1.%2.%3.%4.%5.%6.%7.%8.%9."/>
      <w:lvlJc w:val="left"/>
      <w:pPr>
        <w:ind w:left="4551" w:hanging="1440"/>
      </w:pPr>
      <w:rPr>
        <w:rFonts w:hint="default"/>
      </w:rPr>
    </w:lvl>
  </w:abstractNum>
  <w:abstractNum w:abstractNumId="62" w15:restartNumberingAfterBreak="0">
    <w:nsid w:val="29280BF2"/>
    <w:multiLevelType w:val="hybridMultilevel"/>
    <w:tmpl w:val="53D0DED2"/>
    <w:lvl w:ilvl="0" w:tplc="DD14F186">
      <w:start w:val="1"/>
      <w:numFmt w:val="bullet"/>
      <w:lvlText w:val=""/>
      <w:lvlJc w:val="left"/>
      <w:pPr>
        <w:ind w:left="800" w:hanging="400"/>
      </w:pPr>
      <w:rPr>
        <w:rFonts w:ascii="Symbol" w:hAnsi="Symbol" w:hint="default"/>
        <w:b w:val="0"/>
        <w:sz w:val="24"/>
        <w:szCs w:val="24"/>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3" w15:restartNumberingAfterBreak="0">
    <w:nsid w:val="2A3B51CB"/>
    <w:multiLevelType w:val="hybridMultilevel"/>
    <w:tmpl w:val="9E4A2CCC"/>
    <w:lvl w:ilvl="0" w:tplc="DD98C058">
      <w:start w:val="1"/>
      <w:numFmt w:val="decimal"/>
      <w:lvlText w:val="%1."/>
      <w:lvlJc w:val="left"/>
      <w:pPr>
        <w:ind w:left="3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4" w15:restartNumberingAfterBreak="0">
    <w:nsid w:val="2BC030ED"/>
    <w:multiLevelType w:val="multilevel"/>
    <w:tmpl w:val="99E0A37E"/>
    <w:lvl w:ilvl="0">
      <w:start w:val="1"/>
      <w:numFmt w:val="decimal"/>
      <w:lvlText w:val="%1"/>
      <w:lvlJc w:val="left"/>
      <w:pPr>
        <w:ind w:left="-567" w:hanging="360"/>
      </w:pPr>
      <w:rPr>
        <w:rFonts w:hint="default"/>
      </w:rPr>
    </w:lvl>
    <w:lvl w:ilvl="1">
      <w:start w:val="1"/>
      <w:numFmt w:val="decimal"/>
      <w:lvlText w:val="%2."/>
      <w:lvlJc w:val="left"/>
      <w:pPr>
        <w:ind w:left="1080" w:hanging="360"/>
      </w:pPr>
      <w:rPr>
        <w:rFonts w:ascii="Times New Roman" w:eastAsia="Times New Roman" w:hAnsi="Times New Roman" w:cs="Times New Roman"/>
        <w:b w:val="0"/>
      </w:rPr>
    </w:lvl>
    <w:lvl w:ilvl="2">
      <w:start w:val="1"/>
      <w:numFmt w:val="decimal"/>
      <w:lvlText w:val="%1.%2.%3"/>
      <w:lvlJc w:val="left"/>
      <w:pPr>
        <w:ind w:left="3087" w:hanging="720"/>
      </w:pPr>
      <w:rPr>
        <w:rFonts w:hint="default"/>
      </w:rPr>
    </w:lvl>
    <w:lvl w:ilvl="3">
      <w:start w:val="1"/>
      <w:numFmt w:val="decimal"/>
      <w:lvlText w:val="%1.%2.%3.%4"/>
      <w:lvlJc w:val="left"/>
      <w:pPr>
        <w:ind w:left="5094" w:hanging="1080"/>
      </w:pPr>
      <w:rPr>
        <w:rFonts w:hint="default"/>
      </w:rPr>
    </w:lvl>
    <w:lvl w:ilvl="4">
      <w:start w:val="1"/>
      <w:numFmt w:val="decimal"/>
      <w:lvlText w:val="%1.%2.%3.%4.%5"/>
      <w:lvlJc w:val="left"/>
      <w:pPr>
        <w:ind w:left="6741" w:hanging="1080"/>
      </w:pPr>
      <w:rPr>
        <w:rFonts w:hint="default"/>
      </w:rPr>
    </w:lvl>
    <w:lvl w:ilvl="5">
      <w:start w:val="1"/>
      <w:numFmt w:val="decimal"/>
      <w:lvlText w:val="%1.%2.%3.%4.%5.%6"/>
      <w:lvlJc w:val="left"/>
      <w:pPr>
        <w:ind w:left="8748" w:hanging="1440"/>
      </w:pPr>
      <w:rPr>
        <w:rFonts w:hint="default"/>
      </w:rPr>
    </w:lvl>
    <w:lvl w:ilvl="6">
      <w:start w:val="1"/>
      <w:numFmt w:val="decimal"/>
      <w:lvlText w:val="%1.%2.%3.%4.%5.%6.%7"/>
      <w:lvlJc w:val="left"/>
      <w:pPr>
        <w:ind w:left="10395" w:hanging="1440"/>
      </w:pPr>
      <w:rPr>
        <w:rFonts w:hint="default"/>
      </w:rPr>
    </w:lvl>
    <w:lvl w:ilvl="7">
      <w:start w:val="1"/>
      <w:numFmt w:val="decimal"/>
      <w:lvlText w:val="%1.%2.%3.%4.%5.%6.%7.%8"/>
      <w:lvlJc w:val="left"/>
      <w:pPr>
        <w:ind w:left="12402" w:hanging="1800"/>
      </w:pPr>
      <w:rPr>
        <w:rFonts w:hint="default"/>
      </w:rPr>
    </w:lvl>
    <w:lvl w:ilvl="8">
      <w:start w:val="1"/>
      <w:numFmt w:val="decimal"/>
      <w:lvlText w:val="%1.%2.%3.%4.%5.%6.%7.%8.%9"/>
      <w:lvlJc w:val="left"/>
      <w:pPr>
        <w:ind w:left="14409" w:hanging="2160"/>
      </w:pPr>
      <w:rPr>
        <w:rFonts w:hint="default"/>
      </w:rPr>
    </w:lvl>
  </w:abstractNum>
  <w:abstractNum w:abstractNumId="65" w15:restartNumberingAfterBreak="0">
    <w:nsid w:val="300E3A99"/>
    <w:multiLevelType w:val="multilevel"/>
    <w:tmpl w:val="C77C9AE8"/>
    <w:lvl w:ilvl="0">
      <w:start w:val="1"/>
      <w:numFmt w:val="decimal"/>
      <w:lvlText w:val="%1."/>
      <w:lvlJc w:val="left"/>
      <w:pPr>
        <w:ind w:left="360" w:hanging="360"/>
      </w:pPr>
      <w:rPr>
        <w:rFonts w:hint="default"/>
        <w:b w:val="0"/>
        <w:sz w:val="28"/>
      </w:rPr>
    </w:lvl>
    <w:lvl w:ilvl="1">
      <w:start w:val="4"/>
      <w:numFmt w:val="decimal"/>
      <w:isLgl/>
      <w:lvlText w:val="%1.%2"/>
      <w:lvlJc w:val="left"/>
      <w:pPr>
        <w:ind w:left="1608" w:hanging="528"/>
      </w:pPr>
      <w:rPr>
        <w:rFonts w:hint="default"/>
      </w:rPr>
    </w:lvl>
    <w:lvl w:ilvl="2">
      <w:start w:val="2"/>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6" w15:restartNumberingAfterBreak="0">
    <w:nsid w:val="306842C5"/>
    <w:multiLevelType w:val="hybridMultilevel"/>
    <w:tmpl w:val="7682BFFC"/>
    <w:lvl w:ilvl="0" w:tplc="04190001">
      <w:start w:val="1"/>
      <w:numFmt w:val="bullet"/>
      <w:lvlText w:val=""/>
      <w:lvlJc w:val="left"/>
      <w:pPr>
        <w:tabs>
          <w:tab w:val="num" w:pos="690"/>
        </w:tabs>
        <w:ind w:left="69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2CC6C40"/>
    <w:multiLevelType w:val="hybridMultilevel"/>
    <w:tmpl w:val="3B9AEEE0"/>
    <w:lvl w:ilvl="0" w:tplc="91E45932">
      <w:start w:val="1"/>
      <w:numFmt w:val="bullet"/>
      <w:lvlText w:val="•"/>
      <w:lvlJc w:val="left"/>
      <w:pPr>
        <w:ind w:left="5322" w:hanging="360"/>
      </w:pPr>
      <w:rPr>
        <w:rFonts w:ascii="SchoolBookC" w:eastAsia="SchoolBookC" w:hAnsi="SchoolBookC" w:cs="SchoolBookC" w:hint="default"/>
        <w:b w:val="0"/>
        <w:i w:val="0"/>
        <w:strike w:val="0"/>
        <w:dstrike w:val="0"/>
        <w:color w:val="FFFFFF"/>
        <w:sz w:val="22"/>
        <w:u w:val="none" w:color="000000"/>
        <w:bdr w:val="none" w:sz="0" w:space="0" w:color="auto"/>
        <w:shd w:val="clear" w:color="auto" w:fill="auto"/>
        <w:vertAlign w:val="baseline"/>
      </w:rPr>
    </w:lvl>
    <w:lvl w:ilvl="1" w:tplc="04190003" w:tentative="1">
      <w:start w:val="1"/>
      <w:numFmt w:val="bullet"/>
      <w:lvlText w:val="o"/>
      <w:lvlJc w:val="left"/>
      <w:pPr>
        <w:ind w:left="6042" w:hanging="360"/>
      </w:pPr>
      <w:rPr>
        <w:rFonts w:ascii="Courier New" w:hAnsi="Courier New" w:cs="Courier New" w:hint="default"/>
      </w:rPr>
    </w:lvl>
    <w:lvl w:ilvl="2" w:tplc="04190005" w:tentative="1">
      <w:start w:val="1"/>
      <w:numFmt w:val="bullet"/>
      <w:lvlText w:val=""/>
      <w:lvlJc w:val="left"/>
      <w:pPr>
        <w:ind w:left="6762" w:hanging="360"/>
      </w:pPr>
      <w:rPr>
        <w:rFonts w:ascii="Wingdings" w:hAnsi="Wingdings" w:hint="default"/>
      </w:rPr>
    </w:lvl>
    <w:lvl w:ilvl="3" w:tplc="04190001" w:tentative="1">
      <w:start w:val="1"/>
      <w:numFmt w:val="bullet"/>
      <w:lvlText w:val=""/>
      <w:lvlJc w:val="left"/>
      <w:pPr>
        <w:ind w:left="7482" w:hanging="360"/>
      </w:pPr>
      <w:rPr>
        <w:rFonts w:ascii="Symbol" w:hAnsi="Symbol" w:hint="default"/>
      </w:rPr>
    </w:lvl>
    <w:lvl w:ilvl="4" w:tplc="04190003" w:tentative="1">
      <w:start w:val="1"/>
      <w:numFmt w:val="bullet"/>
      <w:lvlText w:val="o"/>
      <w:lvlJc w:val="left"/>
      <w:pPr>
        <w:ind w:left="8202" w:hanging="360"/>
      </w:pPr>
      <w:rPr>
        <w:rFonts w:ascii="Courier New" w:hAnsi="Courier New" w:cs="Courier New" w:hint="default"/>
      </w:rPr>
    </w:lvl>
    <w:lvl w:ilvl="5" w:tplc="04190005" w:tentative="1">
      <w:start w:val="1"/>
      <w:numFmt w:val="bullet"/>
      <w:lvlText w:val=""/>
      <w:lvlJc w:val="left"/>
      <w:pPr>
        <w:ind w:left="8922" w:hanging="360"/>
      </w:pPr>
      <w:rPr>
        <w:rFonts w:ascii="Wingdings" w:hAnsi="Wingdings" w:hint="default"/>
      </w:rPr>
    </w:lvl>
    <w:lvl w:ilvl="6" w:tplc="04190001" w:tentative="1">
      <w:start w:val="1"/>
      <w:numFmt w:val="bullet"/>
      <w:lvlText w:val=""/>
      <w:lvlJc w:val="left"/>
      <w:pPr>
        <w:ind w:left="9642" w:hanging="360"/>
      </w:pPr>
      <w:rPr>
        <w:rFonts w:ascii="Symbol" w:hAnsi="Symbol" w:hint="default"/>
      </w:rPr>
    </w:lvl>
    <w:lvl w:ilvl="7" w:tplc="04190003" w:tentative="1">
      <w:start w:val="1"/>
      <w:numFmt w:val="bullet"/>
      <w:lvlText w:val="o"/>
      <w:lvlJc w:val="left"/>
      <w:pPr>
        <w:ind w:left="10362" w:hanging="360"/>
      </w:pPr>
      <w:rPr>
        <w:rFonts w:ascii="Courier New" w:hAnsi="Courier New" w:cs="Courier New" w:hint="default"/>
      </w:rPr>
    </w:lvl>
    <w:lvl w:ilvl="8" w:tplc="04190005" w:tentative="1">
      <w:start w:val="1"/>
      <w:numFmt w:val="bullet"/>
      <w:lvlText w:val=""/>
      <w:lvlJc w:val="left"/>
      <w:pPr>
        <w:ind w:left="11082" w:hanging="360"/>
      </w:pPr>
      <w:rPr>
        <w:rFonts w:ascii="Wingdings" w:hAnsi="Wingdings" w:hint="default"/>
      </w:rPr>
    </w:lvl>
  </w:abstractNum>
  <w:abstractNum w:abstractNumId="68" w15:restartNumberingAfterBreak="0">
    <w:nsid w:val="33A9260C"/>
    <w:multiLevelType w:val="hybridMultilevel"/>
    <w:tmpl w:val="B31249B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48F17BB"/>
    <w:multiLevelType w:val="multilevel"/>
    <w:tmpl w:val="BD06255A"/>
    <w:lvl w:ilvl="0">
      <w:start w:val="1"/>
      <w:numFmt w:val="decimal"/>
      <w:lvlText w:val="%1."/>
      <w:lvlJc w:val="left"/>
      <w:pPr>
        <w:ind w:left="1083" w:hanging="375"/>
      </w:pPr>
      <w:rPr>
        <w:rFonts w:hint="default"/>
      </w:rPr>
    </w:lvl>
    <w:lvl w:ilvl="1">
      <w:start w:val="1"/>
      <w:numFmt w:val="decimal"/>
      <w:lvlText w:val="%1.%2"/>
      <w:lvlJc w:val="left"/>
      <w:pPr>
        <w:ind w:left="1443" w:hanging="375"/>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8" w:hanging="1080"/>
      </w:pPr>
      <w:rPr>
        <w:rFonts w:hint="default"/>
      </w:rPr>
    </w:lvl>
    <w:lvl w:ilvl="4">
      <w:start w:val="1"/>
      <w:numFmt w:val="decimal"/>
      <w:lvlText w:val="%1.%2.%3.%4.%5"/>
      <w:lvlJc w:val="left"/>
      <w:pPr>
        <w:ind w:left="3228" w:hanging="1080"/>
      </w:pPr>
      <w:rPr>
        <w:rFonts w:hint="default"/>
      </w:rPr>
    </w:lvl>
    <w:lvl w:ilvl="5">
      <w:start w:val="1"/>
      <w:numFmt w:val="decimal"/>
      <w:lvlText w:val="%1.%2.%3.%4.%5.%6"/>
      <w:lvlJc w:val="left"/>
      <w:pPr>
        <w:ind w:left="3948" w:hanging="1440"/>
      </w:pPr>
      <w:rPr>
        <w:rFonts w:hint="default"/>
      </w:rPr>
    </w:lvl>
    <w:lvl w:ilvl="6">
      <w:start w:val="1"/>
      <w:numFmt w:val="decimal"/>
      <w:lvlText w:val="%1.%2.%3.%4.%5.%6.%7"/>
      <w:lvlJc w:val="left"/>
      <w:pPr>
        <w:ind w:left="4308" w:hanging="1440"/>
      </w:pPr>
      <w:rPr>
        <w:rFonts w:hint="default"/>
      </w:rPr>
    </w:lvl>
    <w:lvl w:ilvl="7">
      <w:start w:val="1"/>
      <w:numFmt w:val="decimal"/>
      <w:lvlText w:val="%1.%2.%3.%4.%5.%6.%7.%8"/>
      <w:lvlJc w:val="left"/>
      <w:pPr>
        <w:ind w:left="5028" w:hanging="1800"/>
      </w:pPr>
      <w:rPr>
        <w:rFonts w:hint="default"/>
      </w:rPr>
    </w:lvl>
    <w:lvl w:ilvl="8">
      <w:start w:val="1"/>
      <w:numFmt w:val="decimal"/>
      <w:lvlText w:val="%1.%2.%3.%4.%5.%6.%7.%8.%9"/>
      <w:lvlJc w:val="left"/>
      <w:pPr>
        <w:ind w:left="5748" w:hanging="2160"/>
      </w:pPr>
      <w:rPr>
        <w:rFonts w:hint="default"/>
      </w:rPr>
    </w:lvl>
  </w:abstractNum>
  <w:abstractNum w:abstractNumId="70" w15:restartNumberingAfterBreak="0">
    <w:nsid w:val="38F36FF2"/>
    <w:multiLevelType w:val="hybridMultilevel"/>
    <w:tmpl w:val="CBAE6CD2"/>
    <w:lvl w:ilvl="0" w:tplc="04190001">
      <w:start w:val="1"/>
      <w:numFmt w:val="bullet"/>
      <w:lvlText w:val=""/>
      <w:lvlJc w:val="left"/>
      <w:pPr>
        <w:ind w:left="760" w:hanging="360"/>
      </w:pPr>
      <w:rPr>
        <w:rFonts w:ascii="Symbol" w:hAnsi="Symbol" w:hint="default"/>
        <w:b/>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1" w15:restartNumberingAfterBreak="0">
    <w:nsid w:val="3920405F"/>
    <w:multiLevelType w:val="multilevel"/>
    <w:tmpl w:val="D5C2F99E"/>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396D5A0D"/>
    <w:multiLevelType w:val="hybridMultilevel"/>
    <w:tmpl w:val="FC66675E"/>
    <w:lvl w:ilvl="0" w:tplc="DD14F186">
      <w:start w:val="1"/>
      <w:numFmt w:val="bullet"/>
      <w:lvlText w:val=""/>
      <w:lvlJc w:val="left"/>
      <w:pPr>
        <w:ind w:left="800" w:hanging="400"/>
      </w:pPr>
      <w:rPr>
        <w:rFonts w:ascii="Symbol" w:hAnsi="Symbol" w:hint="default"/>
        <w:b w:val="0"/>
        <w:sz w:val="24"/>
        <w:szCs w:val="24"/>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3" w15:restartNumberingAfterBreak="0">
    <w:nsid w:val="3E685513"/>
    <w:multiLevelType w:val="hybridMultilevel"/>
    <w:tmpl w:val="ADBA693C"/>
    <w:lvl w:ilvl="0" w:tplc="95740302">
      <w:start w:val="1"/>
      <w:numFmt w:val="decimal"/>
      <w:lvlText w:val="%1."/>
      <w:lvlJc w:val="left"/>
      <w:pPr>
        <w:ind w:left="1440" w:hanging="360"/>
      </w:pPr>
      <w:rPr>
        <w:rFonts w:hint="default"/>
        <w:b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41080BC8"/>
    <w:multiLevelType w:val="hybridMultilevel"/>
    <w:tmpl w:val="4D8A072A"/>
    <w:lvl w:ilvl="0" w:tplc="CEB21C34">
      <w:start w:val="5"/>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439B459F"/>
    <w:multiLevelType w:val="multilevel"/>
    <w:tmpl w:val="8C7E2C4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44250FE8"/>
    <w:multiLevelType w:val="multilevel"/>
    <w:tmpl w:val="0419001F"/>
    <w:lvl w:ilvl="0">
      <w:start w:val="1"/>
      <w:numFmt w:val="decimal"/>
      <w:lvlText w:val="%1."/>
      <w:lvlJc w:val="left"/>
      <w:pPr>
        <w:ind w:left="360" w:hanging="360"/>
      </w:pPr>
      <w:rPr>
        <w:rFonts w:hint="default"/>
        <w:b w:val="0"/>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44313C91"/>
    <w:multiLevelType w:val="hybridMultilevel"/>
    <w:tmpl w:val="B3A66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44802EF0"/>
    <w:multiLevelType w:val="multilevel"/>
    <w:tmpl w:val="FD7C1616"/>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47277051"/>
    <w:multiLevelType w:val="hybridMultilevel"/>
    <w:tmpl w:val="064CEBEA"/>
    <w:lvl w:ilvl="0" w:tplc="D20EFC94">
      <w:start w:val="1"/>
      <w:numFmt w:val="decimal"/>
      <w:lvlText w:val="%1."/>
      <w:lvlJc w:val="left"/>
      <w:pPr>
        <w:ind w:left="1287" w:hanging="360"/>
      </w:pPr>
      <w:rPr>
        <w:rFonts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0" w15:restartNumberingAfterBreak="0">
    <w:nsid w:val="47C923C1"/>
    <w:multiLevelType w:val="multilevel"/>
    <w:tmpl w:val="95DA5654"/>
    <w:lvl w:ilvl="0">
      <w:start w:val="1"/>
      <w:numFmt w:val="bullet"/>
      <w:lvlText w:val=""/>
      <w:lvlJc w:val="left"/>
      <w:pPr>
        <w:tabs>
          <w:tab w:val="num" w:pos="140"/>
        </w:tabs>
        <w:ind w:left="140" w:firstLine="0"/>
      </w:pPr>
      <w:rPr>
        <w:rFonts w:ascii="Symbol" w:hAnsi="Symbol" w:hint="default"/>
        <w:b w:val="0"/>
        <w:color w:val="000000"/>
        <w:position w:val="0"/>
        <w:sz w:val="24"/>
        <w:szCs w:val="24"/>
      </w:rPr>
    </w:lvl>
    <w:lvl w:ilvl="1">
      <w:start w:val="1"/>
      <w:numFmt w:val="bullet"/>
      <w:suff w:val="nothing"/>
      <w:lvlText w:val="-"/>
      <w:lvlJc w:val="left"/>
      <w:pPr>
        <w:ind w:left="0" w:firstLine="860"/>
      </w:pPr>
      <w:rPr>
        <w:rFonts w:hint="default"/>
        <w:color w:val="000000"/>
        <w:position w:val="0"/>
        <w:sz w:val="24"/>
      </w:rPr>
    </w:lvl>
    <w:lvl w:ilvl="2">
      <w:start w:val="1"/>
      <w:numFmt w:val="bullet"/>
      <w:suff w:val="nothing"/>
      <w:lvlText w:val="-"/>
      <w:lvlJc w:val="left"/>
      <w:pPr>
        <w:ind w:left="0" w:firstLine="1580"/>
      </w:pPr>
      <w:rPr>
        <w:rFonts w:hint="default"/>
        <w:color w:val="000000"/>
        <w:position w:val="0"/>
        <w:sz w:val="24"/>
      </w:rPr>
    </w:lvl>
    <w:lvl w:ilvl="3">
      <w:start w:val="1"/>
      <w:numFmt w:val="bullet"/>
      <w:suff w:val="nothing"/>
      <w:lvlText w:val="-"/>
      <w:lvlJc w:val="left"/>
      <w:pPr>
        <w:ind w:left="0" w:firstLine="2300"/>
      </w:pPr>
      <w:rPr>
        <w:rFonts w:hint="default"/>
        <w:color w:val="000000"/>
        <w:position w:val="0"/>
        <w:sz w:val="24"/>
      </w:rPr>
    </w:lvl>
    <w:lvl w:ilvl="4">
      <w:start w:val="1"/>
      <w:numFmt w:val="bullet"/>
      <w:suff w:val="nothing"/>
      <w:lvlText w:val="-"/>
      <w:lvlJc w:val="left"/>
      <w:pPr>
        <w:ind w:left="0" w:firstLine="3020"/>
      </w:pPr>
      <w:rPr>
        <w:rFonts w:hint="default"/>
        <w:color w:val="000000"/>
        <w:position w:val="0"/>
        <w:sz w:val="24"/>
      </w:rPr>
    </w:lvl>
    <w:lvl w:ilvl="5">
      <w:start w:val="1"/>
      <w:numFmt w:val="bullet"/>
      <w:suff w:val="nothing"/>
      <w:lvlText w:val="-"/>
      <w:lvlJc w:val="left"/>
      <w:pPr>
        <w:ind w:left="0" w:firstLine="3740"/>
      </w:pPr>
      <w:rPr>
        <w:rFonts w:hint="default"/>
        <w:color w:val="000000"/>
        <w:position w:val="0"/>
        <w:sz w:val="24"/>
      </w:rPr>
    </w:lvl>
    <w:lvl w:ilvl="6">
      <w:start w:val="1"/>
      <w:numFmt w:val="bullet"/>
      <w:suff w:val="nothing"/>
      <w:lvlText w:val="-"/>
      <w:lvlJc w:val="left"/>
      <w:pPr>
        <w:ind w:left="0" w:firstLine="4460"/>
      </w:pPr>
      <w:rPr>
        <w:rFonts w:hint="default"/>
        <w:color w:val="000000"/>
        <w:position w:val="0"/>
        <w:sz w:val="24"/>
      </w:rPr>
    </w:lvl>
    <w:lvl w:ilvl="7">
      <w:start w:val="1"/>
      <w:numFmt w:val="bullet"/>
      <w:suff w:val="nothing"/>
      <w:lvlText w:val="-"/>
      <w:lvlJc w:val="left"/>
      <w:pPr>
        <w:ind w:left="0" w:firstLine="5180"/>
      </w:pPr>
      <w:rPr>
        <w:rFonts w:hint="default"/>
        <w:color w:val="000000"/>
        <w:position w:val="0"/>
        <w:sz w:val="24"/>
      </w:rPr>
    </w:lvl>
    <w:lvl w:ilvl="8">
      <w:start w:val="1"/>
      <w:numFmt w:val="bullet"/>
      <w:suff w:val="nothing"/>
      <w:lvlText w:val="-"/>
      <w:lvlJc w:val="left"/>
      <w:pPr>
        <w:ind w:left="0" w:firstLine="5900"/>
      </w:pPr>
      <w:rPr>
        <w:rFonts w:hint="default"/>
        <w:color w:val="000000"/>
        <w:position w:val="0"/>
        <w:sz w:val="24"/>
      </w:rPr>
    </w:lvl>
  </w:abstractNum>
  <w:abstractNum w:abstractNumId="81" w15:restartNumberingAfterBreak="0">
    <w:nsid w:val="4B00775F"/>
    <w:multiLevelType w:val="multilevel"/>
    <w:tmpl w:val="041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524A3190"/>
    <w:multiLevelType w:val="multilevel"/>
    <w:tmpl w:val="0419001F"/>
    <w:lvl w:ilvl="0">
      <w:start w:val="1"/>
      <w:numFmt w:val="decimal"/>
      <w:lvlText w:val="%1."/>
      <w:lvlJc w:val="left"/>
      <w:pPr>
        <w:ind w:left="360" w:hanging="360"/>
      </w:pPr>
      <w:rPr>
        <w:rFonts w:hint="default"/>
        <w:b w:val="0"/>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52984F20"/>
    <w:multiLevelType w:val="multilevel"/>
    <w:tmpl w:val="D5C2F99E"/>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536100C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54520D93"/>
    <w:multiLevelType w:val="multilevel"/>
    <w:tmpl w:val="5164EC1A"/>
    <w:lvl w:ilvl="0">
      <w:start w:val="1"/>
      <w:numFmt w:val="decimal"/>
      <w:lvlText w:val="%1."/>
      <w:lvlJc w:val="left"/>
      <w:pPr>
        <w:ind w:left="1440" w:hanging="360"/>
      </w:pPr>
      <w:rPr>
        <w:rFonts w:hint="default"/>
        <w:b w:val="0"/>
        <w:sz w:val="28"/>
      </w:rPr>
    </w:lvl>
    <w:lvl w:ilvl="1">
      <w:start w:val="1"/>
      <w:numFmt w:val="decimal"/>
      <w:isLgl/>
      <w:lvlText w:val="%1.%2"/>
      <w:lvlJc w:val="left"/>
      <w:pPr>
        <w:ind w:left="1440" w:hanging="360"/>
      </w:pPr>
      <w:rPr>
        <w:rFonts w:hint="default"/>
        <w:sz w:val="20"/>
      </w:rPr>
    </w:lvl>
    <w:lvl w:ilvl="2">
      <w:start w:val="1"/>
      <w:numFmt w:val="decimal"/>
      <w:isLgl/>
      <w:lvlText w:val="%1.%2.%3"/>
      <w:lvlJc w:val="left"/>
      <w:pPr>
        <w:ind w:left="1800" w:hanging="720"/>
      </w:pPr>
      <w:rPr>
        <w:rFonts w:hint="default"/>
        <w:sz w:val="20"/>
      </w:rPr>
    </w:lvl>
    <w:lvl w:ilvl="3">
      <w:start w:val="1"/>
      <w:numFmt w:val="decimal"/>
      <w:isLgl/>
      <w:lvlText w:val="%1.%2.%3.%4"/>
      <w:lvlJc w:val="left"/>
      <w:pPr>
        <w:ind w:left="1800" w:hanging="720"/>
      </w:pPr>
      <w:rPr>
        <w:rFonts w:hint="default"/>
        <w:sz w:val="20"/>
      </w:rPr>
    </w:lvl>
    <w:lvl w:ilvl="4">
      <w:start w:val="1"/>
      <w:numFmt w:val="decimal"/>
      <w:isLgl/>
      <w:lvlText w:val="%1.%2.%3.%4.%5"/>
      <w:lvlJc w:val="left"/>
      <w:pPr>
        <w:ind w:left="1800" w:hanging="720"/>
      </w:pPr>
      <w:rPr>
        <w:rFonts w:hint="default"/>
        <w:sz w:val="20"/>
      </w:rPr>
    </w:lvl>
    <w:lvl w:ilvl="5">
      <w:start w:val="1"/>
      <w:numFmt w:val="decimal"/>
      <w:isLgl/>
      <w:lvlText w:val="%1.%2.%3.%4.%5.%6"/>
      <w:lvlJc w:val="left"/>
      <w:pPr>
        <w:ind w:left="2160" w:hanging="1080"/>
      </w:pPr>
      <w:rPr>
        <w:rFonts w:hint="default"/>
        <w:sz w:val="20"/>
      </w:rPr>
    </w:lvl>
    <w:lvl w:ilvl="6">
      <w:start w:val="1"/>
      <w:numFmt w:val="decimal"/>
      <w:isLgl/>
      <w:lvlText w:val="%1.%2.%3.%4.%5.%6.%7"/>
      <w:lvlJc w:val="left"/>
      <w:pPr>
        <w:ind w:left="2160" w:hanging="1080"/>
      </w:pPr>
      <w:rPr>
        <w:rFonts w:hint="default"/>
        <w:sz w:val="20"/>
      </w:rPr>
    </w:lvl>
    <w:lvl w:ilvl="7">
      <w:start w:val="1"/>
      <w:numFmt w:val="decimal"/>
      <w:isLgl/>
      <w:lvlText w:val="%1.%2.%3.%4.%5.%6.%7.%8"/>
      <w:lvlJc w:val="left"/>
      <w:pPr>
        <w:ind w:left="2520" w:hanging="1440"/>
      </w:pPr>
      <w:rPr>
        <w:rFonts w:hint="default"/>
        <w:sz w:val="20"/>
      </w:rPr>
    </w:lvl>
    <w:lvl w:ilvl="8">
      <w:start w:val="1"/>
      <w:numFmt w:val="decimal"/>
      <w:isLgl/>
      <w:lvlText w:val="%1.%2.%3.%4.%5.%6.%7.%8.%9"/>
      <w:lvlJc w:val="left"/>
      <w:pPr>
        <w:ind w:left="2520" w:hanging="1440"/>
      </w:pPr>
      <w:rPr>
        <w:rFonts w:hint="default"/>
        <w:sz w:val="20"/>
      </w:rPr>
    </w:lvl>
  </w:abstractNum>
  <w:abstractNum w:abstractNumId="86" w15:restartNumberingAfterBreak="0">
    <w:nsid w:val="56CE5226"/>
    <w:multiLevelType w:val="multilevel"/>
    <w:tmpl w:val="33965880"/>
    <w:lvl w:ilvl="0">
      <w:start w:val="1"/>
      <w:numFmt w:val="decimal"/>
      <w:lvlText w:val="%1."/>
      <w:lvlJc w:val="left"/>
      <w:pPr>
        <w:ind w:left="735" w:hanging="375"/>
      </w:pPr>
      <w:rPr>
        <w:rFonts w:hint="default"/>
      </w:rPr>
    </w:lvl>
    <w:lvl w:ilvl="1">
      <w:start w:val="1"/>
      <w:numFmt w:val="decimal"/>
      <w:isLgl/>
      <w:lvlText w:val="%1.%2"/>
      <w:lvlJc w:val="left"/>
      <w:pPr>
        <w:ind w:left="1110" w:hanging="375"/>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050" w:hanging="144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abstractNum w:abstractNumId="87" w15:restartNumberingAfterBreak="0">
    <w:nsid w:val="5AEA09F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5B535625"/>
    <w:multiLevelType w:val="multilevel"/>
    <w:tmpl w:val="BD06255A"/>
    <w:lvl w:ilvl="0">
      <w:start w:val="1"/>
      <w:numFmt w:val="decimal"/>
      <w:lvlText w:val="%1."/>
      <w:lvlJc w:val="left"/>
      <w:pPr>
        <w:ind w:left="1083" w:hanging="375"/>
      </w:pPr>
      <w:rPr>
        <w:rFonts w:hint="default"/>
      </w:rPr>
    </w:lvl>
    <w:lvl w:ilvl="1">
      <w:start w:val="1"/>
      <w:numFmt w:val="decimal"/>
      <w:lvlText w:val="%1.%2"/>
      <w:lvlJc w:val="left"/>
      <w:pPr>
        <w:ind w:left="1443" w:hanging="375"/>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8" w:hanging="1080"/>
      </w:pPr>
      <w:rPr>
        <w:rFonts w:hint="default"/>
      </w:rPr>
    </w:lvl>
    <w:lvl w:ilvl="4">
      <w:start w:val="1"/>
      <w:numFmt w:val="decimal"/>
      <w:lvlText w:val="%1.%2.%3.%4.%5"/>
      <w:lvlJc w:val="left"/>
      <w:pPr>
        <w:ind w:left="3228" w:hanging="1080"/>
      </w:pPr>
      <w:rPr>
        <w:rFonts w:hint="default"/>
      </w:rPr>
    </w:lvl>
    <w:lvl w:ilvl="5">
      <w:start w:val="1"/>
      <w:numFmt w:val="decimal"/>
      <w:lvlText w:val="%1.%2.%3.%4.%5.%6"/>
      <w:lvlJc w:val="left"/>
      <w:pPr>
        <w:ind w:left="3948" w:hanging="1440"/>
      </w:pPr>
      <w:rPr>
        <w:rFonts w:hint="default"/>
      </w:rPr>
    </w:lvl>
    <w:lvl w:ilvl="6">
      <w:start w:val="1"/>
      <w:numFmt w:val="decimal"/>
      <w:lvlText w:val="%1.%2.%3.%4.%5.%6.%7"/>
      <w:lvlJc w:val="left"/>
      <w:pPr>
        <w:ind w:left="4308" w:hanging="1440"/>
      </w:pPr>
      <w:rPr>
        <w:rFonts w:hint="default"/>
      </w:rPr>
    </w:lvl>
    <w:lvl w:ilvl="7">
      <w:start w:val="1"/>
      <w:numFmt w:val="decimal"/>
      <w:lvlText w:val="%1.%2.%3.%4.%5.%6.%7.%8"/>
      <w:lvlJc w:val="left"/>
      <w:pPr>
        <w:ind w:left="5028" w:hanging="1800"/>
      </w:pPr>
      <w:rPr>
        <w:rFonts w:hint="default"/>
      </w:rPr>
    </w:lvl>
    <w:lvl w:ilvl="8">
      <w:start w:val="1"/>
      <w:numFmt w:val="decimal"/>
      <w:lvlText w:val="%1.%2.%3.%4.%5.%6.%7.%8.%9"/>
      <w:lvlJc w:val="left"/>
      <w:pPr>
        <w:ind w:left="5748" w:hanging="2160"/>
      </w:pPr>
      <w:rPr>
        <w:rFonts w:hint="default"/>
      </w:rPr>
    </w:lvl>
  </w:abstractNum>
  <w:abstractNum w:abstractNumId="89" w15:restartNumberingAfterBreak="0">
    <w:nsid w:val="5C7F3659"/>
    <w:multiLevelType w:val="hybridMultilevel"/>
    <w:tmpl w:val="61CC48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624001A7"/>
    <w:multiLevelType w:val="hybridMultilevel"/>
    <w:tmpl w:val="86BA16E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91" w15:restartNumberingAfterBreak="0">
    <w:nsid w:val="696B79E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15:restartNumberingAfterBreak="0">
    <w:nsid w:val="6A6B4FA7"/>
    <w:multiLevelType w:val="hybridMultilevel"/>
    <w:tmpl w:val="5254C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6D5815B5"/>
    <w:multiLevelType w:val="multilevel"/>
    <w:tmpl w:val="D5C2F99E"/>
    <w:lvl w:ilvl="0">
      <w:start w:val="1"/>
      <w:numFmt w:val="decimal"/>
      <w:lvlText w:val="%1."/>
      <w:lvlJc w:val="left"/>
      <w:pPr>
        <w:ind w:left="360" w:hanging="360"/>
      </w:pPr>
      <w:rPr>
        <w:sz w:val="24"/>
        <w:szCs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6E237DCC"/>
    <w:multiLevelType w:val="hybridMultilevel"/>
    <w:tmpl w:val="AD3C55A6"/>
    <w:lvl w:ilvl="0" w:tplc="95740302">
      <w:start w:val="1"/>
      <w:numFmt w:val="decimal"/>
      <w:lvlText w:val="%1."/>
      <w:lvlJc w:val="left"/>
      <w:pPr>
        <w:ind w:left="1440" w:hanging="360"/>
      </w:pPr>
      <w:rPr>
        <w:rFonts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6F247BE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15:restartNumberingAfterBreak="0">
    <w:nsid w:val="705B3416"/>
    <w:multiLevelType w:val="multilevel"/>
    <w:tmpl w:val="99E0A37E"/>
    <w:lvl w:ilvl="0">
      <w:start w:val="1"/>
      <w:numFmt w:val="decimal"/>
      <w:lvlText w:val="%1"/>
      <w:lvlJc w:val="left"/>
      <w:pPr>
        <w:ind w:left="-567" w:hanging="360"/>
      </w:pPr>
      <w:rPr>
        <w:rFonts w:hint="default"/>
      </w:rPr>
    </w:lvl>
    <w:lvl w:ilvl="1">
      <w:start w:val="1"/>
      <w:numFmt w:val="decimal"/>
      <w:lvlText w:val="%2."/>
      <w:lvlJc w:val="left"/>
      <w:pPr>
        <w:ind w:left="1080" w:hanging="360"/>
      </w:pPr>
      <w:rPr>
        <w:rFonts w:ascii="Times New Roman" w:eastAsia="Times New Roman" w:hAnsi="Times New Roman" w:cs="Times New Roman"/>
        <w:b w:val="0"/>
      </w:rPr>
    </w:lvl>
    <w:lvl w:ilvl="2">
      <w:start w:val="1"/>
      <w:numFmt w:val="decimal"/>
      <w:lvlText w:val="%1.%2.%3"/>
      <w:lvlJc w:val="left"/>
      <w:pPr>
        <w:ind w:left="3087" w:hanging="720"/>
      </w:pPr>
      <w:rPr>
        <w:rFonts w:hint="default"/>
      </w:rPr>
    </w:lvl>
    <w:lvl w:ilvl="3">
      <w:start w:val="1"/>
      <w:numFmt w:val="decimal"/>
      <w:lvlText w:val="%1.%2.%3.%4"/>
      <w:lvlJc w:val="left"/>
      <w:pPr>
        <w:ind w:left="5094" w:hanging="1080"/>
      </w:pPr>
      <w:rPr>
        <w:rFonts w:hint="default"/>
      </w:rPr>
    </w:lvl>
    <w:lvl w:ilvl="4">
      <w:start w:val="1"/>
      <w:numFmt w:val="decimal"/>
      <w:lvlText w:val="%1.%2.%3.%4.%5"/>
      <w:lvlJc w:val="left"/>
      <w:pPr>
        <w:ind w:left="6741" w:hanging="1080"/>
      </w:pPr>
      <w:rPr>
        <w:rFonts w:hint="default"/>
      </w:rPr>
    </w:lvl>
    <w:lvl w:ilvl="5">
      <w:start w:val="1"/>
      <w:numFmt w:val="decimal"/>
      <w:lvlText w:val="%1.%2.%3.%4.%5.%6"/>
      <w:lvlJc w:val="left"/>
      <w:pPr>
        <w:ind w:left="8748" w:hanging="1440"/>
      </w:pPr>
      <w:rPr>
        <w:rFonts w:hint="default"/>
      </w:rPr>
    </w:lvl>
    <w:lvl w:ilvl="6">
      <w:start w:val="1"/>
      <w:numFmt w:val="decimal"/>
      <w:lvlText w:val="%1.%2.%3.%4.%5.%6.%7"/>
      <w:lvlJc w:val="left"/>
      <w:pPr>
        <w:ind w:left="10395" w:hanging="1440"/>
      </w:pPr>
      <w:rPr>
        <w:rFonts w:hint="default"/>
      </w:rPr>
    </w:lvl>
    <w:lvl w:ilvl="7">
      <w:start w:val="1"/>
      <w:numFmt w:val="decimal"/>
      <w:lvlText w:val="%1.%2.%3.%4.%5.%6.%7.%8"/>
      <w:lvlJc w:val="left"/>
      <w:pPr>
        <w:ind w:left="12402" w:hanging="1800"/>
      </w:pPr>
      <w:rPr>
        <w:rFonts w:hint="default"/>
      </w:rPr>
    </w:lvl>
    <w:lvl w:ilvl="8">
      <w:start w:val="1"/>
      <w:numFmt w:val="decimal"/>
      <w:lvlText w:val="%1.%2.%3.%4.%5.%6.%7.%8.%9"/>
      <w:lvlJc w:val="left"/>
      <w:pPr>
        <w:ind w:left="14409" w:hanging="2160"/>
      </w:pPr>
      <w:rPr>
        <w:rFonts w:hint="default"/>
      </w:rPr>
    </w:lvl>
  </w:abstractNum>
  <w:abstractNum w:abstractNumId="97" w15:restartNumberingAfterBreak="0">
    <w:nsid w:val="710D55CC"/>
    <w:multiLevelType w:val="hybridMultilevel"/>
    <w:tmpl w:val="F252F99E"/>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8" w15:restartNumberingAfterBreak="0">
    <w:nsid w:val="72795C8E"/>
    <w:multiLevelType w:val="multilevel"/>
    <w:tmpl w:val="34CCD7EC"/>
    <w:lvl w:ilvl="0">
      <w:start w:val="1"/>
      <w:numFmt w:val="decimal"/>
      <w:lvlText w:val="%1."/>
      <w:lvlJc w:val="left"/>
      <w:pPr>
        <w:ind w:left="2260" w:hanging="360"/>
      </w:pPr>
    </w:lvl>
    <w:lvl w:ilvl="1">
      <w:start w:val="1"/>
      <w:numFmt w:val="lowerLetter"/>
      <w:lvlText w:val="%2."/>
      <w:lvlJc w:val="left"/>
      <w:pPr>
        <w:ind w:left="2980" w:hanging="360"/>
      </w:pPr>
    </w:lvl>
    <w:lvl w:ilvl="2">
      <w:start w:val="1"/>
      <w:numFmt w:val="lowerRoman"/>
      <w:lvlText w:val="%3."/>
      <w:lvlJc w:val="right"/>
      <w:pPr>
        <w:ind w:left="3700" w:hanging="180"/>
      </w:pPr>
    </w:lvl>
    <w:lvl w:ilvl="3">
      <w:start w:val="1"/>
      <w:numFmt w:val="decimal"/>
      <w:lvlText w:val="%4."/>
      <w:lvlJc w:val="left"/>
      <w:pPr>
        <w:ind w:left="4420" w:hanging="360"/>
      </w:pPr>
    </w:lvl>
    <w:lvl w:ilvl="4">
      <w:start w:val="1"/>
      <w:numFmt w:val="lowerLetter"/>
      <w:lvlText w:val="%5."/>
      <w:lvlJc w:val="left"/>
      <w:pPr>
        <w:ind w:left="5140" w:hanging="360"/>
      </w:pPr>
    </w:lvl>
    <w:lvl w:ilvl="5">
      <w:start w:val="1"/>
      <w:numFmt w:val="lowerRoman"/>
      <w:lvlText w:val="%6."/>
      <w:lvlJc w:val="right"/>
      <w:pPr>
        <w:ind w:left="5860" w:hanging="180"/>
      </w:pPr>
    </w:lvl>
    <w:lvl w:ilvl="6">
      <w:start w:val="1"/>
      <w:numFmt w:val="decimal"/>
      <w:lvlText w:val="%7."/>
      <w:lvlJc w:val="left"/>
      <w:pPr>
        <w:ind w:left="6580" w:hanging="360"/>
      </w:pPr>
    </w:lvl>
    <w:lvl w:ilvl="7">
      <w:start w:val="1"/>
      <w:numFmt w:val="lowerLetter"/>
      <w:lvlText w:val="%8."/>
      <w:lvlJc w:val="left"/>
      <w:pPr>
        <w:ind w:left="7300" w:hanging="360"/>
      </w:pPr>
    </w:lvl>
    <w:lvl w:ilvl="8">
      <w:start w:val="1"/>
      <w:numFmt w:val="lowerRoman"/>
      <w:lvlText w:val="%9."/>
      <w:lvlJc w:val="right"/>
      <w:pPr>
        <w:ind w:left="8020" w:hanging="180"/>
      </w:pPr>
    </w:lvl>
  </w:abstractNum>
  <w:abstractNum w:abstractNumId="99" w15:restartNumberingAfterBreak="0">
    <w:nsid w:val="727E11A9"/>
    <w:multiLevelType w:val="multilevel"/>
    <w:tmpl w:val="33965880"/>
    <w:lvl w:ilvl="0">
      <w:start w:val="1"/>
      <w:numFmt w:val="decimal"/>
      <w:lvlText w:val="%1."/>
      <w:lvlJc w:val="left"/>
      <w:pPr>
        <w:ind w:left="735" w:hanging="375"/>
      </w:pPr>
      <w:rPr>
        <w:rFonts w:hint="default"/>
      </w:rPr>
    </w:lvl>
    <w:lvl w:ilvl="1">
      <w:start w:val="1"/>
      <w:numFmt w:val="decimal"/>
      <w:isLgl/>
      <w:lvlText w:val="%1.%2"/>
      <w:lvlJc w:val="left"/>
      <w:pPr>
        <w:ind w:left="1110" w:hanging="375"/>
      </w:pPr>
      <w:rPr>
        <w:rFonts w:hint="default"/>
      </w:rPr>
    </w:lvl>
    <w:lvl w:ilvl="2">
      <w:start w:val="1"/>
      <w:numFmt w:val="decimal"/>
      <w:isLgl/>
      <w:lvlText w:val="%1.%2.%3"/>
      <w:lvlJc w:val="left"/>
      <w:pPr>
        <w:ind w:left="1830" w:hanging="720"/>
      </w:pPr>
      <w:rPr>
        <w:rFonts w:hint="default"/>
      </w:rPr>
    </w:lvl>
    <w:lvl w:ilvl="3">
      <w:start w:val="1"/>
      <w:numFmt w:val="decimal"/>
      <w:isLgl/>
      <w:lvlText w:val="%1.%2.%3.%4"/>
      <w:lvlJc w:val="left"/>
      <w:pPr>
        <w:ind w:left="2565" w:hanging="1080"/>
      </w:pPr>
      <w:rPr>
        <w:rFonts w:hint="default"/>
      </w:rPr>
    </w:lvl>
    <w:lvl w:ilvl="4">
      <w:start w:val="1"/>
      <w:numFmt w:val="decimal"/>
      <w:isLgl/>
      <w:lvlText w:val="%1.%2.%3.%4.%5"/>
      <w:lvlJc w:val="left"/>
      <w:pPr>
        <w:ind w:left="2940" w:hanging="1080"/>
      </w:pPr>
      <w:rPr>
        <w:rFonts w:hint="default"/>
      </w:rPr>
    </w:lvl>
    <w:lvl w:ilvl="5">
      <w:start w:val="1"/>
      <w:numFmt w:val="decimal"/>
      <w:isLgl/>
      <w:lvlText w:val="%1.%2.%3.%4.%5.%6"/>
      <w:lvlJc w:val="left"/>
      <w:pPr>
        <w:ind w:left="3675" w:hanging="1440"/>
      </w:pPr>
      <w:rPr>
        <w:rFonts w:hint="default"/>
      </w:rPr>
    </w:lvl>
    <w:lvl w:ilvl="6">
      <w:start w:val="1"/>
      <w:numFmt w:val="decimal"/>
      <w:isLgl/>
      <w:lvlText w:val="%1.%2.%3.%4.%5.%6.%7"/>
      <w:lvlJc w:val="left"/>
      <w:pPr>
        <w:ind w:left="4050" w:hanging="1440"/>
      </w:pPr>
      <w:rPr>
        <w:rFonts w:hint="default"/>
      </w:rPr>
    </w:lvl>
    <w:lvl w:ilvl="7">
      <w:start w:val="1"/>
      <w:numFmt w:val="decimal"/>
      <w:isLgl/>
      <w:lvlText w:val="%1.%2.%3.%4.%5.%6.%7.%8"/>
      <w:lvlJc w:val="left"/>
      <w:pPr>
        <w:ind w:left="4785" w:hanging="1800"/>
      </w:pPr>
      <w:rPr>
        <w:rFonts w:hint="default"/>
      </w:rPr>
    </w:lvl>
    <w:lvl w:ilvl="8">
      <w:start w:val="1"/>
      <w:numFmt w:val="decimal"/>
      <w:isLgl/>
      <w:lvlText w:val="%1.%2.%3.%4.%5.%6.%7.%8.%9"/>
      <w:lvlJc w:val="left"/>
      <w:pPr>
        <w:ind w:left="5520" w:hanging="2160"/>
      </w:pPr>
      <w:rPr>
        <w:rFonts w:hint="default"/>
      </w:rPr>
    </w:lvl>
  </w:abstractNum>
  <w:abstractNum w:abstractNumId="100" w15:restartNumberingAfterBreak="0">
    <w:nsid w:val="7670026F"/>
    <w:multiLevelType w:val="hybridMultilevel"/>
    <w:tmpl w:val="0430F4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77E72DFC"/>
    <w:multiLevelType w:val="hybridMultilevel"/>
    <w:tmpl w:val="C91CD572"/>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2" w15:restartNumberingAfterBreak="0">
    <w:nsid w:val="77F6590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15:restartNumberingAfterBreak="0">
    <w:nsid w:val="7D6C768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15:restartNumberingAfterBreak="0">
    <w:nsid w:val="7ED0578F"/>
    <w:multiLevelType w:val="hybridMultilevel"/>
    <w:tmpl w:val="913C2580"/>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05" w15:restartNumberingAfterBreak="0">
    <w:nsid w:val="7F11711C"/>
    <w:multiLevelType w:val="multilevel"/>
    <w:tmpl w:val="B67411D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0"/>
  </w:num>
  <w:num w:numId="2">
    <w:abstractNumId w:val="0"/>
  </w:num>
  <w:num w:numId="3">
    <w:abstractNumId w:val="1"/>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13"/>
  </w:num>
  <w:num w:numId="16">
    <w:abstractNumId w:val="67"/>
  </w:num>
  <w:num w:numId="17">
    <w:abstractNumId w:val="19"/>
  </w:num>
  <w:num w:numId="18">
    <w:abstractNumId w:val="27"/>
  </w:num>
  <w:num w:numId="19">
    <w:abstractNumId w:val="26"/>
  </w:num>
  <w:num w:numId="20">
    <w:abstractNumId w:val="41"/>
  </w:num>
  <w:num w:numId="21">
    <w:abstractNumId w:val="18"/>
  </w:num>
  <w:num w:numId="22">
    <w:abstractNumId w:val="34"/>
  </w:num>
  <w:num w:numId="23">
    <w:abstractNumId w:val="37"/>
  </w:num>
  <w:num w:numId="24">
    <w:abstractNumId w:val="33"/>
  </w:num>
  <w:num w:numId="25">
    <w:abstractNumId w:val="40"/>
  </w:num>
  <w:num w:numId="26">
    <w:abstractNumId w:val="15"/>
  </w:num>
  <w:num w:numId="27">
    <w:abstractNumId w:val="30"/>
  </w:num>
  <w:num w:numId="28">
    <w:abstractNumId w:val="38"/>
  </w:num>
  <w:num w:numId="29">
    <w:abstractNumId w:val="24"/>
  </w:num>
  <w:num w:numId="30">
    <w:abstractNumId w:val="31"/>
  </w:num>
  <w:num w:numId="31">
    <w:abstractNumId w:val="23"/>
  </w:num>
  <w:num w:numId="32">
    <w:abstractNumId w:val="28"/>
  </w:num>
  <w:num w:numId="33">
    <w:abstractNumId w:val="32"/>
  </w:num>
  <w:num w:numId="34">
    <w:abstractNumId w:val="25"/>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9"/>
  </w:num>
  <w:num w:numId="37">
    <w:abstractNumId w:val="29"/>
  </w:num>
  <w:num w:numId="38">
    <w:abstractNumId w:val="14"/>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5"/>
  </w:num>
  <w:num w:numId="41">
    <w:abstractNumId w:val="17"/>
  </w:num>
  <w:num w:numId="42">
    <w:abstractNumId w:val="20"/>
  </w:num>
  <w:num w:numId="43">
    <w:abstractNumId w:val="36"/>
  </w:num>
  <w:num w:numId="44">
    <w:abstractNumId w:val="21"/>
  </w:num>
  <w:num w:numId="45">
    <w:abstractNumId w:val="43"/>
  </w:num>
  <w:num w:numId="46">
    <w:abstractNumId w:val="59"/>
  </w:num>
  <w:num w:numId="47">
    <w:abstractNumId w:val="65"/>
  </w:num>
  <w:num w:numId="48">
    <w:abstractNumId w:val="82"/>
  </w:num>
  <w:num w:numId="49">
    <w:abstractNumId w:val="45"/>
  </w:num>
  <w:num w:numId="50">
    <w:abstractNumId w:val="85"/>
  </w:num>
  <w:num w:numId="51">
    <w:abstractNumId w:val="94"/>
  </w:num>
  <w:num w:numId="52">
    <w:abstractNumId w:val="44"/>
  </w:num>
  <w:num w:numId="53">
    <w:abstractNumId w:val="57"/>
  </w:num>
  <w:num w:numId="54">
    <w:abstractNumId w:val="79"/>
  </w:num>
  <w:num w:numId="55">
    <w:abstractNumId w:val="77"/>
  </w:num>
  <w:num w:numId="56">
    <w:abstractNumId w:val="69"/>
  </w:num>
  <w:num w:numId="57">
    <w:abstractNumId w:val="74"/>
  </w:num>
  <w:num w:numId="58">
    <w:abstractNumId w:val="91"/>
  </w:num>
  <w:num w:numId="59">
    <w:abstractNumId w:val="104"/>
  </w:num>
  <w:num w:numId="60">
    <w:abstractNumId w:val="64"/>
  </w:num>
  <w:num w:numId="61">
    <w:abstractNumId w:val="93"/>
  </w:num>
  <w:num w:numId="62">
    <w:abstractNumId w:val="89"/>
  </w:num>
  <w:num w:numId="63">
    <w:abstractNumId w:val="66"/>
  </w:num>
  <w:num w:numId="64">
    <w:abstractNumId w:val="97"/>
  </w:num>
  <w:num w:numId="65">
    <w:abstractNumId w:val="55"/>
  </w:num>
  <w:num w:numId="66">
    <w:abstractNumId w:val="81"/>
  </w:num>
  <w:num w:numId="67">
    <w:abstractNumId w:val="51"/>
  </w:num>
  <w:num w:numId="68">
    <w:abstractNumId w:val="95"/>
  </w:num>
  <w:num w:numId="69">
    <w:abstractNumId w:val="54"/>
  </w:num>
  <w:num w:numId="70">
    <w:abstractNumId w:val="53"/>
  </w:num>
  <w:num w:numId="71">
    <w:abstractNumId w:val="102"/>
  </w:num>
  <w:num w:numId="72">
    <w:abstractNumId w:val="49"/>
  </w:num>
  <w:num w:numId="73">
    <w:abstractNumId w:val="56"/>
  </w:num>
  <w:num w:numId="74">
    <w:abstractNumId w:val="99"/>
  </w:num>
  <w:num w:numId="75">
    <w:abstractNumId w:val="86"/>
  </w:num>
  <w:num w:numId="76">
    <w:abstractNumId w:val="73"/>
  </w:num>
  <w:num w:numId="77">
    <w:abstractNumId w:val="76"/>
  </w:num>
  <w:num w:numId="78">
    <w:abstractNumId w:val="58"/>
  </w:num>
  <w:num w:numId="79">
    <w:abstractNumId w:val="48"/>
  </w:num>
  <w:num w:numId="80">
    <w:abstractNumId w:val="96"/>
  </w:num>
  <w:num w:numId="81">
    <w:abstractNumId w:val="84"/>
  </w:num>
  <w:num w:numId="82">
    <w:abstractNumId w:val="46"/>
  </w:num>
  <w:num w:numId="83">
    <w:abstractNumId w:val="87"/>
  </w:num>
  <w:num w:numId="84">
    <w:abstractNumId w:val="71"/>
  </w:num>
  <w:num w:numId="85">
    <w:abstractNumId w:val="83"/>
  </w:num>
  <w:num w:numId="86">
    <w:abstractNumId w:val="105"/>
  </w:num>
  <w:num w:numId="87">
    <w:abstractNumId w:val="61"/>
  </w:num>
  <w:num w:numId="88">
    <w:abstractNumId w:val="42"/>
  </w:num>
  <w:num w:numId="89">
    <w:abstractNumId w:val="78"/>
  </w:num>
  <w:num w:numId="90">
    <w:abstractNumId w:val="75"/>
  </w:num>
  <w:num w:numId="91">
    <w:abstractNumId w:val="88"/>
  </w:num>
  <w:num w:numId="92">
    <w:abstractNumId w:val="52"/>
  </w:num>
  <w:num w:numId="93">
    <w:abstractNumId w:val="68"/>
  </w:num>
  <w:num w:numId="94">
    <w:abstractNumId w:val="100"/>
  </w:num>
  <w:num w:numId="95">
    <w:abstractNumId w:val="103"/>
  </w:num>
  <w:num w:numId="96">
    <w:abstractNumId w:val="60"/>
  </w:num>
  <w:num w:numId="97">
    <w:abstractNumId w:val="47"/>
  </w:num>
  <w:num w:numId="98">
    <w:abstractNumId w:val="101"/>
  </w:num>
  <w:num w:numId="99">
    <w:abstractNumId w:val="62"/>
  </w:num>
  <w:num w:numId="100">
    <w:abstractNumId w:val="92"/>
  </w:num>
  <w:num w:numId="101">
    <w:abstractNumId w:val="70"/>
  </w:num>
  <w:num w:numId="102">
    <w:abstractNumId w:val="80"/>
  </w:num>
  <w:num w:numId="103">
    <w:abstractNumId w:val="63"/>
  </w:num>
  <w:num w:numId="104">
    <w:abstractNumId w:val="50"/>
  </w:num>
  <w:num w:numId="105">
    <w:abstractNumId w:val="98"/>
  </w:num>
  <w:num w:numId="106">
    <w:abstractNumId w:val="72"/>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8D2"/>
    <w:rsid w:val="000D36D2"/>
    <w:rsid w:val="00142569"/>
    <w:rsid w:val="00164847"/>
    <w:rsid w:val="00195C19"/>
    <w:rsid w:val="00270DCC"/>
    <w:rsid w:val="00295EEE"/>
    <w:rsid w:val="003929A7"/>
    <w:rsid w:val="003A48D2"/>
    <w:rsid w:val="003A4F83"/>
    <w:rsid w:val="003D0470"/>
    <w:rsid w:val="004E2F4A"/>
    <w:rsid w:val="004F6D26"/>
    <w:rsid w:val="0053467E"/>
    <w:rsid w:val="00600A62"/>
    <w:rsid w:val="00675BA8"/>
    <w:rsid w:val="006F3E49"/>
    <w:rsid w:val="0073363B"/>
    <w:rsid w:val="007550E4"/>
    <w:rsid w:val="0077560D"/>
    <w:rsid w:val="007A76AD"/>
    <w:rsid w:val="007F5CBD"/>
    <w:rsid w:val="008110F4"/>
    <w:rsid w:val="00985B6A"/>
    <w:rsid w:val="00A91AFE"/>
    <w:rsid w:val="00AC1F99"/>
    <w:rsid w:val="00CB0DAE"/>
    <w:rsid w:val="00CD5390"/>
    <w:rsid w:val="00D967F5"/>
    <w:rsid w:val="00E50288"/>
    <w:rsid w:val="00F44060"/>
    <w:rsid w:val="00F606A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81B5A5"/>
  <w15:docId w15:val="{73F60E43-37E3-428E-BC8F-5A772F78F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 w:hAnsi="Times New Roman" w:cs="Times New Roman"/>
        <w:lang w:val="en-US"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48D2"/>
    <w:rPr>
      <w:rFonts w:eastAsia="Malgun Gothic"/>
      <w:sz w:val="24"/>
      <w:szCs w:val="24"/>
      <w:lang w:val="ru-RU" w:eastAsia="ru-RU"/>
    </w:rPr>
  </w:style>
  <w:style w:type="paragraph" w:styleId="1">
    <w:name w:val="heading 1"/>
    <w:basedOn w:val="a"/>
    <w:next w:val="a"/>
    <w:link w:val="10"/>
    <w:uiPriority w:val="9"/>
    <w:qFormat/>
    <w:rsid w:val="003A48D2"/>
    <w:pPr>
      <w:keepNext/>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3A48D2"/>
    <w:pPr>
      <w:keepNext/>
      <w:spacing w:before="240" w:after="60"/>
      <w:outlineLvl w:val="1"/>
    </w:pPr>
    <w:rPr>
      <w:rFonts w:ascii="Cambria" w:hAnsi="Cambria"/>
      <w:b/>
      <w:bCs/>
      <w:i/>
      <w:iCs/>
      <w:sz w:val="28"/>
      <w:szCs w:val="28"/>
    </w:rPr>
  </w:style>
  <w:style w:type="paragraph" w:styleId="3">
    <w:name w:val="heading 3"/>
    <w:basedOn w:val="a"/>
    <w:next w:val="a"/>
    <w:link w:val="30"/>
    <w:qFormat/>
    <w:rsid w:val="003A48D2"/>
    <w:pPr>
      <w:keepNext/>
      <w:jc w:val="both"/>
      <w:outlineLvl w:val="2"/>
    </w:pPr>
    <w:rPr>
      <w:rFonts w:ascii="Arial" w:hAnsi="Arial"/>
      <w:b/>
      <w:smallCaps/>
      <w:sz w:val="28"/>
      <w:szCs w:val="20"/>
      <w:u w:val="single"/>
      <w:lang w:val="en-GB" w:eastAsia="es-E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uiPriority w:val="34"/>
    <w:qFormat/>
    <w:rsid w:val="00CD5390"/>
    <w:pPr>
      <w:spacing w:after="200" w:line="276" w:lineRule="auto"/>
      <w:ind w:left="720"/>
      <w:contextualSpacing/>
    </w:pPr>
    <w:rPr>
      <w:rFonts w:ascii="Calibri" w:eastAsia="Times New Roman" w:hAnsi="Calibri"/>
      <w:sz w:val="22"/>
      <w:szCs w:val="22"/>
      <w:lang w:eastAsia="en-US"/>
    </w:rPr>
  </w:style>
  <w:style w:type="character" w:customStyle="1" w:styleId="10">
    <w:name w:val="Заголовок 1 Знак"/>
    <w:basedOn w:val="a0"/>
    <w:link w:val="1"/>
    <w:uiPriority w:val="9"/>
    <w:rsid w:val="003A48D2"/>
    <w:rPr>
      <w:rFonts w:ascii="Cambria" w:eastAsia="Malgun Gothic" w:hAnsi="Cambria"/>
      <w:b/>
      <w:bCs/>
      <w:kern w:val="32"/>
      <w:sz w:val="32"/>
      <w:szCs w:val="32"/>
    </w:rPr>
  </w:style>
  <w:style w:type="character" w:customStyle="1" w:styleId="20">
    <w:name w:val="Заголовок 2 Знак"/>
    <w:basedOn w:val="a0"/>
    <w:link w:val="2"/>
    <w:uiPriority w:val="9"/>
    <w:semiHidden/>
    <w:rsid w:val="003A48D2"/>
    <w:rPr>
      <w:rFonts w:ascii="Cambria" w:eastAsia="Malgun Gothic" w:hAnsi="Cambria"/>
      <w:b/>
      <w:bCs/>
      <w:i/>
      <w:iCs/>
      <w:sz w:val="28"/>
      <w:szCs w:val="28"/>
    </w:rPr>
  </w:style>
  <w:style w:type="character" w:customStyle="1" w:styleId="30">
    <w:name w:val="Заголовок 3 Знак"/>
    <w:basedOn w:val="a0"/>
    <w:link w:val="3"/>
    <w:rsid w:val="003A48D2"/>
    <w:rPr>
      <w:rFonts w:ascii="Arial" w:eastAsia="Malgun Gothic" w:hAnsi="Arial"/>
      <w:b/>
      <w:smallCaps/>
      <w:sz w:val="28"/>
      <w:u w:val="single"/>
      <w:lang w:val="en-GB" w:eastAsia="es-ES"/>
    </w:rPr>
  </w:style>
  <w:style w:type="paragraph" w:styleId="a3">
    <w:name w:val="footer"/>
    <w:basedOn w:val="a"/>
    <w:link w:val="a4"/>
    <w:rsid w:val="003A48D2"/>
    <w:pPr>
      <w:widowControl w:val="0"/>
      <w:tabs>
        <w:tab w:val="center" w:pos="4252"/>
        <w:tab w:val="right" w:pos="8504"/>
      </w:tabs>
      <w:wordWrap w:val="0"/>
      <w:autoSpaceDE w:val="0"/>
      <w:autoSpaceDN w:val="0"/>
      <w:snapToGrid w:val="0"/>
      <w:jc w:val="both"/>
    </w:pPr>
    <w:rPr>
      <w:rFonts w:eastAsia="Batang"/>
      <w:kern w:val="2"/>
      <w:lang w:val="en-US" w:eastAsia="ko-KR"/>
    </w:rPr>
  </w:style>
  <w:style w:type="character" w:customStyle="1" w:styleId="a4">
    <w:name w:val="Нижний колонтитул Знак"/>
    <w:basedOn w:val="a0"/>
    <w:link w:val="a3"/>
    <w:rsid w:val="003A48D2"/>
    <w:rPr>
      <w:kern w:val="2"/>
      <w:sz w:val="24"/>
      <w:szCs w:val="24"/>
    </w:rPr>
  </w:style>
  <w:style w:type="paragraph" w:styleId="a5">
    <w:name w:val="header"/>
    <w:basedOn w:val="a"/>
    <w:link w:val="a6"/>
    <w:rsid w:val="003A48D2"/>
    <w:pPr>
      <w:tabs>
        <w:tab w:val="center" w:pos="4677"/>
        <w:tab w:val="right" w:pos="9355"/>
      </w:tabs>
    </w:pPr>
  </w:style>
  <w:style w:type="character" w:customStyle="1" w:styleId="a6">
    <w:name w:val="Верхний колонтитул Знак"/>
    <w:basedOn w:val="a0"/>
    <w:link w:val="a5"/>
    <w:rsid w:val="003A48D2"/>
    <w:rPr>
      <w:rFonts w:eastAsia="Malgun Gothic"/>
      <w:sz w:val="24"/>
      <w:szCs w:val="24"/>
    </w:rPr>
  </w:style>
  <w:style w:type="paragraph" w:styleId="a7">
    <w:name w:val="Balloon Text"/>
    <w:basedOn w:val="a"/>
    <w:link w:val="a8"/>
    <w:rsid w:val="003A48D2"/>
    <w:rPr>
      <w:rFonts w:ascii="Tahoma" w:hAnsi="Tahoma"/>
      <w:sz w:val="16"/>
      <w:szCs w:val="16"/>
    </w:rPr>
  </w:style>
  <w:style w:type="character" w:customStyle="1" w:styleId="a8">
    <w:name w:val="Текст выноски Знак"/>
    <w:basedOn w:val="a0"/>
    <w:link w:val="a7"/>
    <w:rsid w:val="003A48D2"/>
    <w:rPr>
      <w:rFonts w:ascii="Tahoma" w:eastAsia="Malgun Gothic" w:hAnsi="Tahoma"/>
      <w:sz w:val="16"/>
      <w:szCs w:val="16"/>
    </w:rPr>
  </w:style>
  <w:style w:type="paragraph" w:customStyle="1" w:styleId="Contents1">
    <w:name w:val="Contents 1"/>
    <w:basedOn w:val="a"/>
    <w:next w:val="a"/>
    <w:rsid w:val="003A48D2"/>
    <w:pPr>
      <w:widowControl w:val="0"/>
      <w:autoSpaceDE w:val="0"/>
      <w:autoSpaceDN w:val="0"/>
      <w:adjustRightInd w:val="0"/>
      <w:ind w:left="720" w:hanging="430"/>
    </w:pPr>
    <w:rPr>
      <w:rFonts w:ascii="мІ­лґ‰" w:hAnsi="мІ­лґ‰" w:cs="мІ­лґ‰"/>
    </w:rPr>
  </w:style>
  <w:style w:type="paragraph" w:customStyle="1" w:styleId="Contents2">
    <w:name w:val="Contents 2"/>
    <w:basedOn w:val="a"/>
    <w:next w:val="a"/>
    <w:rsid w:val="003A48D2"/>
    <w:pPr>
      <w:widowControl w:val="0"/>
      <w:autoSpaceDE w:val="0"/>
      <w:autoSpaceDN w:val="0"/>
      <w:adjustRightInd w:val="0"/>
      <w:ind w:left="1440" w:hanging="430"/>
    </w:pPr>
    <w:rPr>
      <w:rFonts w:ascii="мІ­лґ‰" w:hAnsi="мІ­лґ‰" w:cs="мІ­лґ‰"/>
    </w:rPr>
  </w:style>
  <w:style w:type="paragraph" w:customStyle="1" w:styleId="a9">
    <w:name w:val="Стиль"/>
    <w:basedOn w:val="a"/>
    <w:rsid w:val="003A48D2"/>
    <w:pPr>
      <w:widowControl w:val="0"/>
      <w:autoSpaceDE w:val="0"/>
      <w:autoSpaceDN w:val="0"/>
      <w:adjustRightInd w:val="0"/>
    </w:pPr>
    <w:rPr>
      <w:rFonts w:ascii="Tahoma" w:hAnsi="Tahoma" w:cs="Tahoma"/>
      <w:sz w:val="16"/>
      <w:szCs w:val="16"/>
    </w:rPr>
  </w:style>
  <w:style w:type="paragraph" w:customStyle="1" w:styleId="LowerRomanList">
    <w:name w:val="Lower Roman List"/>
    <w:basedOn w:val="a"/>
    <w:rsid w:val="003A48D2"/>
    <w:pPr>
      <w:widowControl w:val="0"/>
      <w:autoSpaceDE w:val="0"/>
      <w:autoSpaceDN w:val="0"/>
      <w:adjustRightInd w:val="0"/>
      <w:ind w:left="720" w:hanging="430"/>
    </w:pPr>
    <w:rPr>
      <w:rFonts w:ascii="мІ­лґ‰" w:hAnsi="мІ­лґ‰" w:cs="мІ­лґ‰"/>
    </w:rPr>
  </w:style>
  <w:style w:type="paragraph" w:customStyle="1" w:styleId="NumberedHeading1">
    <w:name w:val="Numbered Heading 1"/>
    <w:basedOn w:val="110"/>
    <w:next w:val="a"/>
    <w:rsid w:val="003A48D2"/>
    <w:pPr>
      <w:tabs>
        <w:tab w:val="left" w:pos="431"/>
      </w:tabs>
      <w:spacing w:before="0" w:after="0"/>
      <w:jc w:val="left"/>
    </w:pPr>
    <w:rPr>
      <w:rFonts w:ascii="мІ­лґ‰" w:cs="мІ­лґ‰"/>
      <w:b w:val="0"/>
      <w:bCs w:val="0"/>
      <w:sz w:val="24"/>
      <w:szCs w:val="24"/>
      <w:lang w:val="ru-RU"/>
    </w:rPr>
  </w:style>
  <w:style w:type="paragraph" w:customStyle="1" w:styleId="110">
    <w:name w:val="Заголовок 11"/>
    <w:basedOn w:val="a"/>
    <w:next w:val="a"/>
    <w:rsid w:val="003A48D2"/>
    <w:pPr>
      <w:widowControl w:val="0"/>
      <w:autoSpaceDE w:val="0"/>
      <w:autoSpaceDN w:val="0"/>
      <w:adjustRightInd w:val="0"/>
      <w:spacing w:before="440" w:after="60"/>
      <w:jc w:val="center"/>
    </w:pPr>
    <w:rPr>
      <w:rFonts w:ascii="PRK P Chongbong" w:hAnsi="мІ­лґ‰" w:cs="PRK P Chongbong"/>
      <w:b/>
      <w:bCs/>
      <w:sz w:val="56"/>
      <w:szCs w:val="56"/>
      <w:lang w:val="en-US"/>
    </w:rPr>
  </w:style>
  <w:style w:type="paragraph" w:customStyle="1" w:styleId="Contents3">
    <w:name w:val="Contents 3"/>
    <w:basedOn w:val="a"/>
    <w:next w:val="a"/>
    <w:rsid w:val="003A48D2"/>
    <w:pPr>
      <w:widowControl w:val="0"/>
      <w:autoSpaceDE w:val="0"/>
      <w:autoSpaceDN w:val="0"/>
      <w:adjustRightInd w:val="0"/>
      <w:ind w:left="2160" w:hanging="430"/>
    </w:pPr>
    <w:rPr>
      <w:rFonts w:ascii="мІ­лґ‰" w:hAnsi="мІ­лґ‰" w:cs="мІ­лґ‰"/>
    </w:rPr>
  </w:style>
  <w:style w:type="paragraph" w:customStyle="1" w:styleId="SquareList">
    <w:name w:val="Square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character" w:customStyle="1" w:styleId="12">
    <w:name w:val="Текст концевой сноски1"/>
    <w:basedOn w:val="a0"/>
    <w:rsid w:val="003A48D2"/>
  </w:style>
  <w:style w:type="paragraph" w:customStyle="1" w:styleId="Contents4">
    <w:name w:val="Contents 4"/>
    <w:basedOn w:val="a"/>
    <w:next w:val="a"/>
    <w:rsid w:val="003A48D2"/>
    <w:pPr>
      <w:widowControl w:val="0"/>
      <w:autoSpaceDE w:val="0"/>
      <w:autoSpaceDN w:val="0"/>
      <w:adjustRightInd w:val="0"/>
      <w:ind w:left="2880" w:hanging="430"/>
    </w:pPr>
    <w:rPr>
      <w:rFonts w:ascii="мІ­лґ‰" w:hAnsi="мІ­лґ‰" w:cs="мІ­лґ‰"/>
    </w:rPr>
  </w:style>
  <w:style w:type="paragraph" w:customStyle="1" w:styleId="DiamondList">
    <w:name w:val="Diamond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NumberedList">
    <w:name w:val="Numbered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character" w:customStyle="1" w:styleId="13">
    <w:name w:val="Знак концевой сноски1"/>
    <w:rsid w:val="003A48D2"/>
    <w:rPr>
      <w:sz w:val="20"/>
      <w:szCs w:val="20"/>
      <w:vertAlign w:val="superscript"/>
    </w:rPr>
  </w:style>
  <w:style w:type="paragraph" w:customStyle="1" w:styleId="NumberedHeading2">
    <w:name w:val="Numbered Heading 2"/>
    <w:basedOn w:val="21"/>
    <w:next w:val="a"/>
    <w:rsid w:val="003A48D2"/>
    <w:pPr>
      <w:tabs>
        <w:tab w:val="left" w:pos="431"/>
      </w:tabs>
      <w:spacing w:before="0" w:after="0"/>
      <w:jc w:val="left"/>
    </w:pPr>
    <w:rPr>
      <w:rFonts w:ascii="мІ­лґ‰" w:cs="мІ­лґ‰"/>
      <w:b w:val="0"/>
      <w:bCs w:val="0"/>
      <w:sz w:val="24"/>
      <w:szCs w:val="24"/>
      <w:lang w:val="ru-RU"/>
    </w:rPr>
  </w:style>
  <w:style w:type="paragraph" w:customStyle="1" w:styleId="21">
    <w:name w:val="Заголовок 21"/>
    <w:basedOn w:val="a"/>
    <w:next w:val="a"/>
    <w:rsid w:val="003A48D2"/>
    <w:pPr>
      <w:widowControl w:val="0"/>
      <w:autoSpaceDE w:val="0"/>
      <w:autoSpaceDN w:val="0"/>
      <w:adjustRightInd w:val="0"/>
      <w:spacing w:before="440" w:after="60"/>
      <w:jc w:val="center"/>
    </w:pPr>
    <w:rPr>
      <w:rFonts w:ascii="PRK P Chongbong" w:hAnsi="мІ­лґ‰" w:cs="PRK P Chongbong"/>
      <w:b/>
      <w:bCs/>
      <w:sz w:val="96"/>
      <w:szCs w:val="96"/>
      <w:lang w:val="en-US"/>
    </w:rPr>
  </w:style>
  <w:style w:type="paragraph" w:customStyle="1" w:styleId="TriangleList">
    <w:name w:val="Triangle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NumberedHeading3">
    <w:name w:val="Numbered Heading 3"/>
    <w:basedOn w:val="31"/>
    <w:next w:val="a"/>
    <w:rsid w:val="003A48D2"/>
    <w:pPr>
      <w:tabs>
        <w:tab w:val="left" w:pos="431"/>
      </w:tabs>
      <w:spacing w:before="0" w:after="0"/>
      <w:jc w:val="left"/>
    </w:pPr>
    <w:rPr>
      <w:b w:val="0"/>
      <w:bCs w:val="0"/>
      <w:sz w:val="24"/>
      <w:szCs w:val="24"/>
      <w:lang w:val="ru-RU"/>
    </w:rPr>
  </w:style>
  <w:style w:type="paragraph" w:customStyle="1" w:styleId="31">
    <w:name w:val="Заголовок 31"/>
    <w:basedOn w:val="a"/>
    <w:next w:val="a"/>
    <w:rsid w:val="003A48D2"/>
    <w:pPr>
      <w:widowControl w:val="0"/>
      <w:autoSpaceDE w:val="0"/>
      <w:autoSpaceDN w:val="0"/>
      <w:adjustRightInd w:val="0"/>
      <w:spacing w:before="440" w:after="60"/>
      <w:jc w:val="both"/>
    </w:pPr>
    <w:rPr>
      <w:rFonts w:ascii="мІ­лґ‰" w:hAnsi="мІ­лґ‰" w:cs="мІ­лґ‰"/>
      <w:b/>
      <w:bCs/>
      <w:sz w:val="28"/>
      <w:szCs w:val="28"/>
      <w:lang w:val="en-US"/>
    </w:rPr>
  </w:style>
  <w:style w:type="paragraph" w:customStyle="1" w:styleId="DashedList">
    <w:name w:val="Dashed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UpperRomanList">
    <w:name w:val="Upper Roman List"/>
    <w:basedOn w:val="NumberedList"/>
    <w:rsid w:val="003A48D2"/>
  </w:style>
  <w:style w:type="paragraph" w:customStyle="1" w:styleId="41">
    <w:name w:val="Заголовок 41"/>
    <w:basedOn w:val="a"/>
    <w:next w:val="a"/>
    <w:rsid w:val="003A48D2"/>
    <w:pPr>
      <w:widowControl w:val="0"/>
      <w:autoSpaceDE w:val="0"/>
      <w:autoSpaceDN w:val="0"/>
      <w:adjustRightInd w:val="0"/>
      <w:spacing w:before="440" w:after="60"/>
    </w:pPr>
    <w:rPr>
      <w:rFonts w:ascii="мІ­лґ‰" w:hAnsi="мІ­лґ‰" w:cs="мІ­лґ‰"/>
      <w:b/>
      <w:bCs/>
      <w:sz w:val="40"/>
      <w:szCs w:val="40"/>
      <w:lang w:val="en-US"/>
    </w:rPr>
  </w:style>
  <w:style w:type="paragraph" w:customStyle="1" w:styleId="HeartList">
    <w:name w:val="Heart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l1">
    <w:name w:val="l1"/>
    <w:basedOn w:val="a"/>
    <w:rsid w:val="003A48D2"/>
    <w:pPr>
      <w:widowControl w:val="0"/>
      <w:autoSpaceDE w:val="0"/>
      <w:autoSpaceDN w:val="0"/>
      <w:adjustRightInd w:val="0"/>
      <w:spacing w:before="60" w:after="60"/>
      <w:ind w:left="284"/>
    </w:pPr>
    <w:rPr>
      <w:rFonts w:ascii="мІ­лґ‰" w:hAnsi="мІ­лґ‰" w:cs="мІ­лґ‰"/>
    </w:rPr>
  </w:style>
  <w:style w:type="paragraph" w:customStyle="1" w:styleId="14">
    <w:name w:val="Стиль1"/>
    <w:rsid w:val="003A48D2"/>
    <w:pPr>
      <w:widowControl w:val="0"/>
      <w:autoSpaceDE w:val="0"/>
      <w:autoSpaceDN w:val="0"/>
      <w:adjustRightInd w:val="0"/>
    </w:pPr>
    <w:rPr>
      <w:rFonts w:ascii="мІ­лґ‰" w:eastAsia="Malgun Gothic" w:hAnsi="мІ­лґ‰" w:cs="мІ­лґ‰"/>
      <w:sz w:val="24"/>
      <w:szCs w:val="24"/>
      <w:lang w:val="ru-RU" w:eastAsia="ru-RU"/>
    </w:rPr>
  </w:style>
  <w:style w:type="paragraph" w:customStyle="1" w:styleId="UpperCaseList">
    <w:name w:val="Upper Case List"/>
    <w:basedOn w:val="NumberedList"/>
    <w:rsid w:val="003A48D2"/>
  </w:style>
  <w:style w:type="paragraph" w:customStyle="1" w:styleId="BulletList">
    <w:name w:val="Bullet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HandList">
    <w:name w:val="Hand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character" w:customStyle="1" w:styleId="15">
    <w:name w:val="Текст сноски1"/>
    <w:rsid w:val="003A48D2"/>
    <w:rPr>
      <w:sz w:val="20"/>
      <w:szCs w:val="20"/>
    </w:rPr>
  </w:style>
  <w:style w:type="paragraph" w:customStyle="1" w:styleId="ContentsHeader">
    <w:name w:val="Contents Header"/>
    <w:basedOn w:val="a"/>
    <w:next w:val="a"/>
    <w:rsid w:val="003A48D2"/>
    <w:pPr>
      <w:widowControl w:val="0"/>
      <w:autoSpaceDE w:val="0"/>
      <w:autoSpaceDN w:val="0"/>
      <w:adjustRightInd w:val="0"/>
      <w:spacing w:before="240" w:after="119"/>
      <w:jc w:val="center"/>
    </w:pPr>
    <w:rPr>
      <w:rFonts w:ascii="Arial" w:hAnsi="Arial" w:cs="Arial"/>
      <w:b/>
      <w:bCs/>
      <w:sz w:val="32"/>
      <w:szCs w:val="32"/>
    </w:rPr>
  </w:style>
  <w:style w:type="paragraph" w:customStyle="1" w:styleId="TickList">
    <w:name w:val="Tick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LowerCaseList">
    <w:name w:val="Lower Case List"/>
    <w:basedOn w:val="NumberedList"/>
    <w:rsid w:val="003A48D2"/>
  </w:style>
  <w:style w:type="paragraph" w:styleId="aa">
    <w:name w:val="Block Text"/>
    <w:basedOn w:val="a"/>
    <w:rsid w:val="003A48D2"/>
    <w:pPr>
      <w:widowControl w:val="0"/>
      <w:autoSpaceDE w:val="0"/>
      <w:autoSpaceDN w:val="0"/>
      <w:adjustRightInd w:val="0"/>
      <w:spacing w:after="119"/>
      <w:ind w:left="1440" w:right="1440"/>
    </w:pPr>
    <w:rPr>
      <w:rFonts w:ascii="мІ­лґ‰" w:hAnsi="мІ­лґ‰" w:cs="мІ­лґ‰"/>
    </w:rPr>
  </w:style>
  <w:style w:type="paragraph" w:styleId="ab">
    <w:name w:val="Plain Text"/>
    <w:basedOn w:val="a"/>
    <w:link w:val="ac"/>
    <w:rsid w:val="003A48D2"/>
    <w:pPr>
      <w:widowControl w:val="0"/>
      <w:autoSpaceDE w:val="0"/>
      <w:autoSpaceDN w:val="0"/>
      <w:adjustRightInd w:val="0"/>
    </w:pPr>
    <w:rPr>
      <w:rFonts w:ascii="Courier New" w:hAnsi="Courier New"/>
    </w:rPr>
  </w:style>
  <w:style w:type="character" w:customStyle="1" w:styleId="ac">
    <w:name w:val="Текст Знак"/>
    <w:basedOn w:val="a0"/>
    <w:link w:val="ab"/>
    <w:rsid w:val="003A48D2"/>
    <w:rPr>
      <w:rFonts w:ascii="Courier New" w:eastAsia="Malgun Gothic" w:hAnsi="Courier New"/>
      <w:sz w:val="24"/>
      <w:szCs w:val="24"/>
    </w:rPr>
  </w:style>
  <w:style w:type="paragraph" w:customStyle="1" w:styleId="SectionHeading">
    <w:name w:val="Section Heading"/>
    <w:basedOn w:val="NumberedHeading1"/>
    <w:next w:val="a"/>
    <w:rsid w:val="003A48D2"/>
    <w:pPr>
      <w:tabs>
        <w:tab w:val="clear" w:pos="431"/>
        <w:tab w:val="left" w:pos="1584"/>
      </w:tabs>
    </w:pPr>
  </w:style>
  <w:style w:type="paragraph" w:customStyle="1" w:styleId="ImpliesList">
    <w:name w:val="Implies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paragraph" w:customStyle="1" w:styleId="StarList">
    <w:name w:val="Star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character" w:customStyle="1" w:styleId="16">
    <w:name w:val="Знак сноски1"/>
    <w:rsid w:val="003A48D2"/>
    <w:rPr>
      <w:sz w:val="20"/>
      <w:szCs w:val="20"/>
      <w:vertAlign w:val="superscript"/>
    </w:rPr>
  </w:style>
  <w:style w:type="paragraph" w:customStyle="1" w:styleId="ChapterHeading">
    <w:name w:val="Chapter Heading"/>
    <w:basedOn w:val="NumberedHeading1"/>
    <w:next w:val="a"/>
    <w:rsid w:val="003A48D2"/>
    <w:pPr>
      <w:tabs>
        <w:tab w:val="clear" w:pos="431"/>
        <w:tab w:val="left" w:pos="1584"/>
      </w:tabs>
    </w:pPr>
  </w:style>
  <w:style w:type="paragraph" w:customStyle="1" w:styleId="BoxList">
    <w:name w:val="Box List"/>
    <w:rsid w:val="003A48D2"/>
    <w:pPr>
      <w:widowControl w:val="0"/>
      <w:autoSpaceDE w:val="0"/>
      <w:autoSpaceDN w:val="0"/>
      <w:adjustRightInd w:val="0"/>
      <w:ind w:left="720" w:hanging="430"/>
    </w:pPr>
    <w:rPr>
      <w:rFonts w:ascii="мІ­лґ‰" w:eastAsia="Malgun Gothic" w:hAnsi="мІ­лґ‰" w:cs="мІ­лґ‰"/>
      <w:sz w:val="24"/>
      <w:szCs w:val="24"/>
      <w:lang w:val="ru-RU" w:eastAsia="ru-RU"/>
    </w:rPr>
  </w:style>
  <w:style w:type="character" w:styleId="ad">
    <w:name w:val="page number"/>
    <w:basedOn w:val="a0"/>
    <w:rsid w:val="003A48D2"/>
  </w:style>
  <w:style w:type="paragraph" w:styleId="32">
    <w:name w:val="Body Text 3"/>
    <w:basedOn w:val="a"/>
    <w:link w:val="33"/>
    <w:rsid w:val="003A48D2"/>
    <w:rPr>
      <w:rFonts w:eastAsia="PMingLiU"/>
      <w:sz w:val="28"/>
      <w:szCs w:val="28"/>
      <w:lang w:val="en-US" w:eastAsia="zh-TW"/>
    </w:rPr>
  </w:style>
  <w:style w:type="character" w:customStyle="1" w:styleId="33">
    <w:name w:val="Основной текст 3 Знак"/>
    <w:basedOn w:val="a0"/>
    <w:link w:val="32"/>
    <w:rsid w:val="003A48D2"/>
    <w:rPr>
      <w:rFonts w:eastAsia="PMingLiU"/>
      <w:sz w:val="28"/>
      <w:szCs w:val="28"/>
      <w:lang w:eastAsia="zh-TW"/>
    </w:rPr>
  </w:style>
  <w:style w:type="paragraph" w:customStyle="1" w:styleId="Ae">
    <w:name w:val="Свободная форма A"/>
    <w:rsid w:val="003A48D2"/>
    <w:rPr>
      <w:rFonts w:eastAsia="ヒラギノ角ゴ Pro W3"/>
      <w:color w:val="000000"/>
      <w:lang w:val="ru-RU" w:eastAsia="ru-RU"/>
    </w:rPr>
  </w:style>
  <w:style w:type="paragraph" w:customStyle="1" w:styleId="17">
    <w:name w:val="Обычный1"/>
    <w:rsid w:val="003A48D2"/>
    <w:rPr>
      <w:rFonts w:eastAsia="ヒラギノ角ゴ Pro W3"/>
      <w:color w:val="000000"/>
      <w:lang w:val="ru-RU" w:eastAsia="ru-RU"/>
    </w:rPr>
  </w:style>
  <w:style w:type="paragraph" w:customStyle="1" w:styleId="BA">
    <w:name w:val="Свободная форма B A"/>
    <w:rsid w:val="003A48D2"/>
    <w:rPr>
      <w:rFonts w:eastAsia="ヒラギノ角ゴ Pro W3"/>
      <w:color w:val="000000"/>
      <w:lang w:val="ru-RU" w:eastAsia="ru-RU"/>
    </w:rPr>
  </w:style>
  <w:style w:type="paragraph" w:customStyle="1" w:styleId="af">
    <w:name w:val="Свободная форма"/>
    <w:rsid w:val="003A48D2"/>
    <w:rPr>
      <w:rFonts w:eastAsia="ヒラギノ角ゴ Pro W3"/>
      <w:color w:val="000000"/>
      <w:lang w:val="ru-RU" w:eastAsia="ru-RU"/>
    </w:rPr>
  </w:style>
  <w:style w:type="paragraph" w:customStyle="1" w:styleId="B">
    <w:name w:val="Свободная форма B"/>
    <w:rsid w:val="003A48D2"/>
    <w:rPr>
      <w:rFonts w:eastAsia="ヒラギノ角ゴ Pro W3"/>
      <w:color w:val="000000"/>
      <w:lang w:val="ru-RU" w:eastAsia="ru-RU"/>
    </w:rPr>
  </w:style>
  <w:style w:type="paragraph" w:customStyle="1" w:styleId="BB">
    <w:name w:val="Свободная форма B B"/>
    <w:rsid w:val="003A48D2"/>
    <w:rPr>
      <w:rFonts w:eastAsia="ヒラギノ角ゴ Pro W3"/>
      <w:color w:val="000000"/>
      <w:lang w:val="ru-RU" w:eastAsia="ru-RU"/>
    </w:rPr>
  </w:style>
  <w:style w:type="paragraph" w:styleId="af0">
    <w:name w:val="Normal (Web)"/>
    <w:basedOn w:val="a"/>
    <w:rsid w:val="003A48D2"/>
    <w:pPr>
      <w:spacing w:before="100" w:beforeAutospacing="1" w:after="100" w:afterAutospacing="1"/>
    </w:pPr>
  </w:style>
  <w:style w:type="paragraph" w:styleId="34">
    <w:name w:val="Body Text Indent 3"/>
    <w:basedOn w:val="a"/>
    <w:link w:val="35"/>
    <w:rsid w:val="003A48D2"/>
    <w:pPr>
      <w:autoSpaceDE w:val="0"/>
      <w:autoSpaceDN w:val="0"/>
      <w:spacing w:after="120"/>
      <w:ind w:left="283"/>
    </w:pPr>
    <w:rPr>
      <w:sz w:val="16"/>
      <w:szCs w:val="16"/>
    </w:rPr>
  </w:style>
  <w:style w:type="character" w:customStyle="1" w:styleId="35">
    <w:name w:val="Основной текст с отступом 3 Знак"/>
    <w:basedOn w:val="a0"/>
    <w:link w:val="34"/>
    <w:rsid w:val="003A48D2"/>
    <w:rPr>
      <w:rFonts w:eastAsia="Malgun Gothic"/>
      <w:sz w:val="16"/>
      <w:szCs w:val="16"/>
    </w:rPr>
  </w:style>
  <w:style w:type="paragraph" w:styleId="af1">
    <w:name w:val="Title"/>
    <w:basedOn w:val="a"/>
    <w:link w:val="af2"/>
    <w:qFormat/>
    <w:rsid w:val="003A48D2"/>
    <w:pPr>
      <w:ind w:left="2268"/>
      <w:jc w:val="center"/>
    </w:pPr>
    <w:rPr>
      <w:rFonts w:ascii="Arial" w:hAnsi="Arial"/>
      <w:b/>
      <w:w w:val="200"/>
      <w:szCs w:val="20"/>
      <w:lang w:val="fr-FR" w:eastAsia="fr-FR"/>
    </w:rPr>
  </w:style>
  <w:style w:type="character" w:customStyle="1" w:styleId="af2">
    <w:name w:val="Название Знак"/>
    <w:basedOn w:val="a0"/>
    <w:link w:val="af1"/>
    <w:rsid w:val="003A48D2"/>
    <w:rPr>
      <w:rFonts w:ascii="Arial" w:eastAsia="Malgun Gothic" w:hAnsi="Arial"/>
      <w:b/>
      <w:w w:val="200"/>
      <w:sz w:val="24"/>
      <w:lang w:val="fr-FR" w:eastAsia="fr-FR"/>
    </w:rPr>
  </w:style>
  <w:style w:type="paragraph" w:styleId="af3">
    <w:name w:val="Body Text"/>
    <w:basedOn w:val="a"/>
    <w:link w:val="af4"/>
    <w:rsid w:val="003A48D2"/>
    <w:pPr>
      <w:spacing w:after="120"/>
    </w:pPr>
  </w:style>
  <w:style w:type="character" w:customStyle="1" w:styleId="af4">
    <w:name w:val="Основной текст Знак"/>
    <w:basedOn w:val="a0"/>
    <w:link w:val="af3"/>
    <w:rsid w:val="003A48D2"/>
    <w:rPr>
      <w:rFonts w:eastAsia="Malgun Gothic"/>
      <w:sz w:val="24"/>
      <w:szCs w:val="24"/>
    </w:rPr>
  </w:style>
  <w:style w:type="paragraph" w:styleId="22">
    <w:name w:val="Body Text 2"/>
    <w:basedOn w:val="a"/>
    <w:link w:val="23"/>
    <w:rsid w:val="003A48D2"/>
    <w:pPr>
      <w:autoSpaceDE w:val="0"/>
      <w:autoSpaceDN w:val="0"/>
      <w:spacing w:after="120" w:line="480" w:lineRule="auto"/>
    </w:pPr>
    <w:rPr>
      <w:sz w:val="20"/>
      <w:szCs w:val="20"/>
    </w:rPr>
  </w:style>
  <w:style w:type="character" w:customStyle="1" w:styleId="23">
    <w:name w:val="Основной текст 2 Знак"/>
    <w:basedOn w:val="a0"/>
    <w:link w:val="22"/>
    <w:rsid w:val="003A48D2"/>
    <w:rPr>
      <w:rFonts w:eastAsia="Malgun Gothic"/>
      <w:lang w:val="ru-RU" w:eastAsia="ru-RU"/>
    </w:rPr>
  </w:style>
  <w:style w:type="paragraph" w:styleId="af5">
    <w:name w:val="Body Text Indent"/>
    <w:basedOn w:val="a"/>
    <w:link w:val="af6"/>
    <w:rsid w:val="003A48D2"/>
    <w:pPr>
      <w:autoSpaceDE w:val="0"/>
      <w:autoSpaceDN w:val="0"/>
      <w:spacing w:after="120"/>
      <w:ind w:left="283"/>
    </w:pPr>
    <w:rPr>
      <w:sz w:val="20"/>
      <w:szCs w:val="20"/>
    </w:rPr>
  </w:style>
  <w:style w:type="character" w:customStyle="1" w:styleId="af6">
    <w:name w:val="Основной текст с отступом Знак"/>
    <w:basedOn w:val="a0"/>
    <w:link w:val="af5"/>
    <w:rsid w:val="003A48D2"/>
    <w:rPr>
      <w:rFonts w:eastAsia="Malgun Gothic"/>
      <w:lang w:val="ru-RU" w:eastAsia="ru-RU"/>
    </w:rPr>
  </w:style>
  <w:style w:type="paragraph" w:customStyle="1" w:styleId="Default">
    <w:name w:val="Default"/>
    <w:rsid w:val="003A48D2"/>
    <w:pPr>
      <w:autoSpaceDE w:val="0"/>
      <w:autoSpaceDN w:val="0"/>
      <w:adjustRightInd w:val="0"/>
    </w:pPr>
    <w:rPr>
      <w:rFonts w:eastAsia="Malgun Gothic"/>
      <w:color w:val="000000"/>
      <w:sz w:val="24"/>
      <w:szCs w:val="24"/>
      <w:lang w:val="ru-RU" w:eastAsia="ru-RU"/>
    </w:rPr>
  </w:style>
  <w:style w:type="paragraph" w:customStyle="1" w:styleId="Style4">
    <w:name w:val="Style4"/>
    <w:basedOn w:val="a"/>
    <w:rsid w:val="003A48D2"/>
    <w:pPr>
      <w:widowControl w:val="0"/>
      <w:autoSpaceDE w:val="0"/>
      <w:autoSpaceDN w:val="0"/>
      <w:adjustRightInd w:val="0"/>
    </w:pPr>
    <w:rPr>
      <w:rFonts w:ascii="Courier New" w:hAnsi="Courier New" w:cs="Courier New"/>
    </w:rPr>
  </w:style>
  <w:style w:type="paragraph" w:customStyle="1" w:styleId="18">
    <w:name w:val="Верхний колонтитул1"/>
    <w:rsid w:val="003A48D2"/>
    <w:pPr>
      <w:tabs>
        <w:tab w:val="center" w:pos="4536"/>
        <w:tab w:val="right" w:pos="9072"/>
      </w:tabs>
    </w:pPr>
    <w:rPr>
      <w:rFonts w:eastAsia="ヒラギノ角ゴ Pro W3"/>
      <w:color w:val="000000"/>
      <w:lang w:val="ru-RU" w:eastAsia="ru-RU"/>
    </w:rPr>
  </w:style>
  <w:style w:type="paragraph" w:customStyle="1" w:styleId="19">
    <w:name w:val="Нижний колонтитул1"/>
    <w:rsid w:val="003A48D2"/>
    <w:pPr>
      <w:tabs>
        <w:tab w:val="center" w:pos="4677"/>
        <w:tab w:val="right" w:pos="9355"/>
      </w:tabs>
    </w:pPr>
    <w:rPr>
      <w:rFonts w:eastAsia="ヒラギノ角ゴ Pro W3"/>
      <w:color w:val="000000"/>
      <w:sz w:val="24"/>
      <w:lang w:val="ru-RU" w:eastAsia="ru-RU"/>
    </w:rPr>
  </w:style>
  <w:style w:type="paragraph" w:customStyle="1" w:styleId="1a">
    <w:name w:val="Обычный (веб)1"/>
    <w:rsid w:val="003A48D2"/>
    <w:pPr>
      <w:spacing w:before="100" w:after="100"/>
    </w:pPr>
    <w:rPr>
      <w:rFonts w:eastAsia="ヒラギノ角ゴ Pro W3"/>
      <w:color w:val="000000"/>
      <w:sz w:val="24"/>
      <w:lang w:val="ru-RU" w:eastAsia="ru-RU"/>
    </w:rPr>
  </w:style>
  <w:style w:type="paragraph" w:customStyle="1" w:styleId="af7">
    <w:name w:val="Текстовый блок"/>
    <w:rsid w:val="003A48D2"/>
    <w:rPr>
      <w:rFonts w:ascii="Helvetica" w:eastAsia="ヒラギノ角ゴ Pro W3" w:hAnsi="Helvetica"/>
      <w:color w:val="000000"/>
      <w:sz w:val="24"/>
      <w:lang w:val="ru-RU" w:eastAsia="ru-RU"/>
    </w:rPr>
  </w:style>
  <w:style w:type="paragraph" w:customStyle="1" w:styleId="ConsPlusNormal">
    <w:name w:val="ConsPlusNormal"/>
    <w:rsid w:val="003A48D2"/>
    <w:pPr>
      <w:autoSpaceDE w:val="0"/>
      <w:autoSpaceDN w:val="0"/>
      <w:adjustRightInd w:val="0"/>
    </w:pPr>
    <w:rPr>
      <w:rFonts w:ascii="Arial" w:eastAsia="Calibri" w:hAnsi="Arial" w:cs="Arial"/>
      <w:lang w:val="ru-RU" w:eastAsia="en-US"/>
    </w:rPr>
  </w:style>
  <w:style w:type="table" w:styleId="af8">
    <w:name w:val="Table Grid"/>
    <w:basedOn w:val="a1"/>
    <w:rsid w:val="003A48D2"/>
    <w:rPr>
      <w:rFonts w:eastAsia="Malgun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List Paragraph"/>
    <w:basedOn w:val="a"/>
    <w:uiPriority w:val="34"/>
    <w:qFormat/>
    <w:rsid w:val="003A48D2"/>
    <w:pPr>
      <w:ind w:left="720"/>
    </w:pPr>
    <w:rPr>
      <w:rFonts w:hint="eastAsia"/>
    </w:rPr>
  </w:style>
  <w:style w:type="table" w:customStyle="1" w:styleId="111">
    <w:name w:val="Таблица простая 11"/>
    <w:basedOn w:val="a1"/>
    <w:rsid w:val="003A48D2"/>
    <w:rPr>
      <w:rFonts w:ascii="Calibri" w:eastAsia="Calibri" w:hAnsi="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lastRow">
      <w:tblPr/>
      <w:tcPr>
        <w:tcBorders>
          <w:top w:val="double" w:sz="4" w:space="0" w:color="BFBFBF"/>
        </w:tcBorders>
      </w:tcPr>
    </w:tblStylePr>
    <w:tblStylePr w:type="band1Vert">
      <w:tblPr/>
      <w:tcPr>
        <w:shd w:val="clear" w:color="auto" w:fill="F2F2F2"/>
      </w:tcPr>
    </w:tblStylePr>
    <w:tblStylePr w:type="band1Horz">
      <w:tblPr/>
      <w:tcPr>
        <w:shd w:val="clear" w:color="auto" w:fill="F2F2F2"/>
      </w:tcPr>
    </w:tblStylePr>
  </w:style>
  <w:style w:type="paragraph" w:styleId="afa">
    <w:name w:val="TOC Heading"/>
    <w:basedOn w:val="1"/>
    <w:next w:val="a"/>
    <w:uiPriority w:val="39"/>
    <w:semiHidden/>
    <w:unhideWhenUsed/>
    <w:qFormat/>
    <w:rsid w:val="003A48D2"/>
    <w:pPr>
      <w:keepLines/>
      <w:spacing w:before="480" w:after="0" w:line="276" w:lineRule="auto"/>
      <w:outlineLvl w:val="9"/>
    </w:pPr>
    <w:rPr>
      <w:color w:val="365F91"/>
      <w:kern w:val="0"/>
      <w:sz w:val="28"/>
      <w:szCs w:val="28"/>
    </w:rPr>
  </w:style>
  <w:style w:type="paragraph" w:styleId="1b">
    <w:name w:val="toc 1"/>
    <w:basedOn w:val="a"/>
    <w:next w:val="a"/>
    <w:autoRedefine/>
    <w:uiPriority w:val="39"/>
    <w:unhideWhenUsed/>
    <w:rsid w:val="003A48D2"/>
    <w:rPr>
      <w:rFonts w:hint="eastAsia"/>
    </w:rPr>
  </w:style>
  <w:style w:type="character" w:styleId="afb">
    <w:name w:val="Hyperlink"/>
    <w:uiPriority w:val="99"/>
    <w:unhideWhenUsed/>
    <w:rsid w:val="003A48D2"/>
    <w:rPr>
      <w:rFonts w:ascii="Times New Roman" w:eastAsia="Times New Roman" w:hAnsi="Times New Roman" w:cs="Times New Roman"/>
      <w:color w:val="0000FF"/>
      <w:u w:val="single"/>
    </w:rPr>
  </w:style>
  <w:style w:type="paragraph" w:styleId="afc">
    <w:name w:val="Date"/>
    <w:basedOn w:val="a"/>
    <w:next w:val="a"/>
    <w:link w:val="afd"/>
    <w:uiPriority w:val="99"/>
    <w:semiHidden/>
    <w:unhideWhenUsed/>
    <w:rsid w:val="006F3E49"/>
  </w:style>
  <w:style w:type="character" w:customStyle="1" w:styleId="afd">
    <w:name w:val="Дата Знак"/>
    <w:basedOn w:val="a0"/>
    <w:link w:val="afc"/>
    <w:uiPriority w:val="99"/>
    <w:semiHidden/>
    <w:rsid w:val="006F3E49"/>
    <w:rPr>
      <w:rFonts w:eastAsia="Malgun Gothic"/>
      <w:sz w:val="24"/>
      <w:szCs w:val="24"/>
      <w:lang w:val="ru-RU" w:eastAsia="ru-RU"/>
    </w:rPr>
  </w:style>
  <w:style w:type="character" w:styleId="afe">
    <w:name w:val="annotation reference"/>
    <w:basedOn w:val="a0"/>
    <w:uiPriority w:val="99"/>
    <w:semiHidden/>
    <w:unhideWhenUsed/>
    <w:rsid w:val="00F44060"/>
    <w:rPr>
      <w:sz w:val="16"/>
      <w:szCs w:val="16"/>
    </w:rPr>
  </w:style>
  <w:style w:type="paragraph" w:styleId="aff">
    <w:name w:val="annotation text"/>
    <w:basedOn w:val="a"/>
    <w:link w:val="aff0"/>
    <w:uiPriority w:val="99"/>
    <w:semiHidden/>
    <w:unhideWhenUsed/>
    <w:rsid w:val="00F44060"/>
    <w:rPr>
      <w:sz w:val="20"/>
      <w:szCs w:val="20"/>
    </w:rPr>
  </w:style>
  <w:style w:type="character" w:customStyle="1" w:styleId="aff0">
    <w:name w:val="Текст примечания Знак"/>
    <w:basedOn w:val="a0"/>
    <w:link w:val="aff"/>
    <w:uiPriority w:val="99"/>
    <w:semiHidden/>
    <w:rsid w:val="00F44060"/>
    <w:rPr>
      <w:rFonts w:eastAsia="Malgun Gothic"/>
      <w:lang w:val="ru-RU" w:eastAsia="ru-RU"/>
    </w:rPr>
  </w:style>
  <w:style w:type="paragraph" w:styleId="aff1">
    <w:name w:val="annotation subject"/>
    <w:basedOn w:val="aff"/>
    <w:next w:val="aff"/>
    <w:link w:val="aff2"/>
    <w:uiPriority w:val="99"/>
    <w:semiHidden/>
    <w:unhideWhenUsed/>
    <w:rsid w:val="00F44060"/>
    <w:rPr>
      <w:b/>
      <w:bCs/>
    </w:rPr>
  </w:style>
  <w:style w:type="character" w:customStyle="1" w:styleId="aff2">
    <w:name w:val="Тема примечания Знак"/>
    <w:basedOn w:val="aff0"/>
    <w:link w:val="aff1"/>
    <w:uiPriority w:val="99"/>
    <w:semiHidden/>
    <w:rsid w:val="00F44060"/>
    <w:rPr>
      <w:rFonts w:eastAsia="Malgun Gothic"/>
      <w:b/>
      <w:bCs/>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6" Type="http://schemas.openxmlformats.org/officeDocument/2006/relationships/image" Target="media/image7.jpeg"/><Relationship Id="rId107" Type="http://schemas.openxmlformats.org/officeDocument/2006/relationships/image" Target="media/image98.png"/><Relationship Id="rId11" Type="http://schemas.openxmlformats.org/officeDocument/2006/relationships/comments" Target="comments.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header" Target="header1.xml"/><Relationship Id="rId12" Type="http://schemas.microsoft.com/office/2011/relationships/commentsExtended" Target="commentsExtended.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image" Target="media/image12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image" Target="media/image13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consultantplus://offline/ref=BDE801C3557FA00A2E4ADD4DF802A933E9716C492888006DFFEDC521D5A3C6F163C3DF601EF8CB6EL9r3G" TargetMode="Externa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4.emf"/><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image" Target="media/image1.emf"/><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6.e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2.emf"/><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ettings" Target="settings.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41121</Words>
  <Characters>234392</Characters>
  <Application>Microsoft Office Word</Application>
  <DocSecurity>0</DocSecurity>
  <Lines>1953</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274964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DMITRI KLENOV</cp:lastModifiedBy>
  <cp:revision>3</cp:revision>
  <dcterms:created xsi:type="dcterms:W3CDTF">2019-01-22T01:27:00Z</dcterms:created>
  <dcterms:modified xsi:type="dcterms:W3CDTF">2019-01-22T01:28:00Z</dcterms:modified>
</cp:coreProperties>
</file>